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r w:rsidR="00483C61">
        <w:rPr>
          <w:rFonts w:cs="BookAntiqua"/>
        </w:rPr>
        <w:t xml:space="preserve">     </w:t>
      </w:r>
      <w:r w:rsidR="00483C61">
        <w:rPr>
          <w:rFonts w:cs="BookAntiqua"/>
          <w:highlight w:val="yellow"/>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83C61">
        <w:rPr>
          <w:rFonts w:cs="BookAntiqua"/>
        </w:rPr>
        <w:t xml:space="preserve">     </w:t>
      </w:r>
      <w:r w:rsidR="002F1164">
        <w:rPr>
          <w:rFonts w:cs="BookAntiqua"/>
          <w:highlight w:val="yellow"/>
        </w:rPr>
        <w:t>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483C61">
        <w:rPr>
          <w:rFonts w:cs="BookAntiqua"/>
        </w:rPr>
        <w:t xml:space="preserve">      </w:t>
      </w:r>
      <w:r w:rsidR="00483C61" w:rsidRPr="00483C61">
        <w:rPr>
          <w:rFonts w:cs="BookAntiqua"/>
          <w:highlight w:val="yellow"/>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483C61">
        <w:rPr>
          <w:rFonts w:cs="BookAntiqua"/>
        </w:rPr>
        <w:t xml:space="preserve">    </w:t>
      </w:r>
      <w:r w:rsidR="00A75920">
        <w:rPr>
          <w:rFonts w:cs="BookAntiqua"/>
          <w:highlight w:val="yellow"/>
        </w:rPr>
        <w:t>C</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62EAA" w:rsidRDefault="00D62EAA" w:rsidP="00D62EAA">
      <w:pPr>
        <w:pStyle w:val="ListParagraph"/>
        <w:autoSpaceDE w:val="0"/>
        <w:autoSpaceDN w:val="0"/>
        <w:adjustRightInd w:val="0"/>
        <w:spacing w:after="0"/>
        <w:ind w:left="900"/>
        <w:rPr>
          <w:rFonts w:cs="BookAntiqua"/>
        </w:rPr>
      </w:pPr>
    </w:p>
    <w:p w:rsidR="00D62EAA" w:rsidRDefault="0039587E" w:rsidP="00D62EAA">
      <w:pPr>
        <w:pStyle w:val="ListParagraph"/>
        <w:autoSpaceDE w:val="0"/>
        <w:autoSpaceDN w:val="0"/>
        <w:adjustRightInd w:val="0"/>
        <w:spacing w:after="0"/>
        <w:ind w:left="900"/>
        <w:rPr>
          <w:rFonts w:cs="BookAntiqua"/>
        </w:rPr>
      </w:pPr>
      <w:r>
        <w:rPr>
          <w:rFonts w:cs="BookAntiqua"/>
          <w:highlight w:val="yellow"/>
        </w:rPr>
        <w:t>False, there is no need of weights of individual packages to be normally distributed until the sample size is normal distribution.</w:t>
      </w:r>
      <w:bookmarkStart w:id="0" w:name="_GoBack"/>
      <w:bookmarkEnd w:id="0"/>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11755" w:rsidRDefault="00D11755" w:rsidP="00D11755">
      <w:pPr>
        <w:pStyle w:val="ListParagraph"/>
        <w:autoSpaceDE w:val="0"/>
        <w:autoSpaceDN w:val="0"/>
        <w:adjustRightInd w:val="0"/>
        <w:spacing w:after="0"/>
        <w:ind w:left="900"/>
        <w:rPr>
          <w:rFonts w:cs="BookAntiqua"/>
        </w:rPr>
      </w:pPr>
    </w:p>
    <w:p w:rsidR="00D11755" w:rsidRPr="00160A95" w:rsidRDefault="00D11755" w:rsidP="00D11755">
      <w:pPr>
        <w:pStyle w:val="ListParagraph"/>
        <w:autoSpaceDE w:val="0"/>
        <w:autoSpaceDN w:val="0"/>
        <w:adjustRightInd w:val="0"/>
        <w:spacing w:after="0"/>
        <w:ind w:left="900"/>
        <w:rPr>
          <w:rFonts w:cs="BookAntiqua"/>
        </w:rPr>
      </w:pPr>
      <w:r w:rsidRPr="00D11755">
        <w:rPr>
          <w:rFonts w:cs="BookAntiqua"/>
          <w:highlight w:val="yellow"/>
        </w:rPr>
        <w:t>TRUE.  S.E(standard error) is equal to standard deviation divided by square root of sample size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Default="004C7586" w:rsidP="00160A95">
      <w:pPr>
        <w:numPr>
          <w:ilvl w:val="0"/>
          <w:numId w:val="4"/>
        </w:numPr>
        <w:autoSpaceDE w:val="0"/>
        <w:autoSpaceDN w:val="0"/>
        <w:adjustRightInd w:val="0"/>
        <w:spacing w:after="0"/>
        <w:rPr>
          <w:rFonts w:cs="BookAntiqua"/>
        </w:rPr>
      </w:pPr>
      <w:r w:rsidRPr="00160A95">
        <w:rPr>
          <w:rFonts w:cs="BookAntiqua"/>
        </w:rPr>
        <w:t>21.1%</w:t>
      </w:r>
      <w:r w:rsidR="00D63D4D">
        <w:rPr>
          <w:rFonts w:cs="BookAntiqua"/>
        </w:rPr>
        <w:t xml:space="preserve">    </w:t>
      </w:r>
      <w:r w:rsidR="00D63D4D" w:rsidRPr="004D1421">
        <w:rPr>
          <w:rFonts w:cs="BookAntiqua"/>
          <w:highlight w:val="yellow"/>
        </w:rPr>
        <w:t>OPTION D IS C</w:t>
      </w:r>
      <w:r w:rsidR="004D1421" w:rsidRPr="004D1421">
        <w:rPr>
          <w:rFonts w:cs="BookAntiqua"/>
          <w:highlight w:val="yellow"/>
        </w:rPr>
        <w:t>ORRECT</w:t>
      </w:r>
      <w:r w:rsidR="004D1421" w:rsidRPr="004D1421">
        <w:rPr>
          <w:rFonts w:cs="BookAntiqua"/>
        </w:rPr>
        <w:t>.</w:t>
      </w:r>
    </w:p>
    <w:p w:rsidR="004D1421" w:rsidRDefault="004D1421" w:rsidP="004D1421">
      <w:pPr>
        <w:autoSpaceDE w:val="0"/>
        <w:autoSpaceDN w:val="0"/>
        <w:adjustRightInd w:val="0"/>
        <w:spacing w:after="0"/>
        <w:ind w:left="1080"/>
        <w:rPr>
          <w:rFonts w:cs="BookAntiqua"/>
        </w:rPr>
      </w:pPr>
    </w:p>
    <w:p w:rsidR="004D1421" w:rsidRPr="004D1421" w:rsidRDefault="004D1421" w:rsidP="004D1421">
      <w:pPr>
        <w:autoSpaceDE w:val="0"/>
        <w:autoSpaceDN w:val="0"/>
        <w:adjustRightInd w:val="0"/>
        <w:spacing w:after="0"/>
        <w:ind w:left="1080"/>
        <w:rPr>
          <w:rFonts w:cs="BookAntiqua"/>
        </w:rPr>
      </w:pPr>
      <w:r>
        <w:rPr>
          <w:rFonts w:cs="BookAntiqua"/>
          <w:noProof/>
        </w:rPr>
        <w:drawing>
          <wp:inline distT="0" distB="0" distL="0" distR="0">
            <wp:extent cx="4214191" cy="187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7).png"/>
                    <pic:cNvPicPr/>
                  </pic:nvPicPr>
                  <pic:blipFill>
                    <a:blip r:embed="rId6">
                      <a:extLst>
                        <a:ext uri="{28A0092B-C50C-407E-A947-70E740481C1C}">
                          <a14:useLocalDpi xmlns:a14="http://schemas.microsoft.com/office/drawing/2010/main" val="0"/>
                        </a:ext>
                      </a:extLst>
                    </a:blip>
                    <a:stretch>
                      <a:fillRect/>
                    </a:stretch>
                  </pic:blipFill>
                  <pic:spPr>
                    <a:xfrm>
                      <a:off x="0" y="0"/>
                      <a:ext cx="4245775" cy="1890488"/>
                    </a:xfrm>
                    <a:prstGeom prst="rect">
                      <a:avLst/>
                    </a:prstGeom>
                  </pic:spPr>
                </pic:pic>
              </a:graphicData>
            </a:graphic>
          </wp:inline>
        </w:drawing>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D271E1" w:rsidRPr="00D271E1" w:rsidRDefault="004C7586" w:rsidP="00D271E1">
      <w:pPr>
        <w:numPr>
          <w:ilvl w:val="0"/>
          <w:numId w:val="5"/>
        </w:numPr>
        <w:autoSpaceDE w:val="0"/>
        <w:autoSpaceDN w:val="0"/>
        <w:adjustRightInd w:val="0"/>
        <w:spacing w:after="0"/>
        <w:rPr>
          <w:rFonts w:cs="BookAntiqua"/>
        </w:rPr>
      </w:pPr>
      <w:r w:rsidRPr="00160A95">
        <w:rPr>
          <w:rFonts w:cs="BookAntiqua"/>
        </w:rPr>
        <w:t>250</w:t>
      </w:r>
      <w:r w:rsidR="00D271E1">
        <w:rPr>
          <w:rFonts w:cs="BookAntiqua"/>
        </w:rPr>
        <w:t xml:space="preserve">    </w:t>
      </w:r>
      <w:r w:rsidR="00D271E1" w:rsidRPr="00D271E1">
        <w:rPr>
          <w:rFonts w:cs="BookAntiqua"/>
          <w:highlight w:val="yellow"/>
        </w:rPr>
        <w:t>OPTION D is Correct</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721DA" w:rsidRDefault="00F721DA" w:rsidP="00F721DA">
      <w:pPr>
        <w:autoSpaceDE w:val="0"/>
        <w:autoSpaceDN w:val="0"/>
        <w:adjustRightInd w:val="0"/>
        <w:spacing w:after="0"/>
        <w:ind w:left="1080"/>
        <w:rPr>
          <w:rFonts w:cs="BookAntiqua"/>
        </w:rPr>
      </w:pPr>
    </w:p>
    <w:p w:rsidR="00F721DA" w:rsidRPr="00F721DA" w:rsidRDefault="00F721DA" w:rsidP="00F721DA">
      <w:pPr>
        <w:autoSpaceDE w:val="0"/>
        <w:autoSpaceDN w:val="0"/>
        <w:adjustRightInd w:val="0"/>
        <w:spacing w:after="0"/>
        <w:ind w:left="1080"/>
        <w:rPr>
          <w:rFonts w:cs="BookAntiqua"/>
          <w:highlight w:val="yellow"/>
        </w:rPr>
      </w:pPr>
      <w:r w:rsidRPr="00F721DA">
        <w:rPr>
          <w:rFonts w:cs="BookAntiqua"/>
          <w:highlight w:val="yellow"/>
        </w:rPr>
        <w:t>SEM =120/</w:t>
      </w:r>
      <w:proofErr w:type="gramStart"/>
      <w:r w:rsidRPr="00F721DA">
        <w:rPr>
          <w:rFonts w:cs="BookAntiqua"/>
          <w:highlight w:val="yellow"/>
        </w:rPr>
        <w:t>sqrt(</w:t>
      </w:r>
      <w:proofErr w:type="gramEnd"/>
      <w:r w:rsidRPr="00F721DA">
        <w:rPr>
          <w:rFonts w:cs="BookAntiqua"/>
          <w:highlight w:val="yellow"/>
        </w:rPr>
        <w:t>40000)</w:t>
      </w:r>
    </w:p>
    <w:p w:rsidR="00F721DA" w:rsidRPr="00160A95" w:rsidRDefault="00F721DA" w:rsidP="00F721DA">
      <w:pPr>
        <w:autoSpaceDE w:val="0"/>
        <w:autoSpaceDN w:val="0"/>
        <w:adjustRightInd w:val="0"/>
        <w:spacing w:after="0"/>
        <w:ind w:left="1080"/>
        <w:rPr>
          <w:rFonts w:cs="BookAntiqua"/>
        </w:rPr>
      </w:pPr>
      <w:r w:rsidRPr="00F721DA">
        <w:rPr>
          <w:rFonts w:cs="BookAntiqua"/>
          <w:highlight w:val="yellow"/>
        </w:rPr>
        <w:t xml:space="preserve"> SEM =0.6</w:t>
      </w:r>
    </w:p>
    <w:sectPr w:rsidR="00F721DA"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0831"/>
    <w:rsid w:val="00160A95"/>
    <w:rsid w:val="002C3682"/>
    <w:rsid w:val="002F1164"/>
    <w:rsid w:val="0039587E"/>
    <w:rsid w:val="00483C61"/>
    <w:rsid w:val="004C7586"/>
    <w:rsid w:val="004D1421"/>
    <w:rsid w:val="00505D35"/>
    <w:rsid w:val="00877FF8"/>
    <w:rsid w:val="00A75920"/>
    <w:rsid w:val="00B6252F"/>
    <w:rsid w:val="00D11755"/>
    <w:rsid w:val="00D271E1"/>
    <w:rsid w:val="00D62EAA"/>
    <w:rsid w:val="00D63D4D"/>
    <w:rsid w:val="00F7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F915"/>
  <w15:docId w15:val="{62628FCD-17E3-4B3D-8122-C9AD560D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 shatish shukla</cp:lastModifiedBy>
  <cp:revision>14</cp:revision>
  <dcterms:created xsi:type="dcterms:W3CDTF">2013-09-23T10:20:00Z</dcterms:created>
  <dcterms:modified xsi:type="dcterms:W3CDTF">2023-03-31T13:17:00Z</dcterms:modified>
</cp:coreProperties>
</file>