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C921" w14:textId="77777777" w:rsidR="00775D13" w:rsidRPr="00010997" w:rsidRDefault="00775D13" w:rsidP="0071270D">
      <w:pPr>
        <w:rPr>
          <w:rFonts w:ascii="Times New Roman" w:hAnsi="Times New Roman" w:cs="Times New Roman"/>
          <w:b/>
          <w:sz w:val="28"/>
          <w:szCs w:val="28"/>
        </w:rPr>
      </w:pPr>
      <w:bookmarkStart w:id="0" w:name="_Hlk148009734"/>
    </w:p>
    <w:p w14:paraId="7F39D5EB" w14:textId="77777777" w:rsidR="0071270D" w:rsidRPr="00010997" w:rsidRDefault="0071270D" w:rsidP="0071270D">
      <w:pPr>
        <w:rPr>
          <w:rFonts w:ascii="Times New Roman" w:hAnsi="Times New Roman" w:cs="Times New Roman"/>
          <w:b/>
          <w:sz w:val="28"/>
          <w:szCs w:val="28"/>
        </w:rPr>
      </w:pPr>
      <w:r w:rsidRPr="00010997">
        <w:rPr>
          <w:rFonts w:ascii="Times New Roman" w:hAnsi="Times New Roman" w:cs="Times New Roman"/>
          <w:b/>
          <w:sz w:val="28"/>
          <w:szCs w:val="28"/>
        </w:rPr>
        <w:t>Experiment No. 05</w:t>
      </w:r>
    </w:p>
    <w:p w14:paraId="68D09DE4" w14:textId="77777777" w:rsidR="0071270D" w:rsidRPr="00010997" w:rsidRDefault="0071270D" w:rsidP="0071270D">
      <w:pPr>
        <w:rPr>
          <w:rFonts w:ascii="Times New Roman" w:hAnsi="Times New Roman" w:cs="Times New Roman"/>
          <w:b/>
          <w:sz w:val="28"/>
          <w:szCs w:val="28"/>
        </w:rPr>
      </w:pPr>
      <w:r w:rsidRPr="00010997">
        <w:rPr>
          <w:rFonts w:ascii="Times New Roman" w:hAnsi="Times New Roman" w:cs="Times New Roman"/>
          <w:b/>
          <w:sz w:val="28"/>
          <w:szCs w:val="28"/>
        </w:rPr>
        <w:t>Name of the experiment</w:t>
      </w:r>
      <w:r w:rsidRPr="00010997">
        <w:rPr>
          <w:rFonts w:ascii="Times New Roman" w:hAnsi="Times New Roman" w:cs="Times New Roman"/>
          <w:sz w:val="24"/>
          <w:szCs w:val="24"/>
        </w:rPr>
        <w:t>: Parity generator and Checker.</w:t>
      </w:r>
    </w:p>
    <w:p w14:paraId="2646280B" w14:textId="77777777" w:rsidR="0071270D" w:rsidRPr="00010997" w:rsidRDefault="0071270D" w:rsidP="0071270D">
      <w:pPr>
        <w:rPr>
          <w:rFonts w:ascii="Times New Roman" w:hAnsi="Times New Roman" w:cs="Times New Roman"/>
          <w:sz w:val="24"/>
          <w:szCs w:val="24"/>
        </w:rPr>
      </w:pPr>
      <w:r w:rsidRPr="00010997">
        <w:rPr>
          <w:rFonts w:ascii="Times New Roman" w:hAnsi="Times New Roman" w:cs="Times New Roman"/>
          <w:b/>
          <w:sz w:val="28"/>
          <w:szCs w:val="28"/>
        </w:rPr>
        <w:t xml:space="preserve">Objective: </w:t>
      </w:r>
      <w:r w:rsidRPr="00010997">
        <w:rPr>
          <w:rFonts w:ascii="Times New Roman" w:hAnsi="Times New Roman" w:cs="Times New Roman"/>
          <w:sz w:val="24"/>
          <w:szCs w:val="24"/>
        </w:rPr>
        <w:t>To design and verify the truth table of a three-bit odd parity generator and checker.</w:t>
      </w:r>
    </w:p>
    <w:p w14:paraId="6C7AFD45" w14:textId="77777777" w:rsidR="00EA7EA8" w:rsidRPr="00010997" w:rsidRDefault="00EA7EA8" w:rsidP="00EA7EA8">
      <w:pPr>
        <w:rPr>
          <w:rFonts w:ascii="Times New Roman" w:hAnsi="Times New Roman" w:cs="Times New Roman"/>
          <w:b/>
          <w:sz w:val="24"/>
          <w:szCs w:val="24"/>
        </w:rPr>
      </w:pPr>
      <w:r w:rsidRPr="00010997">
        <w:rPr>
          <w:rFonts w:ascii="Times New Roman" w:hAnsi="Times New Roman" w:cs="Times New Roman"/>
          <w:b/>
          <w:sz w:val="24"/>
          <w:szCs w:val="24"/>
        </w:rPr>
        <w:t>COMPONENTS REQUIRED:</w:t>
      </w:r>
    </w:p>
    <w:p w14:paraId="455320A6" w14:textId="77777777" w:rsidR="00EA7EA8" w:rsidRPr="00010997" w:rsidRDefault="00EA7EA8" w:rsidP="00EA7EA8">
      <w:pPr>
        <w:rPr>
          <w:rFonts w:ascii="Times New Roman" w:hAnsi="Times New Roman" w:cs="Times New Roman"/>
          <w:sz w:val="24"/>
          <w:szCs w:val="24"/>
        </w:rPr>
      </w:pPr>
      <w:r w:rsidRPr="00010997">
        <w:rPr>
          <w:rFonts w:ascii="Times New Roman" w:hAnsi="Times New Roman" w:cs="Times New Roman"/>
          <w:sz w:val="24"/>
          <w:szCs w:val="24"/>
        </w:rPr>
        <w:t>IC Trainer kit, IC 7400 x2, IC 7486 x1</w:t>
      </w:r>
    </w:p>
    <w:p w14:paraId="21185F64" w14:textId="77777777" w:rsidR="00EA7EA8" w:rsidRPr="00010997" w:rsidRDefault="00EA7EA8" w:rsidP="00EA7EA8">
      <w:pPr>
        <w:rPr>
          <w:rFonts w:ascii="Times New Roman" w:hAnsi="Times New Roman" w:cs="Times New Roman"/>
          <w:b/>
          <w:sz w:val="24"/>
          <w:szCs w:val="24"/>
        </w:rPr>
      </w:pPr>
      <w:r w:rsidRPr="00010997">
        <w:rPr>
          <w:rFonts w:ascii="Times New Roman" w:hAnsi="Times New Roman" w:cs="Times New Roman"/>
          <w:b/>
          <w:sz w:val="24"/>
          <w:szCs w:val="24"/>
        </w:rPr>
        <w:t>THEORY:</w:t>
      </w:r>
    </w:p>
    <w:p w14:paraId="3F104610" w14:textId="77777777" w:rsidR="00775D13" w:rsidRPr="00010997" w:rsidRDefault="00EA7EA8" w:rsidP="00EA7EA8">
      <w:pPr>
        <w:rPr>
          <w:rFonts w:ascii="Times New Roman" w:hAnsi="Times New Roman" w:cs="Times New Roman"/>
          <w:sz w:val="24"/>
          <w:szCs w:val="24"/>
        </w:rPr>
      </w:pPr>
      <w:r w:rsidRPr="00010997">
        <w:rPr>
          <w:rFonts w:ascii="Times New Roman" w:hAnsi="Times New Roman" w:cs="Times New Roman"/>
          <w:sz w:val="24"/>
          <w:szCs w:val="24"/>
        </w:rPr>
        <w:t>A parity bit is used for the purpose of detecting errors during transmission of binary information. A parity bit is an extra bit included with a binary message to make the number of 1’s either odd or even. The message including the parity bit is transmitted and then checked at the receiving end for errors. An error is detected if the checked parity does not correspond with the one transmitted. The circuit that generates the parity bit in the transmitter is called a parity generator and the circuit that checks the parity in the receiver is called a parity checker. In even parity the added parity bit will make the total number of 1’s an even amount and in odd parity the added parity bit will make the total number of 1’s an odd amount. In a three-bit odd parity generator the three bits in the message together with the parity bit are transmitted to their destination, where they are applied to the parity checker circuit. The parity checker circuit checks for possible errors in the transmission. Since the information was transmitted with odd parity the four bits received must have an odd number of 1’s. An error occurs during the transmission if the four bits received have an even number of 1’s, indicating that one bit has changed during transmission. The output of the parity checker is denoted by PEC (parity error check) and it will be equal to 1 if an error occurs, i.e., if the four bits received has an even number of 1’s. The parity bit is only for checking errors not for correction.</w:t>
      </w:r>
    </w:p>
    <w:p w14:paraId="6E5C9945" w14:textId="77777777" w:rsidR="004C0322" w:rsidRPr="00010997" w:rsidRDefault="004C0322" w:rsidP="00EA7EA8">
      <w:pPr>
        <w:rPr>
          <w:rFonts w:ascii="Times New Roman" w:hAnsi="Times New Roman" w:cs="Times New Roman"/>
          <w:b/>
          <w:sz w:val="24"/>
          <w:szCs w:val="24"/>
        </w:rPr>
      </w:pPr>
      <w:r w:rsidRPr="00010997">
        <w:rPr>
          <w:rFonts w:ascii="Times New Roman" w:hAnsi="Times New Roman" w:cs="Times New Roman"/>
          <w:b/>
          <w:sz w:val="24"/>
          <w:szCs w:val="24"/>
        </w:rPr>
        <w:t>TRUTH TABLE:</w:t>
      </w:r>
    </w:p>
    <w:p w14:paraId="7170D484" w14:textId="77777777" w:rsidR="00775D13" w:rsidRPr="00010997" w:rsidRDefault="00775D13" w:rsidP="00EA7EA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58"/>
        <w:gridCol w:w="1927"/>
        <w:gridCol w:w="2016"/>
        <w:gridCol w:w="3210"/>
      </w:tblGrid>
      <w:tr w:rsidR="004C0322" w:rsidRPr="00010997" w14:paraId="563C827B" w14:textId="77777777" w:rsidTr="004C0322">
        <w:tc>
          <w:tcPr>
            <w:tcW w:w="5959" w:type="dxa"/>
            <w:gridSpan w:val="3"/>
            <w:tcBorders>
              <w:top w:val="single" w:sz="4" w:space="0" w:color="auto"/>
            </w:tcBorders>
          </w:tcPr>
          <w:p w14:paraId="1095ADE3"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INPUTS</w:t>
            </w:r>
          </w:p>
          <w:p w14:paraId="593CA086" w14:textId="77777777" w:rsidR="004C0322" w:rsidRPr="00010997" w:rsidRDefault="004C0322" w:rsidP="004C0322">
            <w:pPr>
              <w:jc w:val="center"/>
              <w:rPr>
                <w:rFonts w:ascii="Times New Roman" w:hAnsi="Times New Roman" w:cs="Times New Roman"/>
                <w:sz w:val="24"/>
                <w:szCs w:val="24"/>
              </w:rPr>
            </w:pPr>
            <w:r w:rsidRPr="00010997">
              <w:rPr>
                <w:rFonts w:ascii="Times New Roman" w:hAnsi="Times New Roman" w:cs="Times New Roman"/>
                <w:sz w:val="24"/>
                <w:szCs w:val="24"/>
              </w:rPr>
              <w:t>(Three bit messages)</w:t>
            </w:r>
          </w:p>
        </w:tc>
        <w:tc>
          <w:tcPr>
            <w:tcW w:w="3278" w:type="dxa"/>
          </w:tcPr>
          <w:p w14:paraId="05E72454"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OUTPUT</w:t>
            </w:r>
          </w:p>
          <w:p w14:paraId="0F69505C" w14:textId="77777777" w:rsidR="004C0322" w:rsidRPr="00010997" w:rsidRDefault="004C0322" w:rsidP="004C0322">
            <w:pPr>
              <w:jc w:val="center"/>
              <w:rPr>
                <w:rFonts w:ascii="Times New Roman" w:hAnsi="Times New Roman" w:cs="Times New Roman"/>
                <w:sz w:val="24"/>
                <w:szCs w:val="24"/>
              </w:rPr>
            </w:pPr>
            <w:r w:rsidRPr="00010997">
              <w:rPr>
                <w:rFonts w:ascii="Times New Roman" w:hAnsi="Times New Roman" w:cs="Times New Roman"/>
                <w:sz w:val="24"/>
                <w:szCs w:val="24"/>
              </w:rPr>
              <w:t>(Odd Parity bit)</w:t>
            </w:r>
          </w:p>
        </w:tc>
      </w:tr>
      <w:tr w:rsidR="004C0322" w:rsidRPr="00010997" w14:paraId="05B3D9E3"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trPr>
        <w:tc>
          <w:tcPr>
            <w:tcW w:w="1908" w:type="dxa"/>
          </w:tcPr>
          <w:p w14:paraId="6A669733"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A</w:t>
            </w:r>
          </w:p>
        </w:tc>
        <w:tc>
          <w:tcPr>
            <w:tcW w:w="1980" w:type="dxa"/>
          </w:tcPr>
          <w:p w14:paraId="7CC37CA7"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B</w:t>
            </w:r>
          </w:p>
        </w:tc>
        <w:tc>
          <w:tcPr>
            <w:tcW w:w="2071" w:type="dxa"/>
          </w:tcPr>
          <w:p w14:paraId="72921FE8"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C</w:t>
            </w:r>
          </w:p>
        </w:tc>
        <w:tc>
          <w:tcPr>
            <w:tcW w:w="3278" w:type="dxa"/>
          </w:tcPr>
          <w:p w14:paraId="6ADEF04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P</w:t>
            </w:r>
          </w:p>
        </w:tc>
      </w:tr>
      <w:tr w:rsidR="004C0322" w:rsidRPr="00010997" w14:paraId="4901EDC0"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5"/>
        </w:trPr>
        <w:tc>
          <w:tcPr>
            <w:tcW w:w="1908" w:type="dxa"/>
          </w:tcPr>
          <w:p w14:paraId="5FBA9F12"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980" w:type="dxa"/>
          </w:tcPr>
          <w:p w14:paraId="15756BEE"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071" w:type="dxa"/>
          </w:tcPr>
          <w:p w14:paraId="54BA3CA3"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3278" w:type="dxa"/>
          </w:tcPr>
          <w:p w14:paraId="07B5156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4C0322" w:rsidRPr="00010997" w14:paraId="01C68968"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3"/>
        </w:trPr>
        <w:tc>
          <w:tcPr>
            <w:tcW w:w="1908" w:type="dxa"/>
          </w:tcPr>
          <w:p w14:paraId="6A0AAB79"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980" w:type="dxa"/>
          </w:tcPr>
          <w:p w14:paraId="36614129"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071" w:type="dxa"/>
          </w:tcPr>
          <w:p w14:paraId="4C0D939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3278" w:type="dxa"/>
          </w:tcPr>
          <w:p w14:paraId="3FE2FB1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4C0322" w:rsidRPr="00010997" w14:paraId="0CE153A6"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7"/>
        </w:trPr>
        <w:tc>
          <w:tcPr>
            <w:tcW w:w="1908" w:type="dxa"/>
          </w:tcPr>
          <w:p w14:paraId="3892002C"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980" w:type="dxa"/>
          </w:tcPr>
          <w:p w14:paraId="541D63F7"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071" w:type="dxa"/>
          </w:tcPr>
          <w:p w14:paraId="0690CC42"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3278" w:type="dxa"/>
          </w:tcPr>
          <w:p w14:paraId="7BF8A510"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4C0322" w:rsidRPr="00010997" w14:paraId="41E33F87"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7"/>
        </w:trPr>
        <w:tc>
          <w:tcPr>
            <w:tcW w:w="1908" w:type="dxa"/>
          </w:tcPr>
          <w:p w14:paraId="3B52AC18"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980" w:type="dxa"/>
          </w:tcPr>
          <w:p w14:paraId="6DA0F5AC"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071" w:type="dxa"/>
          </w:tcPr>
          <w:p w14:paraId="52FDC95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3278" w:type="dxa"/>
          </w:tcPr>
          <w:p w14:paraId="6D21B9D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4C0322" w:rsidRPr="00010997" w14:paraId="6FCE7B4E"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00"/>
        </w:trPr>
        <w:tc>
          <w:tcPr>
            <w:tcW w:w="1908" w:type="dxa"/>
          </w:tcPr>
          <w:p w14:paraId="4608F064"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980" w:type="dxa"/>
          </w:tcPr>
          <w:p w14:paraId="5FFAF7B4"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071" w:type="dxa"/>
          </w:tcPr>
          <w:p w14:paraId="39FDAA4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3278" w:type="dxa"/>
          </w:tcPr>
          <w:p w14:paraId="53794EBD"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4C0322" w:rsidRPr="00010997" w14:paraId="1AA04EE5"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trPr>
        <w:tc>
          <w:tcPr>
            <w:tcW w:w="1908" w:type="dxa"/>
          </w:tcPr>
          <w:p w14:paraId="5F5D469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980" w:type="dxa"/>
          </w:tcPr>
          <w:p w14:paraId="1869CE0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071" w:type="dxa"/>
          </w:tcPr>
          <w:p w14:paraId="2E117461"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3278" w:type="dxa"/>
          </w:tcPr>
          <w:p w14:paraId="6EAA698E"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4C0322" w:rsidRPr="00010997" w14:paraId="37B19C37"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trPr>
        <w:tc>
          <w:tcPr>
            <w:tcW w:w="1908" w:type="dxa"/>
          </w:tcPr>
          <w:p w14:paraId="12FF66A9"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980" w:type="dxa"/>
          </w:tcPr>
          <w:p w14:paraId="6B120F19"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071" w:type="dxa"/>
          </w:tcPr>
          <w:p w14:paraId="2EDA2AA5"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3278" w:type="dxa"/>
          </w:tcPr>
          <w:p w14:paraId="02A2B97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4C0322" w:rsidRPr="00010997" w14:paraId="6434DCA4" w14:textId="77777777" w:rsidTr="004C0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trPr>
        <w:tc>
          <w:tcPr>
            <w:tcW w:w="1908" w:type="dxa"/>
          </w:tcPr>
          <w:p w14:paraId="33C2B43D"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980" w:type="dxa"/>
          </w:tcPr>
          <w:p w14:paraId="4F8952DD"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071" w:type="dxa"/>
          </w:tcPr>
          <w:p w14:paraId="623CC5CB"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3278" w:type="dxa"/>
          </w:tcPr>
          <w:p w14:paraId="507CF0F6" w14:textId="77777777" w:rsidR="004C0322" w:rsidRPr="00010997" w:rsidRDefault="004C0322" w:rsidP="004C0322">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bl>
    <w:p w14:paraId="5B016029" w14:textId="77777777" w:rsidR="004C0322" w:rsidRPr="00010997" w:rsidRDefault="004C0322" w:rsidP="00EA7EA8">
      <w:pPr>
        <w:rPr>
          <w:rFonts w:ascii="Times New Roman" w:hAnsi="Times New Roman" w:cs="Times New Roman"/>
          <w:b/>
          <w:sz w:val="24"/>
          <w:szCs w:val="24"/>
        </w:rPr>
      </w:pPr>
    </w:p>
    <w:p w14:paraId="5ED2E3E7" w14:textId="77777777" w:rsidR="003B5166" w:rsidRPr="00010997" w:rsidRDefault="003B5166" w:rsidP="003B5166">
      <w:pPr>
        <w:rPr>
          <w:rFonts w:ascii="Times New Roman" w:hAnsi="Times New Roman" w:cs="Times New Roman"/>
          <w:sz w:val="24"/>
          <w:szCs w:val="24"/>
        </w:rPr>
      </w:pPr>
      <w:r w:rsidRPr="00010997">
        <w:rPr>
          <w:rFonts w:ascii="Times New Roman" w:hAnsi="Times New Roman" w:cs="Times New Roman"/>
          <w:sz w:val="24"/>
          <w:szCs w:val="24"/>
        </w:rPr>
        <w:lastRenderedPageBreak/>
        <w:t>From the truth table the expression for the output parity bit is, P (A, B, C) = Σ m (0, 3, 5, 6)</w:t>
      </w:r>
    </w:p>
    <w:p w14:paraId="5B7DFB0B" w14:textId="77777777" w:rsidR="003B5166" w:rsidRPr="00010997" w:rsidRDefault="003B5166" w:rsidP="003B5166">
      <w:pPr>
        <w:rPr>
          <w:rFonts w:ascii="Times New Roman" w:hAnsi="Times New Roman" w:cs="Times New Roman"/>
          <w:sz w:val="24"/>
          <w:szCs w:val="24"/>
        </w:rPr>
      </w:pPr>
      <w:r w:rsidRPr="00010997">
        <w:rPr>
          <w:rFonts w:ascii="Times New Roman" w:hAnsi="Times New Roman" w:cs="Times New Roman"/>
          <w:sz w:val="24"/>
          <w:szCs w:val="24"/>
        </w:rPr>
        <w:t>Also written as,</w:t>
      </w:r>
    </w:p>
    <w:p w14:paraId="0B14C4F1" w14:textId="77777777" w:rsidR="003B5166" w:rsidRPr="00010997" w:rsidRDefault="003B5166" w:rsidP="00F1747F">
      <w:pPr>
        <w:jc w:val="center"/>
        <w:rPr>
          <w:rFonts w:ascii="Times New Roman" w:hAnsi="Times New Roman" w:cs="Times New Roman"/>
          <w:b/>
          <w:sz w:val="24"/>
          <w:szCs w:val="24"/>
        </w:rPr>
      </w:pPr>
      <w:r w:rsidRPr="00010997">
        <w:rPr>
          <w:rFonts w:ascii="Times New Roman" w:hAnsi="Times New Roman" w:cs="Times New Roman"/>
          <w:b/>
          <w:sz w:val="24"/>
          <w:szCs w:val="24"/>
        </w:rPr>
        <w:t>P=A’B’C’+A’BC+AB’C+ABC’</w:t>
      </w:r>
    </w:p>
    <w:p w14:paraId="36D41344" w14:textId="77777777" w:rsidR="00F1747F" w:rsidRPr="00010997" w:rsidRDefault="00F1747F" w:rsidP="00F1747F">
      <w:pPr>
        <w:jc w:val="center"/>
        <w:rPr>
          <w:rFonts w:ascii="Times New Roman" w:hAnsi="Times New Roman" w:cs="Times New Roman"/>
          <w:b/>
          <w:sz w:val="24"/>
          <w:szCs w:val="30"/>
          <w:lang w:bidi="bn-BD"/>
        </w:rPr>
      </w:pPr>
      <w:r w:rsidRPr="00010997">
        <w:rPr>
          <w:rFonts w:ascii="Times New Roman" w:hAnsi="Times New Roman" w:cs="Times New Roman"/>
          <w:b/>
          <w:sz w:val="24"/>
          <w:szCs w:val="30"/>
          <w:lang w:bidi="bn-BD"/>
        </w:rPr>
        <w:t xml:space="preserve">P = (A </w:t>
      </w:r>
      <w:r w:rsidRPr="00010997">
        <w:rPr>
          <w:rFonts w:ascii="Cambria Math" w:hAnsi="Cambria Math" w:cs="Cambria Math"/>
          <w:b/>
          <w:sz w:val="24"/>
          <w:szCs w:val="30"/>
          <w:lang w:bidi="bn-BD"/>
        </w:rPr>
        <w:t>⊕</w:t>
      </w:r>
      <w:r w:rsidRPr="00010997">
        <w:rPr>
          <w:rFonts w:ascii="Times New Roman" w:hAnsi="Times New Roman" w:cs="Times New Roman"/>
          <w:b/>
          <w:sz w:val="24"/>
          <w:szCs w:val="30"/>
          <w:lang w:bidi="bn-BD"/>
        </w:rPr>
        <w:t xml:space="preserve"> B </w:t>
      </w:r>
      <w:r w:rsidRPr="00010997">
        <w:rPr>
          <w:rFonts w:ascii="Cambria Math" w:hAnsi="Cambria Math" w:cs="Cambria Math"/>
          <w:b/>
          <w:sz w:val="24"/>
          <w:szCs w:val="30"/>
          <w:lang w:bidi="bn-BD"/>
        </w:rPr>
        <w:t>⊕</w:t>
      </w:r>
      <w:r w:rsidRPr="00010997">
        <w:rPr>
          <w:rFonts w:ascii="Times New Roman" w:hAnsi="Times New Roman" w:cs="Times New Roman"/>
          <w:b/>
          <w:sz w:val="24"/>
          <w:szCs w:val="30"/>
          <w:lang w:bidi="bn-BD"/>
        </w:rPr>
        <w:t xml:space="preserve"> </w:t>
      </w:r>
      <w:proofErr w:type="gramStart"/>
      <w:r w:rsidRPr="00010997">
        <w:rPr>
          <w:rFonts w:ascii="Times New Roman" w:hAnsi="Times New Roman" w:cs="Times New Roman"/>
          <w:b/>
          <w:sz w:val="24"/>
          <w:szCs w:val="30"/>
          <w:lang w:bidi="bn-BD"/>
        </w:rPr>
        <w:t>C)′</w:t>
      </w:r>
      <w:proofErr w:type="gramEnd"/>
    </w:p>
    <w:p w14:paraId="00F3D6A6" w14:textId="77777777" w:rsidR="001F79C1" w:rsidRPr="00010997" w:rsidRDefault="001F79C1" w:rsidP="001F79C1">
      <w:pPr>
        <w:rPr>
          <w:rFonts w:ascii="Times New Roman" w:hAnsi="Times New Roman" w:cs="Times New Roman"/>
          <w:sz w:val="24"/>
          <w:szCs w:val="30"/>
          <w:lang w:bidi="bn-BD"/>
        </w:rPr>
      </w:pPr>
      <w:r w:rsidRPr="00010997">
        <w:rPr>
          <w:rFonts w:ascii="Times New Roman" w:hAnsi="Times New Roman" w:cs="Times New Roman"/>
          <w:b/>
          <w:sz w:val="24"/>
          <w:szCs w:val="30"/>
          <w:lang w:bidi="bn-BD"/>
        </w:rPr>
        <w:t xml:space="preserve">CIRCUIT DIAGRAM: </w:t>
      </w:r>
      <w:r w:rsidRPr="00010997">
        <w:rPr>
          <w:rFonts w:ascii="Times New Roman" w:hAnsi="Times New Roman" w:cs="Times New Roman"/>
          <w:sz w:val="24"/>
          <w:szCs w:val="30"/>
          <w:lang w:bidi="bn-BD"/>
        </w:rPr>
        <w:t>Odd Parity Generator</w:t>
      </w:r>
    </w:p>
    <w:p w14:paraId="257E4199" w14:textId="77777777" w:rsidR="001F79C1" w:rsidRPr="00010997" w:rsidRDefault="009D1645" w:rsidP="00D77022">
      <w:pPr>
        <w:jc w:val="center"/>
        <w:rPr>
          <w:rFonts w:ascii="Times New Roman" w:hAnsi="Times New Roman" w:cs="Times New Roman"/>
          <w:sz w:val="24"/>
          <w:szCs w:val="30"/>
          <w:lang w:bidi="bn-BD"/>
        </w:rPr>
      </w:pPr>
      <w:r w:rsidRPr="00010997">
        <w:rPr>
          <w:rFonts w:ascii="Times New Roman" w:hAnsi="Times New Roman" w:cs="Times New Roman"/>
          <w:noProof/>
          <w:sz w:val="24"/>
          <w:szCs w:val="30"/>
          <w:lang w:bidi="bn-BD"/>
        </w:rPr>
        <w:drawing>
          <wp:inline distT="0" distB="0" distL="0" distR="0" wp14:anchorId="683A4038" wp14:editId="1DBEA35A">
            <wp:extent cx="5728335" cy="1421644"/>
            <wp:effectExtent l="19050" t="0" r="5715" b="0"/>
            <wp:docPr id="1" name="Picture 2" descr="C:\Users\NASIR UDDIN\Desktop\ODD p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IR UDDIN\Desktop\ODD parity.jpg"/>
                    <pic:cNvPicPr>
                      <a:picLocks noChangeAspect="1" noChangeArrowheads="1"/>
                    </pic:cNvPicPr>
                  </pic:nvPicPr>
                  <pic:blipFill>
                    <a:blip r:embed="rId8"/>
                    <a:srcRect/>
                    <a:stretch>
                      <a:fillRect/>
                    </a:stretch>
                  </pic:blipFill>
                  <pic:spPr bwMode="auto">
                    <a:xfrm>
                      <a:off x="0" y="0"/>
                      <a:ext cx="5728335" cy="1421644"/>
                    </a:xfrm>
                    <a:prstGeom prst="rect">
                      <a:avLst/>
                    </a:prstGeom>
                    <a:noFill/>
                    <a:ln w="9525">
                      <a:noFill/>
                      <a:miter lim="800000"/>
                      <a:headEnd/>
                      <a:tailEnd/>
                    </a:ln>
                  </pic:spPr>
                </pic:pic>
              </a:graphicData>
            </a:graphic>
          </wp:inline>
        </w:drawing>
      </w:r>
    </w:p>
    <w:p w14:paraId="77A75343" w14:textId="77777777" w:rsidR="002B4B41" w:rsidRPr="00010997" w:rsidRDefault="00AC1F8D" w:rsidP="001F79C1">
      <w:pPr>
        <w:rPr>
          <w:rFonts w:ascii="Times New Roman" w:hAnsi="Times New Roman" w:cs="Times New Roman"/>
          <w:b/>
          <w:sz w:val="28"/>
          <w:szCs w:val="28"/>
          <w:lang w:bidi="bn-BD"/>
        </w:rPr>
      </w:pPr>
      <w:r w:rsidRPr="00010997">
        <w:rPr>
          <w:rFonts w:ascii="Times New Roman" w:hAnsi="Times New Roman" w:cs="Times New Roman"/>
          <w:b/>
          <w:sz w:val="28"/>
          <w:szCs w:val="28"/>
          <w:lang w:bidi="bn-BD"/>
        </w:rPr>
        <w:t>ODD Parity Checker:</w:t>
      </w:r>
    </w:p>
    <w:tbl>
      <w:tblPr>
        <w:tblStyle w:val="TableGrid"/>
        <w:tblW w:w="0" w:type="auto"/>
        <w:jc w:val="center"/>
        <w:tblLook w:val="04A0" w:firstRow="1" w:lastRow="0" w:firstColumn="1" w:lastColumn="0" w:noHBand="0" w:noVBand="1"/>
      </w:tblPr>
      <w:tblGrid>
        <w:gridCol w:w="1188"/>
        <w:gridCol w:w="1170"/>
        <w:gridCol w:w="1170"/>
        <w:gridCol w:w="1260"/>
        <w:gridCol w:w="2970"/>
      </w:tblGrid>
      <w:tr w:rsidR="00AC1F8D" w:rsidRPr="00010997" w14:paraId="3964FEEF" w14:textId="77777777" w:rsidTr="00AC1F8D">
        <w:trPr>
          <w:jc w:val="center"/>
        </w:trPr>
        <w:tc>
          <w:tcPr>
            <w:tcW w:w="4788" w:type="dxa"/>
            <w:gridSpan w:val="4"/>
            <w:tcBorders>
              <w:top w:val="single" w:sz="4" w:space="0" w:color="auto"/>
            </w:tcBorders>
          </w:tcPr>
          <w:p w14:paraId="69321E05"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INPUTS</w:t>
            </w:r>
          </w:p>
          <w:p w14:paraId="42B6A4F8" w14:textId="77777777" w:rsidR="00AC1F8D" w:rsidRPr="00010997" w:rsidRDefault="00AC1F8D" w:rsidP="00AC1F8D">
            <w:pPr>
              <w:jc w:val="center"/>
              <w:rPr>
                <w:rFonts w:ascii="Times New Roman" w:hAnsi="Times New Roman" w:cs="Times New Roman"/>
                <w:sz w:val="24"/>
                <w:szCs w:val="24"/>
              </w:rPr>
            </w:pPr>
            <w:r w:rsidRPr="00010997">
              <w:rPr>
                <w:rFonts w:ascii="Times New Roman" w:hAnsi="Times New Roman" w:cs="Times New Roman"/>
                <w:sz w:val="24"/>
                <w:szCs w:val="24"/>
              </w:rPr>
              <w:t>(Four bit message Received)</w:t>
            </w:r>
          </w:p>
        </w:tc>
        <w:tc>
          <w:tcPr>
            <w:tcW w:w="2970" w:type="dxa"/>
          </w:tcPr>
          <w:p w14:paraId="73E3A14C"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OUTPUT</w:t>
            </w:r>
          </w:p>
          <w:p w14:paraId="7EAFCD54" w14:textId="77777777" w:rsidR="00AC1F8D" w:rsidRPr="00010997" w:rsidRDefault="00AC1F8D" w:rsidP="00AC1F8D">
            <w:pPr>
              <w:jc w:val="center"/>
              <w:rPr>
                <w:rFonts w:ascii="Times New Roman" w:hAnsi="Times New Roman" w:cs="Times New Roman"/>
                <w:sz w:val="24"/>
                <w:szCs w:val="24"/>
              </w:rPr>
            </w:pPr>
            <w:r w:rsidRPr="00010997">
              <w:rPr>
                <w:rFonts w:ascii="Times New Roman" w:hAnsi="Times New Roman" w:cs="Times New Roman"/>
                <w:sz w:val="24"/>
                <w:szCs w:val="24"/>
              </w:rPr>
              <w:t>(Parity error Check)</w:t>
            </w:r>
          </w:p>
        </w:tc>
      </w:tr>
      <w:tr w:rsidR="00AC1F8D" w:rsidRPr="00010997" w14:paraId="4AE5D201"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jc w:val="center"/>
        </w:trPr>
        <w:tc>
          <w:tcPr>
            <w:tcW w:w="1188" w:type="dxa"/>
          </w:tcPr>
          <w:p w14:paraId="7294F48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A</w:t>
            </w:r>
          </w:p>
        </w:tc>
        <w:tc>
          <w:tcPr>
            <w:tcW w:w="1170" w:type="dxa"/>
          </w:tcPr>
          <w:p w14:paraId="5776F4B4"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B</w:t>
            </w:r>
          </w:p>
        </w:tc>
        <w:tc>
          <w:tcPr>
            <w:tcW w:w="1170" w:type="dxa"/>
          </w:tcPr>
          <w:p w14:paraId="099686D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C</w:t>
            </w:r>
          </w:p>
        </w:tc>
        <w:tc>
          <w:tcPr>
            <w:tcW w:w="1260" w:type="dxa"/>
          </w:tcPr>
          <w:p w14:paraId="6EBEC934"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P</w:t>
            </w:r>
          </w:p>
        </w:tc>
        <w:tc>
          <w:tcPr>
            <w:tcW w:w="2970" w:type="dxa"/>
          </w:tcPr>
          <w:p w14:paraId="2839C275"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X</w:t>
            </w:r>
          </w:p>
        </w:tc>
      </w:tr>
      <w:tr w:rsidR="00AC1F8D" w:rsidRPr="00010997" w14:paraId="0321C7BB"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5"/>
          <w:jc w:val="center"/>
        </w:trPr>
        <w:tc>
          <w:tcPr>
            <w:tcW w:w="1188" w:type="dxa"/>
          </w:tcPr>
          <w:p w14:paraId="6DB63F7C"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03AE710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56340D69"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25F3617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04EFEB47"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0675F73A"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3"/>
          <w:jc w:val="center"/>
        </w:trPr>
        <w:tc>
          <w:tcPr>
            <w:tcW w:w="1188" w:type="dxa"/>
          </w:tcPr>
          <w:p w14:paraId="41F8089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636EFA93"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338FC93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2E265D4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10D64085"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2BBD0173"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7"/>
          <w:jc w:val="center"/>
        </w:trPr>
        <w:tc>
          <w:tcPr>
            <w:tcW w:w="1188" w:type="dxa"/>
          </w:tcPr>
          <w:p w14:paraId="769A156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103500F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5C73D6A1"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62FDCDD4"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3DCE3B1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547C313A"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7"/>
          <w:jc w:val="center"/>
        </w:trPr>
        <w:tc>
          <w:tcPr>
            <w:tcW w:w="1188" w:type="dxa"/>
          </w:tcPr>
          <w:p w14:paraId="0CED5F70"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09730A2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1D5A4CEC"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2C45B4C8"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0935153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6E6EECF7"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00"/>
          <w:jc w:val="center"/>
        </w:trPr>
        <w:tc>
          <w:tcPr>
            <w:tcW w:w="1188" w:type="dxa"/>
          </w:tcPr>
          <w:p w14:paraId="3B797223"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3D1C6A0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061D5D8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2F9AA21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5A4A4611"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779BC770"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jc w:val="center"/>
        </w:trPr>
        <w:tc>
          <w:tcPr>
            <w:tcW w:w="1188" w:type="dxa"/>
          </w:tcPr>
          <w:p w14:paraId="3085A410"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11F3B5A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4D8DB31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501B91B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4CB284C1"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04BB3B9E"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69"/>
          <w:jc w:val="center"/>
        </w:trPr>
        <w:tc>
          <w:tcPr>
            <w:tcW w:w="1188" w:type="dxa"/>
          </w:tcPr>
          <w:p w14:paraId="2E3F0009"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41F125EC"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5B48A19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0C6C8D1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3B6DF776"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4567A43D"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1DEAD665"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552FAAC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20B8203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52B98C9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335455A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6BE6E153"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3414A28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16AD1F18"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0A8E98B7"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1B85526A"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64B76D3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00B20F36"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135F2C6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45366F90"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5462B77C"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6A25F785"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4D95A399"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44CCB26A"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49FE29F0"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369BB32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0E35CC99"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40F6B7B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53F3A34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423556F4"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7BE5667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2A99F5B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170" w:type="dxa"/>
          </w:tcPr>
          <w:p w14:paraId="6F757188"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079163B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6FAC5B3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185EAB83"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1355AB2E"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5894C3B3"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5E248883"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3A95E54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238AA167"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r w:rsidR="00AC1F8D" w:rsidRPr="00010997" w14:paraId="40F509FC"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02E671D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5DA945BA"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41E4D281"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1260" w:type="dxa"/>
          </w:tcPr>
          <w:p w14:paraId="026C78DB"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166522C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400A9580"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138CEE87"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20A76CB0"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520165E4"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1AAEC062"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c>
          <w:tcPr>
            <w:tcW w:w="2970" w:type="dxa"/>
          </w:tcPr>
          <w:p w14:paraId="3D17404D"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0</w:t>
            </w:r>
          </w:p>
        </w:tc>
      </w:tr>
      <w:tr w:rsidR="00AC1F8D" w:rsidRPr="00010997" w14:paraId="0D69B45B" w14:textId="77777777" w:rsidTr="00AC1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4"/>
          <w:jc w:val="center"/>
        </w:trPr>
        <w:tc>
          <w:tcPr>
            <w:tcW w:w="1188" w:type="dxa"/>
          </w:tcPr>
          <w:p w14:paraId="71162CEF"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7AC6BA11"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170" w:type="dxa"/>
          </w:tcPr>
          <w:p w14:paraId="34DD1816"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1260" w:type="dxa"/>
          </w:tcPr>
          <w:p w14:paraId="20F1CBDA"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c>
          <w:tcPr>
            <w:tcW w:w="2970" w:type="dxa"/>
          </w:tcPr>
          <w:p w14:paraId="77262516" w14:textId="77777777" w:rsidR="00AC1F8D" w:rsidRPr="00010997" w:rsidRDefault="00AC1F8D" w:rsidP="00AC1F8D">
            <w:pPr>
              <w:jc w:val="center"/>
              <w:rPr>
                <w:rFonts w:ascii="Times New Roman" w:hAnsi="Times New Roman" w:cs="Times New Roman"/>
                <w:b/>
                <w:sz w:val="24"/>
                <w:szCs w:val="24"/>
              </w:rPr>
            </w:pPr>
            <w:r w:rsidRPr="00010997">
              <w:rPr>
                <w:rFonts w:ascii="Times New Roman" w:hAnsi="Times New Roman" w:cs="Times New Roman"/>
                <w:b/>
                <w:sz w:val="24"/>
                <w:szCs w:val="24"/>
              </w:rPr>
              <w:t>1</w:t>
            </w:r>
          </w:p>
        </w:tc>
      </w:tr>
    </w:tbl>
    <w:p w14:paraId="2B38C82C" w14:textId="77777777" w:rsidR="00AC1F8D" w:rsidRPr="00010997" w:rsidRDefault="00AC1F8D" w:rsidP="001F79C1">
      <w:pPr>
        <w:rPr>
          <w:rFonts w:ascii="Times New Roman" w:hAnsi="Times New Roman" w:cs="Times New Roman"/>
          <w:sz w:val="24"/>
          <w:szCs w:val="30"/>
          <w:lang w:bidi="bn-BD"/>
        </w:rPr>
      </w:pPr>
    </w:p>
    <w:p w14:paraId="3C6413E8" w14:textId="77777777" w:rsidR="00AC1F8D" w:rsidRPr="00010997" w:rsidRDefault="00AC1F8D" w:rsidP="00AC1F8D">
      <w:pPr>
        <w:rPr>
          <w:rFonts w:ascii="Times New Roman" w:hAnsi="Times New Roman" w:cs="Times New Roman"/>
          <w:sz w:val="24"/>
          <w:szCs w:val="30"/>
          <w:lang w:bidi="bn-BD"/>
        </w:rPr>
      </w:pPr>
      <w:r w:rsidRPr="00010997">
        <w:rPr>
          <w:rFonts w:ascii="Times New Roman" w:hAnsi="Times New Roman" w:cs="Times New Roman"/>
          <w:sz w:val="24"/>
          <w:szCs w:val="30"/>
          <w:lang w:bidi="bn-BD"/>
        </w:rPr>
        <w:t>From the truth table the expression for the output parity checker bit is,</w:t>
      </w:r>
    </w:p>
    <w:p w14:paraId="665C6F8A" w14:textId="77777777" w:rsidR="00AC1F8D" w:rsidRPr="00010997" w:rsidRDefault="00AC1F8D" w:rsidP="00AC1F8D">
      <w:pPr>
        <w:jc w:val="center"/>
        <w:rPr>
          <w:rFonts w:ascii="Times New Roman" w:hAnsi="Times New Roman" w:cs="Times New Roman"/>
          <w:b/>
          <w:sz w:val="24"/>
          <w:szCs w:val="30"/>
          <w:lang w:bidi="bn-BD"/>
        </w:rPr>
      </w:pPr>
      <w:r w:rsidRPr="00010997">
        <w:rPr>
          <w:rFonts w:ascii="Times New Roman" w:hAnsi="Times New Roman" w:cs="Times New Roman"/>
          <w:b/>
          <w:sz w:val="24"/>
          <w:szCs w:val="30"/>
          <w:lang w:bidi="bn-BD"/>
        </w:rPr>
        <w:t xml:space="preserve">X (A, B, </w:t>
      </w:r>
      <w:proofErr w:type="gramStart"/>
      <w:r w:rsidRPr="00010997">
        <w:rPr>
          <w:rFonts w:ascii="Times New Roman" w:hAnsi="Times New Roman" w:cs="Times New Roman"/>
          <w:b/>
          <w:sz w:val="24"/>
          <w:szCs w:val="30"/>
          <w:lang w:bidi="bn-BD"/>
        </w:rPr>
        <w:t>C,P</w:t>
      </w:r>
      <w:proofErr w:type="gramEnd"/>
      <w:r w:rsidRPr="00010997">
        <w:rPr>
          <w:rFonts w:ascii="Times New Roman" w:hAnsi="Times New Roman" w:cs="Times New Roman"/>
          <w:b/>
          <w:sz w:val="24"/>
          <w:szCs w:val="30"/>
          <w:lang w:bidi="bn-BD"/>
        </w:rPr>
        <w:t>) = Σ (0, 3, 5, 6, 9, 10 ,12, 15 )</w:t>
      </w:r>
    </w:p>
    <w:p w14:paraId="032FED2F" w14:textId="77777777" w:rsidR="00AC1F8D" w:rsidRPr="00010997" w:rsidRDefault="00AC1F8D" w:rsidP="00AC1F8D">
      <w:pPr>
        <w:rPr>
          <w:rFonts w:ascii="Times New Roman" w:hAnsi="Times New Roman" w:cs="Times New Roman"/>
          <w:sz w:val="24"/>
          <w:szCs w:val="30"/>
          <w:lang w:bidi="bn-BD"/>
        </w:rPr>
      </w:pPr>
      <w:r w:rsidRPr="00010997">
        <w:rPr>
          <w:rFonts w:ascii="Times New Roman" w:hAnsi="Times New Roman" w:cs="Times New Roman"/>
          <w:sz w:val="24"/>
          <w:szCs w:val="30"/>
          <w:lang w:bidi="bn-BD"/>
        </w:rPr>
        <w:t>The above expression is reduced as,</w:t>
      </w:r>
    </w:p>
    <w:p w14:paraId="60AAD4B3" w14:textId="77777777" w:rsidR="00AC1F8D" w:rsidRPr="00010997" w:rsidRDefault="00AC1F8D" w:rsidP="00AC1F8D">
      <w:pPr>
        <w:jc w:val="center"/>
        <w:rPr>
          <w:rFonts w:ascii="Times New Roman" w:hAnsi="Times New Roman" w:cs="Times New Roman"/>
          <w:b/>
          <w:sz w:val="24"/>
          <w:szCs w:val="30"/>
          <w:lang w:bidi="bn-BD"/>
        </w:rPr>
      </w:pPr>
      <w:r w:rsidRPr="00010997">
        <w:rPr>
          <w:rFonts w:ascii="Times New Roman" w:hAnsi="Times New Roman" w:cs="Times New Roman"/>
          <w:b/>
          <w:sz w:val="24"/>
          <w:szCs w:val="30"/>
          <w:lang w:bidi="bn-BD"/>
        </w:rPr>
        <w:t>X = (A</w:t>
      </w:r>
      <w:r w:rsidRPr="00010997">
        <w:rPr>
          <w:rFonts w:ascii="Cambria Math" w:hAnsi="Cambria Math" w:cs="Cambria Math"/>
          <w:b/>
          <w:sz w:val="24"/>
          <w:szCs w:val="30"/>
          <w:lang w:bidi="bn-BD"/>
        </w:rPr>
        <w:t>⊕</w:t>
      </w:r>
      <w:r w:rsidRPr="00010997">
        <w:rPr>
          <w:rFonts w:ascii="Times New Roman" w:hAnsi="Times New Roman" w:cs="Times New Roman"/>
          <w:b/>
          <w:sz w:val="24"/>
          <w:szCs w:val="30"/>
          <w:lang w:bidi="bn-BD"/>
        </w:rPr>
        <w:t xml:space="preserve"> B </w:t>
      </w:r>
      <w:r w:rsidRPr="00010997">
        <w:rPr>
          <w:rFonts w:ascii="Cambria Math" w:hAnsi="Cambria Math" w:cs="Cambria Math"/>
          <w:b/>
          <w:sz w:val="24"/>
          <w:szCs w:val="30"/>
          <w:lang w:bidi="bn-BD"/>
        </w:rPr>
        <w:t>⊕</w:t>
      </w:r>
      <w:r w:rsidRPr="00010997">
        <w:rPr>
          <w:rFonts w:ascii="Times New Roman" w:hAnsi="Times New Roman" w:cs="Times New Roman"/>
          <w:b/>
          <w:sz w:val="24"/>
          <w:szCs w:val="30"/>
          <w:lang w:bidi="bn-BD"/>
        </w:rPr>
        <w:t xml:space="preserve"> C </w:t>
      </w:r>
      <w:r w:rsidRPr="00010997">
        <w:rPr>
          <w:rFonts w:ascii="Cambria Math" w:hAnsi="Cambria Math" w:cs="Cambria Math"/>
          <w:b/>
          <w:sz w:val="24"/>
          <w:szCs w:val="30"/>
          <w:lang w:bidi="bn-BD"/>
        </w:rPr>
        <w:t>⊕</w:t>
      </w:r>
      <w:r w:rsidRPr="00010997">
        <w:rPr>
          <w:rFonts w:ascii="Times New Roman" w:hAnsi="Times New Roman" w:cs="Times New Roman"/>
          <w:b/>
          <w:sz w:val="24"/>
          <w:szCs w:val="30"/>
          <w:lang w:bidi="bn-BD"/>
        </w:rPr>
        <w:t xml:space="preserve"> </w:t>
      </w:r>
      <w:proofErr w:type="gramStart"/>
      <w:r w:rsidRPr="00010997">
        <w:rPr>
          <w:rFonts w:ascii="Times New Roman" w:hAnsi="Times New Roman" w:cs="Times New Roman"/>
          <w:b/>
          <w:sz w:val="24"/>
          <w:szCs w:val="30"/>
          <w:lang w:bidi="bn-BD"/>
        </w:rPr>
        <w:t>P)′</w:t>
      </w:r>
      <w:proofErr w:type="gramEnd"/>
    </w:p>
    <w:p w14:paraId="14AED2D0" w14:textId="77777777" w:rsidR="0028556F" w:rsidRPr="00010997" w:rsidRDefault="0028556F" w:rsidP="0028556F">
      <w:pPr>
        <w:rPr>
          <w:rFonts w:ascii="Times New Roman" w:hAnsi="Times New Roman" w:cs="Times New Roman"/>
          <w:sz w:val="24"/>
          <w:szCs w:val="30"/>
          <w:lang w:bidi="bn-BD"/>
        </w:rPr>
      </w:pPr>
      <w:r w:rsidRPr="00010997">
        <w:rPr>
          <w:rFonts w:ascii="Times New Roman" w:hAnsi="Times New Roman" w:cs="Times New Roman"/>
          <w:b/>
          <w:sz w:val="28"/>
          <w:szCs w:val="28"/>
          <w:lang w:bidi="bn-BD"/>
        </w:rPr>
        <w:t>CIRCUIT DIAGRAM:</w:t>
      </w:r>
      <w:r w:rsidRPr="00010997">
        <w:rPr>
          <w:rFonts w:ascii="Times New Roman" w:hAnsi="Times New Roman" w:cs="Times New Roman"/>
          <w:b/>
          <w:sz w:val="24"/>
          <w:szCs w:val="30"/>
          <w:lang w:bidi="bn-BD"/>
        </w:rPr>
        <w:t xml:space="preserve"> </w:t>
      </w:r>
      <w:r w:rsidRPr="00010997">
        <w:rPr>
          <w:rFonts w:ascii="Times New Roman" w:hAnsi="Times New Roman" w:cs="Times New Roman"/>
          <w:sz w:val="24"/>
          <w:szCs w:val="30"/>
          <w:lang w:bidi="bn-BD"/>
        </w:rPr>
        <w:t>Odd Parity Checker</w:t>
      </w:r>
    </w:p>
    <w:p w14:paraId="11DA42BE" w14:textId="77777777" w:rsidR="0028556F" w:rsidRPr="00010997" w:rsidRDefault="0028556F" w:rsidP="0028556F">
      <w:pPr>
        <w:jc w:val="center"/>
        <w:rPr>
          <w:rFonts w:ascii="Times New Roman" w:hAnsi="Times New Roman" w:cs="Times New Roman"/>
          <w:sz w:val="24"/>
          <w:szCs w:val="30"/>
          <w:lang w:bidi="bn-BD"/>
        </w:rPr>
      </w:pPr>
      <w:r w:rsidRPr="00010997">
        <w:rPr>
          <w:rFonts w:ascii="Times New Roman" w:hAnsi="Times New Roman" w:cs="Times New Roman"/>
          <w:noProof/>
          <w:sz w:val="24"/>
          <w:szCs w:val="30"/>
          <w:lang w:bidi="bn-BD"/>
        </w:rPr>
        <w:lastRenderedPageBreak/>
        <w:drawing>
          <wp:inline distT="0" distB="0" distL="0" distR="0" wp14:anchorId="358D629A" wp14:editId="0C0C7C8C">
            <wp:extent cx="5728335" cy="1938336"/>
            <wp:effectExtent l="19050" t="0" r="5715" b="0"/>
            <wp:docPr id="3" name="Picture 3" descr="C:\Users\NASIR UDDIN\Desktop\ODD pa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IR UDDIN\Desktop\ODD parity.jpg"/>
                    <pic:cNvPicPr>
                      <a:picLocks noChangeAspect="1" noChangeArrowheads="1"/>
                    </pic:cNvPicPr>
                  </pic:nvPicPr>
                  <pic:blipFill>
                    <a:blip r:embed="rId9"/>
                    <a:srcRect/>
                    <a:stretch>
                      <a:fillRect/>
                    </a:stretch>
                  </pic:blipFill>
                  <pic:spPr bwMode="auto">
                    <a:xfrm>
                      <a:off x="0" y="0"/>
                      <a:ext cx="5728335" cy="1938336"/>
                    </a:xfrm>
                    <a:prstGeom prst="rect">
                      <a:avLst/>
                    </a:prstGeom>
                    <a:noFill/>
                    <a:ln w="9525">
                      <a:noFill/>
                      <a:miter lim="800000"/>
                      <a:headEnd/>
                      <a:tailEnd/>
                    </a:ln>
                  </pic:spPr>
                </pic:pic>
              </a:graphicData>
            </a:graphic>
          </wp:inline>
        </w:drawing>
      </w:r>
    </w:p>
    <w:p w14:paraId="7D3F29F1" w14:textId="77777777" w:rsidR="008D569C" w:rsidRPr="00010997" w:rsidRDefault="008D569C" w:rsidP="005212FD">
      <w:pPr>
        <w:rPr>
          <w:rFonts w:ascii="Times New Roman" w:hAnsi="Times New Roman" w:cs="Times New Roman"/>
          <w:b/>
          <w:sz w:val="28"/>
          <w:szCs w:val="28"/>
          <w:lang w:bidi="bn-BD"/>
        </w:rPr>
      </w:pPr>
    </w:p>
    <w:p w14:paraId="0650261E" w14:textId="77777777" w:rsidR="00010997" w:rsidRPr="00010997" w:rsidRDefault="00010997" w:rsidP="00010997">
      <w:pPr>
        <w:spacing w:before="100" w:beforeAutospacing="1" w:after="100" w:afterAutospacing="1" w:line="240" w:lineRule="auto"/>
        <w:rPr>
          <w:rFonts w:ascii="Times New Roman" w:eastAsia="Times New Roman" w:hAnsi="Times New Roman" w:cs="Times New Roman"/>
          <w:sz w:val="28"/>
          <w:szCs w:val="28"/>
        </w:rPr>
      </w:pPr>
      <w:r w:rsidRPr="00010997">
        <w:rPr>
          <w:rFonts w:ascii="Times New Roman" w:eastAsia="Times New Roman" w:hAnsi="Times New Roman" w:cs="Times New Roman"/>
          <w:b/>
          <w:bCs/>
          <w:sz w:val="28"/>
          <w:szCs w:val="28"/>
        </w:rPr>
        <w:t>Procedure:</w:t>
      </w:r>
    </w:p>
    <w:p w14:paraId="4BD2F92E" w14:textId="77777777" w:rsidR="00010997" w:rsidRPr="00010997" w:rsidRDefault="00010997" w:rsidP="000109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 established the necessary connections according to circuit diagrams.</w:t>
      </w:r>
    </w:p>
    <w:p w14:paraId="77AE40F6" w14:textId="77777777" w:rsidR="00010997" w:rsidRPr="00010997" w:rsidRDefault="00010997" w:rsidP="000109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For all integrated circuits (ICs) involved, you grounded the 7th pin and supplied +5V to the 14th pin.</w:t>
      </w:r>
    </w:p>
    <w:p w14:paraId="72FF02BE" w14:textId="5D3F91AD" w:rsidR="00010997" w:rsidRDefault="00010997" w:rsidP="000109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 applied inputs to the circuits and verified the truth table for both the Parity generator and checker circuits.</w:t>
      </w:r>
    </w:p>
    <w:p w14:paraId="6AC47A34" w14:textId="77777777" w:rsidR="00010997" w:rsidRPr="00010997" w:rsidRDefault="00010997" w:rsidP="00010997">
      <w:pPr>
        <w:spacing w:before="100" w:beforeAutospacing="1" w:after="100" w:afterAutospacing="1" w:line="240" w:lineRule="auto"/>
        <w:rPr>
          <w:rFonts w:ascii="Times New Roman" w:eastAsia="Times New Roman" w:hAnsi="Times New Roman" w:cs="Times New Roman"/>
          <w:sz w:val="24"/>
          <w:szCs w:val="24"/>
        </w:rPr>
      </w:pPr>
    </w:p>
    <w:p w14:paraId="3C192A16" w14:textId="6CC609BA" w:rsidR="00010997" w:rsidRDefault="00010997" w:rsidP="00010997">
      <w:pPr>
        <w:spacing w:before="100" w:beforeAutospacing="1" w:after="100" w:afterAutospacing="1" w:line="240" w:lineRule="auto"/>
        <w:rPr>
          <w:rFonts w:ascii="Times New Roman" w:eastAsia="Times New Roman" w:hAnsi="Times New Roman" w:cs="Times New Roman"/>
          <w:b/>
          <w:bCs/>
          <w:sz w:val="28"/>
          <w:szCs w:val="28"/>
        </w:rPr>
      </w:pPr>
      <w:r w:rsidRPr="00010997">
        <w:rPr>
          <w:rFonts w:ascii="Times New Roman" w:eastAsia="Times New Roman" w:hAnsi="Times New Roman" w:cs="Times New Roman"/>
          <w:b/>
          <w:bCs/>
          <w:sz w:val="28"/>
          <w:szCs w:val="28"/>
        </w:rPr>
        <w:t>Discussion:</w:t>
      </w:r>
    </w:p>
    <w:p w14:paraId="047024C7" w14:textId="77777777" w:rsidR="00010997" w:rsidRPr="00010997" w:rsidRDefault="00010997" w:rsidP="00010997">
      <w:pPr>
        <w:spacing w:before="100" w:beforeAutospacing="1" w:after="100" w:afterAutospacing="1" w:line="240" w:lineRule="auto"/>
        <w:rPr>
          <w:rFonts w:ascii="Times New Roman" w:eastAsia="Times New Roman" w:hAnsi="Times New Roman" w:cs="Times New Roman"/>
          <w:sz w:val="28"/>
          <w:szCs w:val="28"/>
        </w:rPr>
      </w:pPr>
    </w:p>
    <w:p w14:paraId="2C705999" w14:textId="77777777" w:rsidR="00010997" w:rsidRPr="00010997" w:rsidRDefault="00010997" w:rsidP="000109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 successfully generated parity and verified it using your teacher's guidance.</w:t>
      </w:r>
    </w:p>
    <w:p w14:paraId="6D2A009F" w14:textId="77777777" w:rsidR="00010997" w:rsidRPr="00010997" w:rsidRDefault="00010997" w:rsidP="000109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Your teacher verified the output of your experiment, indicating that the results were accurate and valid.</w:t>
      </w:r>
    </w:p>
    <w:p w14:paraId="7F66BCE2" w14:textId="77777777" w:rsidR="00010997" w:rsidRPr="00010997" w:rsidRDefault="00010997" w:rsidP="000109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 found the experiment to be exciting and noted that it provided a valuable learning experience.</w:t>
      </w:r>
    </w:p>
    <w:p w14:paraId="23692450" w14:textId="77777777" w:rsidR="00010997" w:rsidRPr="00010997" w:rsidRDefault="00010997" w:rsidP="000109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You mentioned that you learned how to generate parity and check for parity errors during the experiment.</w:t>
      </w:r>
    </w:p>
    <w:p w14:paraId="13A2CE6F" w14:textId="77777777" w:rsidR="00010997" w:rsidRPr="00010997" w:rsidRDefault="00010997" w:rsidP="00010997">
      <w:pPr>
        <w:spacing w:before="100" w:beforeAutospacing="1" w:after="100" w:afterAutospacing="1" w:line="240" w:lineRule="auto"/>
        <w:rPr>
          <w:rFonts w:ascii="Times New Roman" w:eastAsia="Times New Roman" w:hAnsi="Times New Roman" w:cs="Times New Roman"/>
          <w:sz w:val="24"/>
          <w:szCs w:val="24"/>
        </w:rPr>
      </w:pPr>
      <w:r w:rsidRPr="00010997">
        <w:rPr>
          <w:rFonts w:ascii="Times New Roman" w:eastAsia="Times New Roman" w:hAnsi="Times New Roman" w:cs="Times New Roman"/>
          <w:sz w:val="24"/>
          <w:szCs w:val="24"/>
        </w:rPr>
        <w:t>Overall, it's clear that the experiment was both educational and engaging, allowing you to gain practical experience in the field of parity generation and error checking. This hands-on experience can be valuable in understanding how these concepts work in real-world applications.</w:t>
      </w:r>
    </w:p>
    <w:bookmarkEnd w:id="0"/>
    <w:p w14:paraId="3CFE9385" w14:textId="7E93C742" w:rsidR="00010208" w:rsidRPr="00010997" w:rsidRDefault="00010208" w:rsidP="00010997">
      <w:pPr>
        <w:rPr>
          <w:rFonts w:ascii="Times New Roman" w:hAnsi="Times New Roman" w:cs="Times New Roman"/>
          <w:sz w:val="24"/>
          <w:szCs w:val="24"/>
          <w:lang w:bidi="bn-BD"/>
        </w:rPr>
      </w:pPr>
    </w:p>
    <w:sectPr w:rsidR="00010208" w:rsidRPr="00010997" w:rsidSect="00386372">
      <w:pgSz w:w="11901" w:h="16840" w:code="124"/>
      <w:pgMar w:top="1080" w:right="1440" w:bottom="1080" w:left="1440" w:header="720" w:footer="720" w:gutter="0"/>
      <w:pgBorders w:offsetFrom="page">
        <w:top w:val="double" w:sz="4" w:space="24" w:color="1F497D" w:themeColor="text2"/>
        <w:left w:val="double" w:sz="4" w:space="24" w:color="1F497D" w:themeColor="text2"/>
        <w:bottom w:val="double" w:sz="4" w:space="24" w:color="1F497D" w:themeColor="text2"/>
        <w:right w:val="doub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CADD" w14:textId="77777777" w:rsidR="00DC6C1E" w:rsidRDefault="00DC6C1E" w:rsidP="00010997">
      <w:pPr>
        <w:spacing w:after="0" w:line="240" w:lineRule="auto"/>
      </w:pPr>
      <w:r>
        <w:separator/>
      </w:r>
    </w:p>
  </w:endnote>
  <w:endnote w:type="continuationSeparator" w:id="0">
    <w:p w14:paraId="5D8FA25D" w14:textId="77777777" w:rsidR="00DC6C1E" w:rsidRDefault="00DC6C1E" w:rsidP="0001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0210" w14:textId="77777777" w:rsidR="00DC6C1E" w:rsidRDefault="00DC6C1E" w:rsidP="00010997">
      <w:pPr>
        <w:spacing w:after="0" w:line="240" w:lineRule="auto"/>
      </w:pPr>
      <w:r>
        <w:separator/>
      </w:r>
    </w:p>
  </w:footnote>
  <w:footnote w:type="continuationSeparator" w:id="0">
    <w:p w14:paraId="5C0D7BE5" w14:textId="77777777" w:rsidR="00DC6C1E" w:rsidRDefault="00DC6C1E" w:rsidP="00010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8C6"/>
    <w:multiLevelType w:val="hybridMultilevel"/>
    <w:tmpl w:val="D79E44CE"/>
    <w:lvl w:ilvl="0" w:tplc="BB760E5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B9F02D8"/>
    <w:multiLevelType w:val="hybridMultilevel"/>
    <w:tmpl w:val="AC605F5C"/>
    <w:lvl w:ilvl="0" w:tplc="DB6EA0D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3D26A60"/>
    <w:multiLevelType w:val="multilevel"/>
    <w:tmpl w:val="856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C5DA4"/>
    <w:multiLevelType w:val="hybridMultilevel"/>
    <w:tmpl w:val="C23CF184"/>
    <w:lvl w:ilvl="0" w:tplc="EF1CA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96F1D"/>
    <w:multiLevelType w:val="multilevel"/>
    <w:tmpl w:val="149E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D09A7"/>
    <w:multiLevelType w:val="hybridMultilevel"/>
    <w:tmpl w:val="10806D16"/>
    <w:lvl w:ilvl="0" w:tplc="A3987B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8913E6"/>
    <w:multiLevelType w:val="multilevel"/>
    <w:tmpl w:val="E1586F9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7" w15:restartNumberingAfterBreak="0">
    <w:nsid w:val="79E21A4A"/>
    <w:multiLevelType w:val="hybridMultilevel"/>
    <w:tmpl w:val="25547168"/>
    <w:lvl w:ilvl="0" w:tplc="A6B2A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3F"/>
    <w:rsid w:val="00004411"/>
    <w:rsid w:val="00007672"/>
    <w:rsid w:val="00010208"/>
    <w:rsid w:val="00010997"/>
    <w:rsid w:val="0001248F"/>
    <w:rsid w:val="00026A66"/>
    <w:rsid w:val="0003243E"/>
    <w:rsid w:val="00032799"/>
    <w:rsid w:val="00032DD0"/>
    <w:rsid w:val="0004028F"/>
    <w:rsid w:val="00043B57"/>
    <w:rsid w:val="00055A51"/>
    <w:rsid w:val="00064B30"/>
    <w:rsid w:val="00070A7B"/>
    <w:rsid w:val="000865E2"/>
    <w:rsid w:val="000915DC"/>
    <w:rsid w:val="0009512A"/>
    <w:rsid w:val="000A0675"/>
    <w:rsid w:val="000A3A77"/>
    <w:rsid w:val="000A731E"/>
    <w:rsid w:val="000C5B1D"/>
    <w:rsid w:val="000C5FA5"/>
    <w:rsid w:val="000E4C46"/>
    <w:rsid w:val="00103295"/>
    <w:rsid w:val="00104FFA"/>
    <w:rsid w:val="00124208"/>
    <w:rsid w:val="00125622"/>
    <w:rsid w:val="001257F2"/>
    <w:rsid w:val="001508E6"/>
    <w:rsid w:val="00150EFB"/>
    <w:rsid w:val="00156E3A"/>
    <w:rsid w:val="001612C4"/>
    <w:rsid w:val="00180363"/>
    <w:rsid w:val="00195202"/>
    <w:rsid w:val="00195A44"/>
    <w:rsid w:val="00197F7D"/>
    <w:rsid w:val="001A7323"/>
    <w:rsid w:val="001A7A42"/>
    <w:rsid w:val="001C0EB2"/>
    <w:rsid w:val="001C42BE"/>
    <w:rsid w:val="001E19DE"/>
    <w:rsid w:val="001E1A13"/>
    <w:rsid w:val="001E4B34"/>
    <w:rsid w:val="001E586E"/>
    <w:rsid w:val="001F79C1"/>
    <w:rsid w:val="002008C5"/>
    <w:rsid w:val="002018CA"/>
    <w:rsid w:val="00204DFA"/>
    <w:rsid w:val="00210FC0"/>
    <w:rsid w:val="00212C1E"/>
    <w:rsid w:val="00223022"/>
    <w:rsid w:val="00240BD0"/>
    <w:rsid w:val="0024543A"/>
    <w:rsid w:val="0025151C"/>
    <w:rsid w:val="002672CE"/>
    <w:rsid w:val="0027300B"/>
    <w:rsid w:val="00273360"/>
    <w:rsid w:val="002734E1"/>
    <w:rsid w:val="00273DF2"/>
    <w:rsid w:val="0028556F"/>
    <w:rsid w:val="00286A0D"/>
    <w:rsid w:val="0029789F"/>
    <w:rsid w:val="002A0CCD"/>
    <w:rsid w:val="002B4B41"/>
    <w:rsid w:val="002B58A0"/>
    <w:rsid w:val="002B724B"/>
    <w:rsid w:val="002C235F"/>
    <w:rsid w:val="002C5303"/>
    <w:rsid w:val="002C6ABD"/>
    <w:rsid w:val="002C7071"/>
    <w:rsid w:val="002D558C"/>
    <w:rsid w:val="002E2D00"/>
    <w:rsid w:val="002F075B"/>
    <w:rsid w:val="002F3004"/>
    <w:rsid w:val="002F5A49"/>
    <w:rsid w:val="003004B4"/>
    <w:rsid w:val="00300D02"/>
    <w:rsid w:val="003059AD"/>
    <w:rsid w:val="00311DDB"/>
    <w:rsid w:val="00333549"/>
    <w:rsid w:val="0037287E"/>
    <w:rsid w:val="00386372"/>
    <w:rsid w:val="003A173E"/>
    <w:rsid w:val="003A1A10"/>
    <w:rsid w:val="003A5BF4"/>
    <w:rsid w:val="003B5166"/>
    <w:rsid w:val="003B7715"/>
    <w:rsid w:val="003D0470"/>
    <w:rsid w:val="003D653A"/>
    <w:rsid w:val="003E316B"/>
    <w:rsid w:val="003E459C"/>
    <w:rsid w:val="003E59F2"/>
    <w:rsid w:val="003F2E4E"/>
    <w:rsid w:val="004001C9"/>
    <w:rsid w:val="004078B5"/>
    <w:rsid w:val="00413344"/>
    <w:rsid w:val="00414490"/>
    <w:rsid w:val="004202A0"/>
    <w:rsid w:val="004215E6"/>
    <w:rsid w:val="00425C86"/>
    <w:rsid w:val="004277D8"/>
    <w:rsid w:val="00432372"/>
    <w:rsid w:val="0043453E"/>
    <w:rsid w:val="00436EE9"/>
    <w:rsid w:val="004554A5"/>
    <w:rsid w:val="004B0643"/>
    <w:rsid w:val="004B5AB3"/>
    <w:rsid w:val="004C0322"/>
    <w:rsid w:val="004C43B2"/>
    <w:rsid w:val="004D5B72"/>
    <w:rsid w:val="004D5EA6"/>
    <w:rsid w:val="004E61B9"/>
    <w:rsid w:val="005002A2"/>
    <w:rsid w:val="005114CE"/>
    <w:rsid w:val="005212FD"/>
    <w:rsid w:val="00530E0F"/>
    <w:rsid w:val="005317C3"/>
    <w:rsid w:val="00534520"/>
    <w:rsid w:val="00535B18"/>
    <w:rsid w:val="00535CDE"/>
    <w:rsid w:val="00562F2B"/>
    <w:rsid w:val="005660B5"/>
    <w:rsid w:val="00592601"/>
    <w:rsid w:val="00593299"/>
    <w:rsid w:val="0059592F"/>
    <w:rsid w:val="005A736F"/>
    <w:rsid w:val="005D7CEC"/>
    <w:rsid w:val="005F02B4"/>
    <w:rsid w:val="0060055E"/>
    <w:rsid w:val="00602A0A"/>
    <w:rsid w:val="00625DF0"/>
    <w:rsid w:val="00630B0B"/>
    <w:rsid w:val="00644A09"/>
    <w:rsid w:val="00645F87"/>
    <w:rsid w:val="00652D9F"/>
    <w:rsid w:val="00653D2F"/>
    <w:rsid w:val="00657A6D"/>
    <w:rsid w:val="0066226C"/>
    <w:rsid w:val="00671D86"/>
    <w:rsid w:val="00677A27"/>
    <w:rsid w:val="00680B9D"/>
    <w:rsid w:val="00686FAA"/>
    <w:rsid w:val="00691854"/>
    <w:rsid w:val="00691C8F"/>
    <w:rsid w:val="00695346"/>
    <w:rsid w:val="00697B51"/>
    <w:rsid w:val="006A15F1"/>
    <w:rsid w:val="006A56DE"/>
    <w:rsid w:val="006E0436"/>
    <w:rsid w:val="006F0811"/>
    <w:rsid w:val="006F0DD0"/>
    <w:rsid w:val="006F2041"/>
    <w:rsid w:val="006F6DF6"/>
    <w:rsid w:val="00704A1E"/>
    <w:rsid w:val="0071270D"/>
    <w:rsid w:val="00714576"/>
    <w:rsid w:val="0071514E"/>
    <w:rsid w:val="00744FC9"/>
    <w:rsid w:val="0075134A"/>
    <w:rsid w:val="00757C4D"/>
    <w:rsid w:val="00761CFA"/>
    <w:rsid w:val="007670EB"/>
    <w:rsid w:val="007735DE"/>
    <w:rsid w:val="00775265"/>
    <w:rsid w:val="00775D13"/>
    <w:rsid w:val="007773C8"/>
    <w:rsid w:val="00780BDB"/>
    <w:rsid w:val="00785D89"/>
    <w:rsid w:val="0079451C"/>
    <w:rsid w:val="0079466A"/>
    <w:rsid w:val="0079550D"/>
    <w:rsid w:val="007A07A2"/>
    <w:rsid w:val="007B072D"/>
    <w:rsid w:val="007C5EBB"/>
    <w:rsid w:val="007C60EC"/>
    <w:rsid w:val="007D2343"/>
    <w:rsid w:val="007D54DC"/>
    <w:rsid w:val="007D713F"/>
    <w:rsid w:val="007E22A5"/>
    <w:rsid w:val="007E3723"/>
    <w:rsid w:val="007F140E"/>
    <w:rsid w:val="007F362B"/>
    <w:rsid w:val="00804429"/>
    <w:rsid w:val="0081403A"/>
    <w:rsid w:val="00814119"/>
    <w:rsid w:val="00817670"/>
    <w:rsid w:val="0082225A"/>
    <w:rsid w:val="0082414D"/>
    <w:rsid w:val="00824B38"/>
    <w:rsid w:val="00827AC8"/>
    <w:rsid w:val="00831DE1"/>
    <w:rsid w:val="00841CB9"/>
    <w:rsid w:val="00856336"/>
    <w:rsid w:val="00860E31"/>
    <w:rsid w:val="008734E6"/>
    <w:rsid w:val="00876D74"/>
    <w:rsid w:val="008778C1"/>
    <w:rsid w:val="00880054"/>
    <w:rsid w:val="00880072"/>
    <w:rsid w:val="00880A25"/>
    <w:rsid w:val="008A02E8"/>
    <w:rsid w:val="008A602A"/>
    <w:rsid w:val="008B1778"/>
    <w:rsid w:val="008B2766"/>
    <w:rsid w:val="008C0223"/>
    <w:rsid w:val="008C03D1"/>
    <w:rsid w:val="008C0701"/>
    <w:rsid w:val="008C217B"/>
    <w:rsid w:val="008D1EEC"/>
    <w:rsid w:val="008D569C"/>
    <w:rsid w:val="008E1718"/>
    <w:rsid w:val="008E65BD"/>
    <w:rsid w:val="008F0589"/>
    <w:rsid w:val="008F3602"/>
    <w:rsid w:val="00903A3B"/>
    <w:rsid w:val="00914190"/>
    <w:rsid w:val="00917699"/>
    <w:rsid w:val="00923919"/>
    <w:rsid w:val="00925E16"/>
    <w:rsid w:val="009320C5"/>
    <w:rsid w:val="00932AE6"/>
    <w:rsid w:val="00937D87"/>
    <w:rsid w:val="00955DD6"/>
    <w:rsid w:val="009A3690"/>
    <w:rsid w:val="009A5E46"/>
    <w:rsid w:val="009A74E2"/>
    <w:rsid w:val="009B50C3"/>
    <w:rsid w:val="009B5424"/>
    <w:rsid w:val="009C0960"/>
    <w:rsid w:val="009D1645"/>
    <w:rsid w:val="009D487C"/>
    <w:rsid w:val="009D5029"/>
    <w:rsid w:val="009D74DA"/>
    <w:rsid w:val="009E02EC"/>
    <w:rsid w:val="009E3328"/>
    <w:rsid w:val="009E7607"/>
    <w:rsid w:val="009F3A34"/>
    <w:rsid w:val="009F6ACC"/>
    <w:rsid w:val="00A261B0"/>
    <w:rsid w:val="00A27AB6"/>
    <w:rsid w:val="00A312DF"/>
    <w:rsid w:val="00A364D7"/>
    <w:rsid w:val="00A36B17"/>
    <w:rsid w:val="00A428E8"/>
    <w:rsid w:val="00A53852"/>
    <w:rsid w:val="00A86071"/>
    <w:rsid w:val="00A86E2F"/>
    <w:rsid w:val="00AA4979"/>
    <w:rsid w:val="00AA7CF2"/>
    <w:rsid w:val="00AC00E3"/>
    <w:rsid w:val="00AC1F8D"/>
    <w:rsid w:val="00AD4F29"/>
    <w:rsid w:val="00AE441F"/>
    <w:rsid w:val="00AE6080"/>
    <w:rsid w:val="00AE649B"/>
    <w:rsid w:val="00AE7E30"/>
    <w:rsid w:val="00AF10F4"/>
    <w:rsid w:val="00AF293E"/>
    <w:rsid w:val="00AF482A"/>
    <w:rsid w:val="00B06D2E"/>
    <w:rsid w:val="00B074CF"/>
    <w:rsid w:val="00B13AFA"/>
    <w:rsid w:val="00B2428E"/>
    <w:rsid w:val="00B26E80"/>
    <w:rsid w:val="00B56107"/>
    <w:rsid w:val="00B63805"/>
    <w:rsid w:val="00B93059"/>
    <w:rsid w:val="00B930DA"/>
    <w:rsid w:val="00BA1513"/>
    <w:rsid w:val="00BA62C0"/>
    <w:rsid w:val="00BB67A6"/>
    <w:rsid w:val="00BC2258"/>
    <w:rsid w:val="00BC24DF"/>
    <w:rsid w:val="00BC388B"/>
    <w:rsid w:val="00BC7FDA"/>
    <w:rsid w:val="00BD0310"/>
    <w:rsid w:val="00BE0442"/>
    <w:rsid w:val="00BE49A8"/>
    <w:rsid w:val="00BF0170"/>
    <w:rsid w:val="00BF01F6"/>
    <w:rsid w:val="00C111B3"/>
    <w:rsid w:val="00C13D24"/>
    <w:rsid w:val="00C32B44"/>
    <w:rsid w:val="00C35675"/>
    <w:rsid w:val="00C363EB"/>
    <w:rsid w:val="00C475D8"/>
    <w:rsid w:val="00C544E7"/>
    <w:rsid w:val="00C61979"/>
    <w:rsid w:val="00C62852"/>
    <w:rsid w:val="00C71133"/>
    <w:rsid w:val="00C801BC"/>
    <w:rsid w:val="00C90584"/>
    <w:rsid w:val="00C95395"/>
    <w:rsid w:val="00CA5157"/>
    <w:rsid w:val="00CA64CF"/>
    <w:rsid w:val="00CB0040"/>
    <w:rsid w:val="00CB5808"/>
    <w:rsid w:val="00CC3FA3"/>
    <w:rsid w:val="00CD18BD"/>
    <w:rsid w:val="00CD420E"/>
    <w:rsid w:val="00CD717B"/>
    <w:rsid w:val="00D0137E"/>
    <w:rsid w:val="00D027B5"/>
    <w:rsid w:val="00D135DD"/>
    <w:rsid w:val="00D20DA7"/>
    <w:rsid w:val="00D21F80"/>
    <w:rsid w:val="00D2602C"/>
    <w:rsid w:val="00D70474"/>
    <w:rsid w:val="00D70528"/>
    <w:rsid w:val="00D7055D"/>
    <w:rsid w:val="00D70ADA"/>
    <w:rsid w:val="00D721C6"/>
    <w:rsid w:val="00D764B6"/>
    <w:rsid w:val="00D77022"/>
    <w:rsid w:val="00D879A8"/>
    <w:rsid w:val="00D93DEF"/>
    <w:rsid w:val="00D940FD"/>
    <w:rsid w:val="00D9542F"/>
    <w:rsid w:val="00D96013"/>
    <w:rsid w:val="00DB69CE"/>
    <w:rsid w:val="00DC2ED9"/>
    <w:rsid w:val="00DC6C1E"/>
    <w:rsid w:val="00DC7CEC"/>
    <w:rsid w:val="00DD3505"/>
    <w:rsid w:val="00DE127F"/>
    <w:rsid w:val="00DF2B96"/>
    <w:rsid w:val="00E12D9D"/>
    <w:rsid w:val="00E16373"/>
    <w:rsid w:val="00E32821"/>
    <w:rsid w:val="00E4002C"/>
    <w:rsid w:val="00E420EF"/>
    <w:rsid w:val="00E47E3B"/>
    <w:rsid w:val="00E57D94"/>
    <w:rsid w:val="00E61299"/>
    <w:rsid w:val="00E73CBB"/>
    <w:rsid w:val="00E95468"/>
    <w:rsid w:val="00EA2288"/>
    <w:rsid w:val="00EA60A9"/>
    <w:rsid w:val="00EA7EA8"/>
    <w:rsid w:val="00EB2FBC"/>
    <w:rsid w:val="00EC2EE7"/>
    <w:rsid w:val="00EC3710"/>
    <w:rsid w:val="00EC79DB"/>
    <w:rsid w:val="00EF7FA0"/>
    <w:rsid w:val="00F01CDC"/>
    <w:rsid w:val="00F036DA"/>
    <w:rsid w:val="00F13EE8"/>
    <w:rsid w:val="00F1747F"/>
    <w:rsid w:val="00F23FE7"/>
    <w:rsid w:val="00F2574F"/>
    <w:rsid w:val="00F502F6"/>
    <w:rsid w:val="00F63FF8"/>
    <w:rsid w:val="00F7715F"/>
    <w:rsid w:val="00F77B7C"/>
    <w:rsid w:val="00F95E72"/>
    <w:rsid w:val="00FA2985"/>
    <w:rsid w:val="00FB0E51"/>
    <w:rsid w:val="00FB3ABE"/>
    <w:rsid w:val="00FB536A"/>
    <w:rsid w:val="00FC486C"/>
    <w:rsid w:val="00FC5B67"/>
    <w:rsid w:val="00FD0DDD"/>
    <w:rsid w:val="00FE2C47"/>
    <w:rsid w:val="00FF237E"/>
    <w:rsid w:val="00FF4494"/>
    <w:rsid w:val="00FF69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3F29"/>
  <w15:docId w15:val="{F7611A7F-6073-492C-841A-3048466D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13F"/>
    <w:pPr>
      <w:spacing w:after="0" w:line="240" w:lineRule="auto"/>
    </w:pPr>
  </w:style>
  <w:style w:type="paragraph" w:styleId="BalloonText">
    <w:name w:val="Balloon Text"/>
    <w:basedOn w:val="Normal"/>
    <w:link w:val="BalloonTextChar"/>
    <w:uiPriority w:val="99"/>
    <w:semiHidden/>
    <w:unhideWhenUsed/>
    <w:rsid w:val="007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DE"/>
    <w:rPr>
      <w:rFonts w:ascii="Tahoma" w:hAnsi="Tahoma" w:cs="Tahoma"/>
      <w:sz w:val="16"/>
      <w:szCs w:val="16"/>
    </w:rPr>
  </w:style>
  <w:style w:type="character" w:styleId="Strong">
    <w:name w:val="Strong"/>
    <w:basedOn w:val="DefaultParagraphFont"/>
    <w:uiPriority w:val="22"/>
    <w:qFormat/>
    <w:rsid w:val="008E65BD"/>
    <w:rPr>
      <w:b/>
      <w:bCs/>
    </w:rPr>
  </w:style>
  <w:style w:type="paragraph" w:styleId="ListParagraph">
    <w:name w:val="List Paragraph"/>
    <w:basedOn w:val="Normal"/>
    <w:uiPriority w:val="34"/>
    <w:qFormat/>
    <w:rsid w:val="00923919"/>
    <w:pPr>
      <w:ind w:left="720"/>
      <w:contextualSpacing/>
    </w:pPr>
  </w:style>
  <w:style w:type="character" w:styleId="HTMLCode">
    <w:name w:val="HTML Code"/>
    <w:basedOn w:val="DefaultParagraphFont"/>
    <w:uiPriority w:val="99"/>
    <w:semiHidden/>
    <w:unhideWhenUsed/>
    <w:rsid w:val="00562F2B"/>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E4002C"/>
  </w:style>
  <w:style w:type="table" w:styleId="TableGrid">
    <w:name w:val="Table Grid"/>
    <w:basedOn w:val="TableNormal"/>
    <w:uiPriority w:val="59"/>
    <w:rsid w:val="008800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0109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60312">
      <w:bodyDiv w:val="1"/>
      <w:marLeft w:val="0"/>
      <w:marRight w:val="0"/>
      <w:marTop w:val="0"/>
      <w:marBottom w:val="0"/>
      <w:divBdr>
        <w:top w:val="none" w:sz="0" w:space="0" w:color="auto"/>
        <w:left w:val="none" w:sz="0" w:space="0" w:color="auto"/>
        <w:bottom w:val="none" w:sz="0" w:space="0" w:color="auto"/>
        <w:right w:val="none" w:sz="0" w:space="0" w:color="auto"/>
      </w:divBdr>
    </w:div>
    <w:div w:id="1026708631">
      <w:bodyDiv w:val="1"/>
      <w:marLeft w:val="0"/>
      <w:marRight w:val="0"/>
      <w:marTop w:val="0"/>
      <w:marBottom w:val="0"/>
      <w:divBdr>
        <w:top w:val="none" w:sz="0" w:space="0" w:color="auto"/>
        <w:left w:val="none" w:sz="0" w:space="0" w:color="auto"/>
        <w:bottom w:val="none" w:sz="0" w:space="0" w:color="auto"/>
        <w:right w:val="none" w:sz="0" w:space="0" w:color="auto"/>
      </w:divBdr>
    </w:div>
    <w:div w:id="1157070458">
      <w:bodyDiv w:val="1"/>
      <w:marLeft w:val="0"/>
      <w:marRight w:val="0"/>
      <w:marTop w:val="0"/>
      <w:marBottom w:val="0"/>
      <w:divBdr>
        <w:top w:val="none" w:sz="0" w:space="0" w:color="auto"/>
        <w:left w:val="none" w:sz="0" w:space="0" w:color="auto"/>
        <w:bottom w:val="none" w:sz="0" w:space="0" w:color="auto"/>
        <w:right w:val="none" w:sz="0" w:space="0" w:color="auto"/>
      </w:divBdr>
      <w:divsChild>
        <w:div w:id="824588397">
          <w:marLeft w:val="0"/>
          <w:marRight w:val="0"/>
          <w:marTop w:val="0"/>
          <w:marBottom w:val="0"/>
          <w:divBdr>
            <w:top w:val="none" w:sz="0" w:space="0" w:color="auto"/>
            <w:left w:val="none" w:sz="0" w:space="0" w:color="auto"/>
            <w:bottom w:val="none" w:sz="0" w:space="0" w:color="auto"/>
            <w:right w:val="none" w:sz="0" w:space="0" w:color="auto"/>
          </w:divBdr>
          <w:divsChild>
            <w:div w:id="1055737682">
              <w:marLeft w:val="0"/>
              <w:marRight w:val="0"/>
              <w:marTop w:val="0"/>
              <w:marBottom w:val="0"/>
              <w:divBdr>
                <w:top w:val="none" w:sz="0" w:space="0" w:color="auto"/>
                <w:left w:val="none" w:sz="0" w:space="0" w:color="auto"/>
                <w:bottom w:val="none" w:sz="0" w:space="0" w:color="auto"/>
                <w:right w:val="none" w:sz="0" w:space="0" w:color="auto"/>
              </w:divBdr>
              <w:divsChild>
                <w:div w:id="5254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7924">
      <w:bodyDiv w:val="1"/>
      <w:marLeft w:val="0"/>
      <w:marRight w:val="0"/>
      <w:marTop w:val="0"/>
      <w:marBottom w:val="0"/>
      <w:divBdr>
        <w:top w:val="none" w:sz="0" w:space="0" w:color="auto"/>
        <w:left w:val="none" w:sz="0" w:space="0" w:color="auto"/>
        <w:bottom w:val="none" w:sz="0" w:space="0" w:color="auto"/>
        <w:right w:val="none" w:sz="0" w:space="0" w:color="auto"/>
      </w:divBdr>
      <w:divsChild>
        <w:div w:id="1817720728">
          <w:marLeft w:val="0"/>
          <w:marRight w:val="0"/>
          <w:marTop w:val="0"/>
          <w:marBottom w:val="0"/>
          <w:divBdr>
            <w:top w:val="none" w:sz="0" w:space="0" w:color="auto"/>
            <w:left w:val="none" w:sz="0" w:space="0" w:color="auto"/>
            <w:bottom w:val="none" w:sz="0" w:space="0" w:color="auto"/>
            <w:right w:val="none" w:sz="0" w:space="0" w:color="auto"/>
          </w:divBdr>
          <w:divsChild>
            <w:div w:id="33390040">
              <w:marLeft w:val="0"/>
              <w:marRight w:val="0"/>
              <w:marTop w:val="0"/>
              <w:marBottom w:val="0"/>
              <w:divBdr>
                <w:top w:val="none" w:sz="0" w:space="0" w:color="auto"/>
                <w:left w:val="none" w:sz="0" w:space="0" w:color="auto"/>
                <w:bottom w:val="none" w:sz="0" w:space="0" w:color="auto"/>
                <w:right w:val="none" w:sz="0" w:space="0" w:color="auto"/>
              </w:divBdr>
              <w:divsChild>
                <w:div w:id="14302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0890">
      <w:bodyDiv w:val="1"/>
      <w:marLeft w:val="0"/>
      <w:marRight w:val="0"/>
      <w:marTop w:val="0"/>
      <w:marBottom w:val="0"/>
      <w:divBdr>
        <w:top w:val="none" w:sz="0" w:space="0" w:color="auto"/>
        <w:left w:val="none" w:sz="0" w:space="0" w:color="auto"/>
        <w:bottom w:val="none" w:sz="0" w:space="0" w:color="auto"/>
        <w:right w:val="none" w:sz="0" w:space="0" w:color="auto"/>
      </w:divBdr>
    </w:div>
    <w:div w:id="1530098452">
      <w:bodyDiv w:val="1"/>
      <w:marLeft w:val="0"/>
      <w:marRight w:val="0"/>
      <w:marTop w:val="0"/>
      <w:marBottom w:val="0"/>
      <w:divBdr>
        <w:top w:val="none" w:sz="0" w:space="0" w:color="auto"/>
        <w:left w:val="none" w:sz="0" w:space="0" w:color="auto"/>
        <w:bottom w:val="none" w:sz="0" w:space="0" w:color="auto"/>
        <w:right w:val="none" w:sz="0" w:space="0" w:color="auto"/>
      </w:divBdr>
    </w:div>
    <w:div w:id="1556547632">
      <w:bodyDiv w:val="1"/>
      <w:marLeft w:val="0"/>
      <w:marRight w:val="0"/>
      <w:marTop w:val="0"/>
      <w:marBottom w:val="0"/>
      <w:divBdr>
        <w:top w:val="none" w:sz="0" w:space="0" w:color="auto"/>
        <w:left w:val="none" w:sz="0" w:space="0" w:color="auto"/>
        <w:bottom w:val="none" w:sz="0" w:space="0" w:color="auto"/>
        <w:right w:val="none" w:sz="0" w:space="0" w:color="auto"/>
      </w:divBdr>
    </w:div>
    <w:div w:id="18367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CE222-2CB1-424C-AF67-4612B49B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2845</Characters>
  <Application>Microsoft Office Word</Application>
  <DocSecurity>0</DocSecurity>
  <Lines>218</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UDDIN</dc:creator>
  <cp:lastModifiedBy>shawon shahadat</cp:lastModifiedBy>
  <cp:revision>2</cp:revision>
  <cp:lastPrinted>2023-03-18T23:46:00Z</cp:lastPrinted>
  <dcterms:created xsi:type="dcterms:W3CDTF">2023-10-12T07:29:00Z</dcterms:created>
  <dcterms:modified xsi:type="dcterms:W3CDTF">2023-10-12T07:29:00Z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38bedb36afc2d3dc2c669c2d96586f751e442dff688cdf94868ce7d81f8f2b59</vt:lpwstr>
  </property>
</Properties>
</file>