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6965"/>
        <w:gridCol w:w="3505"/>
      </w:tblGrid>
      <w:tr>
        <w:trPr>
          <w:trHeight w:val="1600" w:hRule="auto"/>
          <w:jc w:val="left"/>
        </w:trPr>
        <w:tc>
          <w:tcPr>
            <w:tcW w:w="6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12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72"/>
                <w:shd w:fill="auto" w:val="clear"/>
              </w:rPr>
              <w:t xml:space="preserve">Amirhossein</w:t>
            </w:r>
          </w:p>
          <w:p>
            <w:pPr>
              <w:spacing w:before="0" w:after="0" w:line="276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HTML+CSS,Javascript,Version Controle</w:t>
            </w:r>
          </w:p>
        </w:tc>
        <w:tc>
          <w:tcPr>
            <w:tcW w:w="3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0" w:after="0" w:line="276"/>
              <w:ind w:right="300" w:left="0" w:firstLine="0"/>
              <w:jc w:val="center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300" w:left="0" w:firstLine="0"/>
              <w:jc w:val="center"/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000000"/>
                <w:spacing w:val="0"/>
                <w:position w:val="0"/>
                <w:sz w:val="18"/>
                <w:shd w:fill="auto" w:val="clear"/>
              </w:rPr>
              <w:t xml:space="preserve">Malakasa, Athens, Greece</w:t>
            </w:r>
          </w:p>
          <w:p>
            <w:pPr>
              <w:spacing w:before="0" w:after="0" w:line="360"/>
              <w:ind w:right="300" w:left="0" w:firstLine="0"/>
              <w:jc w:val="center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+30 695 517 6625</w:t>
            </w:r>
          </w:p>
          <w:p>
            <w:pPr>
              <w:spacing w:before="0" w:after="0" w:line="360"/>
              <w:ind w:right="300" w:left="0" w:firstLine="0"/>
              <w:jc w:val="center"/>
              <w:rPr>
                <w:rFonts w:ascii="Open Sans" w:hAnsi="Open Sans" w:cs="Open Sans" w:eastAsia="Open Sans"/>
                <w:b/>
                <w:color w:val="007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70C0"/>
                <w:spacing w:val="0"/>
                <w:position w:val="0"/>
                <w:sz w:val="18"/>
                <w:shd w:fill="auto" w:val="clear"/>
              </w:rPr>
              <w:t xml:space="preserve">mosaviamrihseyn9@gmail.com</w:t>
            </w:r>
          </w:p>
          <w:p>
            <w:pPr>
              <w:spacing w:before="0" w:after="0" w:line="360"/>
              <w:ind w:right="300" w:left="0" w:firstLine="0"/>
              <w:jc w:val="center"/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000000"/>
                <w:spacing w:val="0"/>
                <w:position w:val="0"/>
                <w:sz w:val="18"/>
                <w:shd w:fill="auto" w:val="clear"/>
              </w:rPr>
              <w:t xml:space="preserve">Github :</w:t>
            </w:r>
          </w:p>
          <w:p>
            <w:pPr>
              <w:spacing w:before="0" w:after="0" w:line="360"/>
              <w:ind w:right="300" w:left="0" w:firstLine="0"/>
              <w:jc w:val="center"/>
              <w:rPr>
                <w:spacing w:val="0"/>
                <w:position w:val="0"/>
              </w:rPr>
            </w:pPr>
            <w:hyperlink xmlns:r="http://schemas.openxmlformats.org/officeDocument/2006/relationships" r:id="docRId0">
              <w:r>
                <w:rPr>
                  <w:rFonts w:ascii="Merriweather" w:hAnsi="Merriweather" w:cs="Merriweather" w:eastAsia="Merriweather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https://github.com/mosaviamirhoseyn/</w:t>
              </w:r>
            </w:hyperlink>
          </w:p>
        </w:tc>
      </w:tr>
      <w:tr>
        <w:trPr>
          <w:trHeight w:val="11760" w:hRule="auto"/>
          <w:jc w:val="left"/>
        </w:trPr>
        <w:tc>
          <w:tcPr>
            <w:tcW w:w="69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PROJECTS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Project Name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  <w:t xml:space="preserve">Detail</w:t>
            </w:r>
          </w:p>
          <w:p>
            <w:pPr>
              <w:spacing w:before="12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Projects on Github : </w:t>
            </w:r>
          </w:p>
          <w:p>
            <w:pPr>
              <w:numPr>
                <w:ilvl w:val="0"/>
                <w:numId w:val="11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b/>
                <w:color w:val="0070C0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 </w:t>
            </w:r>
            <w:hyperlink xmlns:r="http://schemas.openxmlformats.org/officeDocument/2006/relationships" r:id="docRId1">
              <w:r>
                <w:rPr>
                  <w:rFonts w:ascii="Merriweather" w:hAnsi="Merriweather" w:cs="Merriweather" w:eastAsia="Merriweather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https://mosaviamirhoseyn.github.io/HTML-CSS-1/Week1/homework.RESUME.index.html.html</w:t>
              </w:r>
            </w:hyperlink>
          </w:p>
          <w:p>
            <w:pPr>
              <w:numPr>
                <w:ilvl w:val="0"/>
                <w:numId w:val="11"/>
              </w:numPr>
              <w:spacing w:before="120" w:after="0" w:line="312"/>
              <w:ind w:right="300" w:left="720" w:hanging="360"/>
              <w:jc w:val="left"/>
              <w:rPr>
                <w:rFonts w:ascii="Merriweather" w:hAnsi="Merriweather" w:cs="Merriweather" w:eastAsia="Merriweather"/>
                <w:color w:val="95B3D7"/>
                <w:spacing w:val="0"/>
                <w:position w:val="0"/>
                <w:sz w:val="18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Merriweather" w:hAnsi="Merriweather" w:cs="Merriweather" w:eastAsia="Merriweather"/>
                  <w:b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https://mosaviamirhoseyn.github.io/HTML-CSS-1/Week3/homework%20week%203.html</w:t>
              </w:r>
            </w:hyperlink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B7B7B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EDUCATION</w:t>
            </w:r>
          </w:p>
          <w:p>
            <w:pPr>
              <w:keepNext w:val="true"/>
              <w:keepLines w:val="true"/>
              <w:spacing w:before="3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i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Social Hackers Academy, 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Athens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Merriweather" w:hAnsi="Merriweather" w:cs="Merriweather" w:eastAsia="Merriweather"/>
                <w:color w:val="000000"/>
                <w:spacing w:val="0"/>
                <w:position w:val="0"/>
                <w:sz w:val="22"/>
                <w:shd w:fill="auto" w:val="clear"/>
              </w:rPr>
              <w:t xml:space="preserve">Coding School</w:t>
            </w:r>
          </w:p>
          <w:p>
            <w:pPr>
              <w:keepNext w:val="true"/>
              <w:keepLines w:val="true"/>
              <w:spacing w:before="100" w:after="100" w:line="240"/>
              <w:ind w:right="300" w:left="0" w:firstLine="0"/>
              <w:jc w:val="left"/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Open Sans" w:hAnsi="Open Sans" w:cs="Open Sans" w:eastAsia="Open Sans"/>
                <w:color w:val="666666"/>
                <w:spacing w:val="0"/>
                <w:position w:val="0"/>
                <w:sz w:val="16"/>
                <w:shd w:fill="auto" w:val="clear"/>
              </w:rPr>
              <w:t xml:space="preserve">9.2019  - 1.2020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PROFESSIONAL EXPERIENCE</w:t>
            </w:r>
          </w:p>
          <w:p>
            <w:pPr>
              <w:spacing w:before="120" w:after="0" w:line="24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Movement on the ground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, Lesvos, Greece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Digital Learning Lab Volunteer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July.2018 </w:t>
            </w:r>
          </w:p>
          <w:p>
            <w:pPr>
              <w:spacing w:before="0" w:after="0" w:line="36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50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44" w:type="dxa"/>
              <w:right w:w="144" w:type="dxa"/>
            </w:tcMar>
            <w:vAlign w:val="top"/>
          </w:tcPr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SKILLS</w:t>
            </w:r>
          </w:p>
          <w:p>
            <w:pPr>
              <w:spacing w:before="120" w:after="0" w:line="240"/>
              <w:ind w:right="302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6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Web designing</w:t>
            </w:r>
          </w:p>
          <w:p>
            <w:pPr>
              <w:spacing w:before="120" w:after="0" w:line="36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Front-end development</w:t>
            </w:r>
          </w:p>
          <w:p>
            <w:pPr>
              <w:spacing w:before="120" w:after="0" w:line="36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Kali Linux  /  Windows </w:t>
            </w:r>
          </w:p>
          <w:p>
            <w:pPr>
              <w:spacing w:before="120" w:after="0" w:line="360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Typing</w:t>
            </w:r>
          </w:p>
          <w:p>
            <w:pPr>
              <w:spacing w:before="600" w:after="0" w:line="240"/>
              <w:ind w:right="300" w:left="0" w:firstLine="0"/>
              <w:jc w:val="left"/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Open Sans" w:hAnsi="Open Sans" w:cs="Open Sans" w:eastAsia="Open Sans"/>
                <w:b/>
                <w:color w:val="2079C7"/>
                <w:spacing w:val="0"/>
                <w:position w:val="0"/>
                <w:sz w:val="18"/>
                <w:shd w:fill="auto" w:val="clear"/>
              </w:rPr>
              <w:t xml:space="preserve">LANGUAGES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English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Turkish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Persian</w:t>
            </w:r>
          </w:p>
          <w:p>
            <w:pPr>
              <w:spacing w:before="0" w:after="0" w:line="312"/>
              <w:ind w:right="30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Merriweather" w:hAnsi="Merriweather" w:cs="Merriweather" w:eastAsia="Merriweather"/>
                <w:color w:val="666666"/>
                <w:spacing w:val="0"/>
                <w:position w:val="0"/>
                <w:sz w:val="18"/>
                <w:shd w:fill="auto" w:val="clear"/>
              </w:rPr>
              <w:t xml:space="preserve">Dari</w:t>
            </w:r>
          </w:p>
        </w:tc>
      </w:tr>
    </w:tbl>
    <w:p>
      <w:pPr>
        <w:spacing w:before="120" w:after="0" w:line="312"/>
        <w:ind w:right="300" w:left="0" w:firstLine="0"/>
        <w:jc w:val="left"/>
        <w:rPr>
          <w:rFonts w:ascii="Cambria" w:hAnsi="Cambria" w:cs="Cambria" w:eastAsia="Cambria"/>
          <w:color w:val="666666"/>
          <w:spacing w:val="0"/>
          <w:position w:val="0"/>
          <w:sz w:val="18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osaviamirhoseyn.github.io/HTML-CSS-1/Week1/homework.RESUME.index.html.html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github.com/mosaviamirhoseyn/" Id="docRId0" Type="http://schemas.openxmlformats.org/officeDocument/2006/relationships/hyperlink" /><Relationship TargetMode="External" Target="https://mosaviamirhoseyn.github.io/HTML-CSS-1/Week3/homework%20week%203.html" Id="docRId2" Type="http://schemas.openxmlformats.org/officeDocument/2006/relationships/hyperlink" /><Relationship Target="styles.xml" Id="docRId4" Type="http://schemas.openxmlformats.org/officeDocument/2006/relationships/styles" /></Relationships>
</file>