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CCDCA" w14:textId="77777777" w:rsidR="000C6E51" w:rsidRPr="00344C32" w:rsidRDefault="000C6E51" w:rsidP="000C6E51">
      <w:pPr>
        <w:jc w:val="center"/>
        <w:rPr>
          <w:rFonts w:ascii="DIN-Bold" w:hAnsi="DIN-Bold"/>
          <w:b/>
          <w:sz w:val="48"/>
          <w:szCs w:val="48"/>
          <w:lang w:val="fr-BE"/>
        </w:rPr>
      </w:pPr>
      <w:r w:rsidRPr="00344C32">
        <w:rPr>
          <w:rFonts w:ascii="DIN-Bold" w:hAnsi="DIN-Bold"/>
          <w:b/>
          <w:sz w:val="48"/>
          <w:szCs w:val="48"/>
          <w:lang w:val="fr-BE"/>
        </w:rPr>
        <w:t>MEDICAL INFRASTRUCTURE CATALOGUE</w:t>
      </w:r>
    </w:p>
    <w:p w14:paraId="450F8A96" w14:textId="77777777" w:rsidR="000C6E51" w:rsidRPr="00344C32" w:rsidRDefault="000C6E51" w:rsidP="000C6E51">
      <w:pPr>
        <w:jc w:val="center"/>
        <w:rPr>
          <w:rFonts w:ascii="DIN-Regular" w:hAnsi="DIN-Regular"/>
          <w:sz w:val="40"/>
          <w:szCs w:val="40"/>
          <w:lang w:val="fr-BE"/>
        </w:rPr>
      </w:pPr>
      <w:r w:rsidRPr="00344C32">
        <w:rPr>
          <w:rFonts w:ascii="DIN-Regular" w:hAnsi="DIN-Regular"/>
          <w:sz w:val="40"/>
          <w:szCs w:val="40"/>
          <w:lang w:val="fr-BE"/>
        </w:rPr>
        <w:t>EVALUATION CRITERIA</w:t>
      </w:r>
    </w:p>
    <w:p w14:paraId="00446BEC" w14:textId="77777777" w:rsidR="000C6E51" w:rsidRPr="00344C32" w:rsidRDefault="000C6E51">
      <w:pPr>
        <w:rPr>
          <w:rFonts w:ascii="DIN-Regular" w:hAnsi="DIN-Regular"/>
          <w:sz w:val="20"/>
          <w:szCs w:val="20"/>
          <w:lang w:val="fr-BE"/>
        </w:rPr>
      </w:pPr>
    </w:p>
    <w:p w14:paraId="5BECDE87" w14:textId="77777777" w:rsidR="00320D75" w:rsidRPr="00344C32" w:rsidRDefault="00385030" w:rsidP="00385030">
      <w:pPr>
        <w:jc w:val="both"/>
        <w:rPr>
          <w:rFonts w:ascii="DIN-Regular" w:hAnsi="DIN-Regular"/>
          <w:b/>
          <w:sz w:val="20"/>
          <w:szCs w:val="20"/>
          <w:lang w:val="fr-BE"/>
        </w:rPr>
      </w:pPr>
      <w:r w:rsidRPr="00344C32">
        <w:rPr>
          <w:rFonts w:ascii="DIN-Regular" w:hAnsi="DIN-Regular"/>
          <w:b/>
          <w:sz w:val="20"/>
          <w:szCs w:val="20"/>
          <w:lang w:val="fr-BE"/>
        </w:rPr>
        <w:t xml:space="preserve">TECHNICAL CHARACTERISTICS </w:t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  <w:t>Page 2</w:t>
      </w:r>
    </w:p>
    <w:p w14:paraId="2921B7D0" w14:textId="77777777" w:rsidR="00952CF1" w:rsidRPr="00344C32" w:rsidRDefault="00385030" w:rsidP="00385030">
      <w:pPr>
        <w:jc w:val="both"/>
        <w:rPr>
          <w:rFonts w:ascii="DIN-Regular" w:hAnsi="DIN-Regular"/>
          <w:b/>
          <w:sz w:val="20"/>
          <w:szCs w:val="20"/>
          <w:lang w:val="fr-BE"/>
        </w:rPr>
      </w:pPr>
      <w:r w:rsidRPr="00344C32">
        <w:rPr>
          <w:rFonts w:ascii="DIN-Regular" w:hAnsi="DIN-Regular"/>
          <w:b/>
          <w:sz w:val="20"/>
          <w:szCs w:val="20"/>
          <w:lang w:val="fr-BE"/>
        </w:rPr>
        <w:t xml:space="preserve">QUALITATIVE (PRE) VALIDATION </w:t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</w:r>
      <w:r w:rsidRPr="00344C32">
        <w:rPr>
          <w:rFonts w:ascii="DIN-Regular" w:hAnsi="DIN-Regular"/>
          <w:b/>
          <w:sz w:val="20"/>
          <w:szCs w:val="20"/>
          <w:lang w:val="fr-BE"/>
        </w:rPr>
        <w:tab/>
        <w:t>Page 4</w:t>
      </w:r>
    </w:p>
    <w:p w14:paraId="0D957577" w14:textId="77777777" w:rsidR="00952CF1" w:rsidRPr="00344C32" w:rsidRDefault="00952CF1" w:rsidP="00385030">
      <w:pPr>
        <w:jc w:val="both"/>
        <w:rPr>
          <w:rFonts w:ascii="DIN-Regular" w:hAnsi="DIN-Regular"/>
          <w:b/>
          <w:sz w:val="20"/>
          <w:szCs w:val="20"/>
          <w:lang w:val="fr-BE"/>
        </w:rPr>
      </w:pPr>
    </w:p>
    <w:p w14:paraId="4491097D" w14:textId="682949B3" w:rsidR="008032B6" w:rsidRDefault="008032B6" w:rsidP="008032B6">
      <w:pPr>
        <w:jc w:val="both"/>
        <w:rPr>
          <w:rFonts w:ascii="DIN-Regular" w:hAnsi="DIN-Regular"/>
          <w:b/>
          <w:sz w:val="20"/>
          <w:szCs w:val="20"/>
          <w:lang w:val="en-US"/>
        </w:rPr>
      </w:pPr>
      <w:r>
        <w:rPr>
          <w:rFonts w:ascii="DIN-Regular" w:hAnsi="DIN-Regular"/>
          <w:b/>
          <w:sz w:val="20"/>
          <w:szCs w:val="20"/>
          <w:lang w:val="en-US"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418"/>
      </w:tblGrid>
      <w:tr w:rsidR="008032B6" w14:paraId="3027BF3C" w14:textId="77777777" w:rsidTr="000B432F">
        <w:tc>
          <w:tcPr>
            <w:tcW w:w="817" w:type="dxa"/>
          </w:tcPr>
          <w:p w14:paraId="0B25DA2E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</w:tcPr>
          <w:p w14:paraId="462FBB0D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Very poor</w:t>
            </w:r>
          </w:p>
        </w:tc>
      </w:tr>
      <w:tr w:rsidR="008032B6" w14:paraId="4AC7BF7F" w14:textId="77777777" w:rsidTr="000B432F">
        <w:tc>
          <w:tcPr>
            <w:tcW w:w="817" w:type="dxa"/>
          </w:tcPr>
          <w:p w14:paraId="7FE02EA5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</w:tcPr>
          <w:p w14:paraId="566A6594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Poor</w:t>
            </w:r>
          </w:p>
        </w:tc>
      </w:tr>
      <w:tr w:rsidR="008032B6" w14:paraId="6F7AC15B" w14:textId="77777777" w:rsidTr="000B432F">
        <w:tc>
          <w:tcPr>
            <w:tcW w:w="817" w:type="dxa"/>
          </w:tcPr>
          <w:p w14:paraId="6C0A5815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</w:tcPr>
          <w:p w14:paraId="63E1FB83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Average</w:t>
            </w:r>
          </w:p>
        </w:tc>
      </w:tr>
      <w:tr w:rsidR="008032B6" w14:paraId="6A9A5DCB" w14:textId="77777777" w:rsidTr="000B432F">
        <w:tc>
          <w:tcPr>
            <w:tcW w:w="817" w:type="dxa"/>
          </w:tcPr>
          <w:p w14:paraId="5358A80F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</w:tcPr>
          <w:p w14:paraId="0B3425CA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Good</w:t>
            </w:r>
          </w:p>
        </w:tc>
      </w:tr>
      <w:tr w:rsidR="008032B6" w14:paraId="0B3ABC41" w14:textId="77777777" w:rsidTr="000B432F">
        <w:tc>
          <w:tcPr>
            <w:tcW w:w="817" w:type="dxa"/>
          </w:tcPr>
          <w:p w14:paraId="3F0D236A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5</w:t>
            </w:r>
          </w:p>
        </w:tc>
        <w:tc>
          <w:tcPr>
            <w:tcW w:w="1418" w:type="dxa"/>
          </w:tcPr>
          <w:p w14:paraId="76147E35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Very Good</w:t>
            </w:r>
          </w:p>
        </w:tc>
      </w:tr>
      <w:tr w:rsidR="008032B6" w14:paraId="606FAFC0" w14:textId="77777777" w:rsidTr="000B432F">
        <w:tc>
          <w:tcPr>
            <w:tcW w:w="817" w:type="dxa"/>
          </w:tcPr>
          <w:p w14:paraId="6754CCF9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6</w:t>
            </w:r>
          </w:p>
        </w:tc>
        <w:tc>
          <w:tcPr>
            <w:tcW w:w="1418" w:type="dxa"/>
          </w:tcPr>
          <w:p w14:paraId="3B48519C" w14:textId="77777777" w:rsidR="008032B6" w:rsidRPr="0082085C" w:rsidRDefault="008032B6" w:rsidP="000B432F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N/A</w:t>
            </w:r>
          </w:p>
        </w:tc>
      </w:tr>
    </w:tbl>
    <w:p w14:paraId="37B65009" w14:textId="77777777" w:rsidR="008032B6" w:rsidRPr="00823B03" w:rsidRDefault="008032B6" w:rsidP="008032B6">
      <w:pPr>
        <w:jc w:val="both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br w:type="page"/>
      </w:r>
    </w:p>
    <w:p w14:paraId="39C813F9" w14:textId="77777777" w:rsidR="00320D75" w:rsidRPr="00823B03" w:rsidRDefault="00320D75" w:rsidP="00385030">
      <w:pPr>
        <w:jc w:val="both"/>
        <w:rPr>
          <w:rFonts w:ascii="DIN-Regular" w:hAnsi="DIN-Regular"/>
          <w:b/>
          <w:sz w:val="20"/>
          <w:szCs w:val="20"/>
          <w:lang w:val="en-US"/>
        </w:rPr>
      </w:pPr>
    </w:p>
    <w:p w14:paraId="4BB304B5" w14:textId="77777777" w:rsidR="000C6E51" w:rsidRPr="00823B03" w:rsidRDefault="000C6E51" w:rsidP="000C6E51">
      <w:pPr>
        <w:jc w:val="center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 xml:space="preserve">TECHNICAL CHARACTERISTICS </w:t>
      </w:r>
    </w:p>
    <w:p w14:paraId="2DC87802" w14:textId="77777777" w:rsidR="000C6E51" w:rsidRPr="00823B03" w:rsidRDefault="000C6E51" w:rsidP="000C6E51">
      <w:pPr>
        <w:jc w:val="center"/>
        <w:rPr>
          <w:rFonts w:ascii="DIN-Regular" w:hAnsi="DIN-Regular"/>
          <w:sz w:val="20"/>
          <w:szCs w:val="20"/>
          <w:lang w:val="en-US"/>
        </w:rPr>
      </w:pPr>
      <w:r w:rsidRPr="00823B03">
        <w:rPr>
          <w:rFonts w:ascii="DIN-Regular" w:hAnsi="DIN-Regular"/>
          <w:sz w:val="20"/>
          <w:szCs w:val="20"/>
          <w:lang w:val="en-US"/>
        </w:rPr>
        <w:t>(TO BE FILLED IN BY MSF OR SUPPLIER)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97"/>
      </w:tblGrid>
      <w:tr w:rsidR="00823B03" w:rsidRPr="00823B03" w14:paraId="0F6DABC2" w14:textId="77777777" w:rsidTr="00BA52BE">
        <w:tc>
          <w:tcPr>
            <w:tcW w:w="2965" w:type="dxa"/>
          </w:tcPr>
          <w:p w14:paraId="7EB0BFE9" w14:textId="77777777" w:rsidR="006736D4" w:rsidRPr="00823B03" w:rsidRDefault="006736D4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Reference/name</w:t>
            </w:r>
          </w:p>
        </w:tc>
        <w:tc>
          <w:tcPr>
            <w:tcW w:w="6097" w:type="dxa"/>
          </w:tcPr>
          <w:p w14:paraId="5DBF5005" w14:textId="531F5E43" w:rsidR="006736D4" w:rsidRPr="00823B03" w:rsidRDefault="005719D2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DESIGN SHELTER</w:t>
            </w:r>
          </w:p>
        </w:tc>
      </w:tr>
      <w:tr w:rsidR="00823B03" w:rsidRPr="00823B03" w14:paraId="61AD91A2" w14:textId="77777777" w:rsidTr="00BA52BE">
        <w:tc>
          <w:tcPr>
            <w:tcW w:w="2965" w:type="dxa"/>
          </w:tcPr>
          <w:p w14:paraId="7D62E014" w14:textId="77777777" w:rsidR="006736D4" w:rsidRPr="00823B03" w:rsidRDefault="006736D4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Date of last update</w:t>
            </w:r>
          </w:p>
        </w:tc>
        <w:tc>
          <w:tcPr>
            <w:tcW w:w="6097" w:type="dxa"/>
          </w:tcPr>
          <w:p w14:paraId="553B5EB8" w14:textId="77777777" w:rsidR="006736D4" w:rsidRPr="00823B03" w:rsidRDefault="006736D4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Generated automatically</w:t>
            </w:r>
          </w:p>
        </w:tc>
      </w:tr>
      <w:tr w:rsidR="00823B03" w:rsidRPr="00823B03" w14:paraId="453A6E2E" w14:textId="77777777" w:rsidTr="00BA52BE">
        <w:tc>
          <w:tcPr>
            <w:tcW w:w="2965" w:type="dxa"/>
          </w:tcPr>
          <w:p w14:paraId="5AB8D70E" w14:textId="77777777" w:rsidR="006736D4" w:rsidRPr="005719D2" w:rsidRDefault="006736D4" w:rsidP="005D07DE">
            <w:pPr>
              <w:rPr>
                <w:rFonts w:ascii="DIN-Regular" w:hAnsi="DIN-Regular"/>
                <w:sz w:val="20"/>
                <w:szCs w:val="20"/>
                <w:highlight w:val="yellow"/>
                <w:lang w:val="en-US"/>
              </w:rPr>
            </w:pPr>
            <w:r w:rsidRPr="00C805E9">
              <w:rPr>
                <w:rFonts w:ascii="DIN-Regular" w:hAnsi="DIN-Regular"/>
                <w:sz w:val="20"/>
                <w:szCs w:val="20"/>
                <w:lang w:val="en-US"/>
              </w:rPr>
              <w:t>Image</w:t>
            </w:r>
            <w:r w:rsidR="005D07DE" w:rsidRPr="00C805E9">
              <w:rPr>
                <w:rFonts w:ascii="DIN-Regular" w:hAnsi="DIN-Regular"/>
                <w:sz w:val="20"/>
                <w:szCs w:val="20"/>
                <w:lang w:val="en-US"/>
              </w:rPr>
              <w:t>+</w:t>
            </w:r>
          </w:p>
        </w:tc>
        <w:tc>
          <w:tcPr>
            <w:tcW w:w="6097" w:type="dxa"/>
          </w:tcPr>
          <w:p w14:paraId="001F20D0" w14:textId="6469F807" w:rsidR="006736D4" w:rsidRPr="005719D2" w:rsidRDefault="00C805E9" w:rsidP="005D07DE">
            <w:pPr>
              <w:rPr>
                <w:rFonts w:ascii="DIN-Regular" w:hAnsi="DIN-Regular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DIN-Regular" w:hAnsi="DIN-Regular"/>
                <w:noProof/>
                <w:sz w:val="20"/>
                <w:szCs w:val="20"/>
                <w:lang w:val="fr-BE" w:eastAsia="fr-BE"/>
              </w:rPr>
              <w:drawing>
                <wp:inline distT="0" distB="0" distL="0" distR="0" wp14:anchorId="505D0679" wp14:editId="08052E96">
                  <wp:extent cx="1438652" cy="74739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helter_picture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455" cy="74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3" w:rsidRPr="00823B03" w14:paraId="2CE4F058" w14:textId="77777777" w:rsidTr="00BA52BE">
        <w:tc>
          <w:tcPr>
            <w:tcW w:w="2965" w:type="dxa"/>
          </w:tcPr>
          <w:p w14:paraId="6DA1B167" w14:textId="77777777" w:rsidR="006736D4" w:rsidRPr="00823B03" w:rsidRDefault="006736D4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Name of assessor</w:t>
            </w:r>
          </w:p>
        </w:tc>
        <w:tc>
          <w:tcPr>
            <w:tcW w:w="6097" w:type="dxa"/>
          </w:tcPr>
          <w:p w14:paraId="6F1FAAB6" w14:textId="7D51D48B" w:rsidR="006736D4" w:rsidRPr="00823B03" w:rsidRDefault="00057325" w:rsidP="00D10E45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 xml:space="preserve">&lt;Céline van </w:t>
            </w:r>
            <w:proofErr w:type="spellStart"/>
            <w:r>
              <w:rPr>
                <w:rFonts w:ascii="DIN-Regular" w:hAnsi="DIN-Regular"/>
                <w:sz w:val="20"/>
                <w:szCs w:val="20"/>
                <w:lang w:val="en-US"/>
              </w:rPr>
              <w:t>Lamsweerde</w:t>
            </w:r>
            <w:proofErr w:type="spellEnd"/>
            <w:r w:rsidR="006736D4"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  <w:tr w:rsidR="006736D4" w:rsidRPr="00823B03" w14:paraId="279E9E35" w14:textId="77777777" w:rsidTr="00BA52BE">
        <w:tc>
          <w:tcPr>
            <w:tcW w:w="2965" w:type="dxa"/>
          </w:tcPr>
          <w:p w14:paraId="65E52CEB" w14:textId="77777777" w:rsidR="006736D4" w:rsidRPr="00823B03" w:rsidRDefault="006736D4" w:rsidP="006736D4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097" w:type="dxa"/>
          </w:tcPr>
          <w:p w14:paraId="23F9221E" w14:textId="5570F334" w:rsidR="006736D4" w:rsidRPr="00823B03" w:rsidRDefault="00057325" w:rsidP="00057325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&lt;19</w:t>
            </w:r>
            <w:r w:rsidR="006736D4" w:rsidRPr="00823B03">
              <w:rPr>
                <w:rFonts w:ascii="DIN-Regular" w:hAnsi="DIN-Regular"/>
                <w:sz w:val="20"/>
                <w:szCs w:val="20"/>
                <w:lang w:val="en-US"/>
              </w:rPr>
              <w:t>-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>12</w:t>
            </w:r>
            <w:r w:rsidR="006736D4" w:rsidRPr="00823B03">
              <w:rPr>
                <w:rFonts w:ascii="DIN-Regular" w:hAnsi="DIN-Regular"/>
                <w:sz w:val="20"/>
                <w:szCs w:val="20"/>
                <w:lang w:val="en-US"/>
              </w:rPr>
              <w:t>-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>16</w:t>
            </w:r>
            <w:r w:rsidR="006736D4"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</w:tbl>
    <w:p w14:paraId="0B2831C5" w14:textId="77777777" w:rsidR="00320D75" w:rsidRPr="00823B03" w:rsidRDefault="00320D75">
      <w:pPr>
        <w:rPr>
          <w:rFonts w:ascii="DIN-Regular" w:hAnsi="DIN-Regular"/>
          <w:b/>
          <w:sz w:val="20"/>
          <w:szCs w:val="20"/>
          <w:lang w:val="en-US"/>
        </w:rPr>
      </w:pPr>
    </w:p>
    <w:p w14:paraId="200A163B" w14:textId="77777777" w:rsidR="000C6E51" w:rsidRPr="00823B03" w:rsidRDefault="000C6E51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Supplier/manufacturer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097"/>
      </w:tblGrid>
      <w:tr w:rsidR="00823B03" w:rsidRPr="00823B03" w14:paraId="128C9D9E" w14:textId="77777777" w:rsidTr="003A5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none" w:sz="0" w:space="0" w:color="auto"/>
            </w:tcBorders>
          </w:tcPr>
          <w:p w14:paraId="3E0389BC" w14:textId="77777777" w:rsidR="006736D4" w:rsidRPr="00823B03" w:rsidRDefault="006736D4" w:rsidP="006736D4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097" w:type="dxa"/>
            <w:tcBorders>
              <w:bottom w:val="none" w:sz="0" w:space="0" w:color="auto"/>
            </w:tcBorders>
          </w:tcPr>
          <w:p w14:paraId="28C7C2E5" w14:textId="316EF907" w:rsidR="006736D4" w:rsidRPr="00823B03" w:rsidRDefault="000B432F" w:rsidP="006C12C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Design Shelter Inc.</w:t>
            </w:r>
            <w:r w:rsidR="006736D4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823B03" w:rsidRPr="00823B03" w14:paraId="32EFB0AF" w14:textId="77777777" w:rsidTr="003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one" w:sz="0" w:space="0" w:color="auto"/>
              <w:bottom w:val="none" w:sz="0" w:space="0" w:color="auto"/>
            </w:tcBorders>
          </w:tcPr>
          <w:p w14:paraId="37876262" w14:textId="77777777" w:rsidR="006736D4" w:rsidRPr="00823B03" w:rsidRDefault="006736D4" w:rsidP="006736D4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Location </w:t>
            </w:r>
          </w:p>
        </w:tc>
        <w:tc>
          <w:tcPr>
            <w:tcW w:w="6097" w:type="dxa"/>
            <w:tcBorders>
              <w:top w:val="none" w:sz="0" w:space="0" w:color="auto"/>
              <w:bottom w:val="none" w:sz="0" w:space="0" w:color="auto"/>
            </w:tcBorders>
          </w:tcPr>
          <w:p w14:paraId="5FD614FA" w14:textId="23AAAA57" w:rsidR="006736D4" w:rsidRPr="00823B03" w:rsidRDefault="006736D4" w:rsidP="000B432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0B432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O</w:t>
            </w:r>
            <w:r w:rsidR="00AF5108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ntario/Canada (HQ), </w:t>
            </w:r>
            <w:r w:rsidR="000B432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Subic Bay/Philippines</w:t>
            </w:r>
            <w:r w:rsidR="00AF5108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 (Production)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823B03" w:rsidRPr="00823B03" w14:paraId="45C756BC" w14:textId="77777777" w:rsidTr="003A573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059F8B3" w14:textId="77777777" w:rsidR="006736D4" w:rsidRPr="00823B03" w:rsidRDefault="006736D4" w:rsidP="00FB1EB0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Contact person</w:t>
            </w:r>
          </w:p>
        </w:tc>
        <w:tc>
          <w:tcPr>
            <w:tcW w:w="6097" w:type="dxa"/>
          </w:tcPr>
          <w:p w14:paraId="06A6BDAD" w14:textId="0C41632C" w:rsidR="006736D4" w:rsidRPr="00344C32" w:rsidRDefault="006736D4" w:rsidP="000B432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s-ES_tradnl"/>
              </w:rPr>
            </w:pPr>
            <w:r w:rsidRPr="00344C32">
              <w:rPr>
                <w:rFonts w:ascii="DIN-Regular" w:hAnsi="DIN-Regular"/>
                <w:sz w:val="16"/>
                <w:szCs w:val="16"/>
                <w:lang w:val="es-ES_tradnl"/>
              </w:rPr>
              <w:t>&lt;</w:t>
            </w:r>
            <w:r w:rsidR="000B432F" w:rsidRPr="00344C32">
              <w:rPr>
                <w:rFonts w:ascii="DIN-Regular" w:hAnsi="DIN-Regular"/>
                <w:color w:val="0000FF"/>
                <w:sz w:val="16"/>
                <w:szCs w:val="16"/>
                <w:lang w:val="es-ES_tradnl"/>
              </w:rPr>
              <w:t xml:space="preserve">Brad </w:t>
            </w:r>
            <w:proofErr w:type="spellStart"/>
            <w:r w:rsidR="000B432F" w:rsidRPr="00344C32">
              <w:rPr>
                <w:rFonts w:ascii="DIN-Regular" w:hAnsi="DIN-Regular"/>
                <w:color w:val="0000FF"/>
                <w:sz w:val="16"/>
                <w:szCs w:val="16"/>
                <w:lang w:val="es-ES_tradnl"/>
              </w:rPr>
              <w:t>Matchung</w:t>
            </w:r>
            <w:proofErr w:type="spellEnd"/>
            <w:r w:rsidR="000B432F" w:rsidRPr="00344C32">
              <w:rPr>
                <w:rFonts w:ascii="DIN-Regular" w:hAnsi="DIN-Regular"/>
                <w:color w:val="0000FF"/>
                <w:sz w:val="16"/>
                <w:szCs w:val="16"/>
                <w:lang w:val="es-ES_tradnl"/>
              </w:rPr>
              <w:t>/bmatchung@designshelter.com</w:t>
            </w:r>
            <w:r w:rsidRPr="00344C32">
              <w:rPr>
                <w:rFonts w:ascii="DIN-Regular" w:hAnsi="DIN-Regular"/>
                <w:color w:val="0000FF"/>
                <w:sz w:val="16"/>
                <w:szCs w:val="16"/>
                <w:lang w:val="es-ES_tradnl"/>
              </w:rPr>
              <w:t>/</w:t>
            </w:r>
            <w:r w:rsidR="000B432F" w:rsidRPr="00344C32">
              <w:rPr>
                <w:rFonts w:ascii="DIN-Regular" w:hAnsi="DIN-Regular"/>
                <w:color w:val="0000FF"/>
                <w:sz w:val="16"/>
                <w:szCs w:val="16"/>
                <w:lang w:val="es-ES_tradnl"/>
              </w:rPr>
              <w:t>001-778-558-2172</w:t>
            </w:r>
            <w:r w:rsidRPr="00344C32">
              <w:rPr>
                <w:rFonts w:ascii="DIN-Regular" w:hAnsi="DIN-Regular"/>
                <w:sz w:val="16"/>
                <w:szCs w:val="16"/>
                <w:lang w:val="es-ES_tradnl"/>
              </w:rPr>
              <w:t>&gt;</w:t>
            </w:r>
          </w:p>
        </w:tc>
      </w:tr>
      <w:tr w:rsidR="003A573C" w:rsidRPr="00823B03" w14:paraId="7F57DE71" w14:textId="77777777" w:rsidTr="003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one" w:sz="0" w:space="0" w:color="auto"/>
              <w:bottom w:val="none" w:sz="0" w:space="0" w:color="auto"/>
            </w:tcBorders>
          </w:tcPr>
          <w:p w14:paraId="6415A84D" w14:textId="77777777" w:rsidR="003A573C" w:rsidRPr="00823B03" w:rsidRDefault="003A573C" w:rsidP="003A573C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097" w:type="dxa"/>
            <w:tcBorders>
              <w:top w:val="none" w:sz="0" w:space="0" w:color="auto"/>
              <w:bottom w:val="none" w:sz="0" w:space="0" w:color="auto"/>
            </w:tcBorders>
          </w:tcPr>
          <w:p w14:paraId="2DE683B7" w14:textId="6BDE311D" w:rsidR="003A573C" w:rsidRPr="00823B03" w:rsidRDefault="003A573C" w:rsidP="009A61D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Pr="000B432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778-558-2172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823B03" w:rsidRPr="00823B03" w14:paraId="599E9319" w14:textId="77777777" w:rsidTr="003A573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B574FAE" w14:textId="77777777" w:rsidR="006736D4" w:rsidRPr="00823B03" w:rsidRDefault="006736D4" w:rsidP="006736D4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Description </w:t>
            </w:r>
          </w:p>
        </w:tc>
        <w:tc>
          <w:tcPr>
            <w:tcW w:w="6097" w:type="dxa"/>
          </w:tcPr>
          <w:p w14:paraId="04DE2784" w14:textId="37537D95" w:rsidR="006736D4" w:rsidRPr="00823B03" w:rsidRDefault="006736D4" w:rsidP="000B432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0B432F" w:rsidRPr="000B432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Designing and delivering large scale tension supported structures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823B03" w:rsidRPr="00823B03" w14:paraId="0A0D9770" w14:textId="77777777" w:rsidTr="003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one" w:sz="0" w:space="0" w:color="auto"/>
              <w:bottom w:val="none" w:sz="0" w:space="0" w:color="auto"/>
            </w:tcBorders>
          </w:tcPr>
          <w:p w14:paraId="337DFD00" w14:textId="77777777" w:rsidR="006736D4" w:rsidRPr="00823B03" w:rsidRDefault="006736D4" w:rsidP="006736D4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Size </w:t>
            </w:r>
          </w:p>
        </w:tc>
        <w:tc>
          <w:tcPr>
            <w:tcW w:w="6097" w:type="dxa"/>
            <w:tcBorders>
              <w:top w:val="none" w:sz="0" w:space="0" w:color="auto"/>
              <w:bottom w:val="none" w:sz="0" w:space="0" w:color="auto"/>
            </w:tcBorders>
          </w:tcPr>
          <w:p w14:paraId="035FB774" w14:textId="77777777" w:rsidR="006736D4" w:rsidRPr="00823B03" w:rsidRDefault="006736D4" w:rsidP="006C12CB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0B432F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&lt;#employees, #clients&gt;</w:t>
            </w:r>
          </w:p>
        </w:tc>
      </w:tr>
      <w:tr w:rsidR="000C692C" w:rsidRPr="00823B03" w14:paraId="67C70123" w14:textId="77777777" w:rsidTr="003A573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677634D" w14:textId="77777777" w:rsidR="000C692C" w:rsidRPr="00823B03" w:rsidRDefault="000C692C" w:rsidP="000C692C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Average stock availability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97" w:type="dxa"/>
          </w:tcPr>
          <w:p w14:paraId="6D2962FA" w14:textId="3CD30F86" w:rsidR="000C692C" w:rsidRPr="00823B03" w:rsidRDefault="005C5B88" w:rsidP="00057325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0B432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60 units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/</w:t>
            </w:r>
            <w:r w:rsidR="000B432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01</w:t>
            </w:r>
            <w:r w:rsidR="00057325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-</w:t>
            </w:r>
            <w:r w:rsidR="000B432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08</w:t>
            </w:r>
            <w:r w:rsidR="00057325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-</w:t>
            </w:r>
            <w:r w:rsidR="000B432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17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="000C692C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0C692C" w:rsidRPr="00823B03" w14:paraId="65633F9F" w14:textId="77777777" w:rsidTr="003A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one" w:sz="0" w:space="0" w:color="auto"/>
              <w:bottom w:val="none" w:sz="0" w:space="0" w:color="auto"/>
            </w:tcBorders>
          </w:tcPr>
          <w:p w14:paraId="58838058" w14:textId="77777777" w:rsidR="000C692C" w:rsidRPr="00823B03" w:rsidRDefault="000C692C" w:rsidP="000C692C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Production capacity </w:t>
            </w:r>
          </w:p>
        </w:tc>
        <w:tc>
          <w:tcPr>
            <w:tcW w:w="6097" w:type="dxa"/>
            <w:tcBorders>
              <w:top w:val="none" w:sz="0" w:space="0" w:color="auto"/>
              <w:bottom w:val="none" w:sz="0" w:space="0" w:color="auto"/>
            </w:tcBorders>
          </w:tcPr>
          <w:p w14:paraId="47DF87A2" w14:textId="77777777" w:rsidR="000C692C" w:rsidRPr="00823B03" w:rsidRDefault="000C692C" w:rsidP="000C692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0B432F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&lt;units/year or month&gt;</w:t>
            </w:r>
          </w:p>
        </w:tc>
      </w:tr>
    </w:tbl>
    <w:p w14:paraId="787E5F23" w14:textId="77777777" w:rsidR="00AF5108" w:rsidRDefault="00AF5108" w:rsidP="00320D75">
      <w:pPr>
        <w:jc w:val="center"/>
        <w:rPr>
          <w:rFonts w:ascii="DIN-Regular" w:hAnsi="DIN-Regular"/>
          <w:b/>
          <w:sz w:val="20"/>
          <w:szCs w:val="20"/>
          <w:lang w:val="en-US"/>
        </w:rPr>
      </w:pPr>
    </w:p>
    <w:p w14:paraId="294A31E7" w14:textId="77777777" w:rsidR="00AF5108" w:rsidRPr="00823B03" w:rsidRDefault="00AF5108" w:rsidP="00AF5108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Physical characteristics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505"/>
        <w:gridCol w:w="5557"/>
      </w:tblGrid>
      <w:tr w:rsidR="00AF5108" w:rsidRPr="00823B03" w14:paraId="4737BB62" w14:textId="77777777" w:rsidTr="009A6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42E3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DIMENSIONS </w:t>
            </w:r>
          </w:p>
        </w:tc>
      </w:tr>
      <w:tr w:rsidR="00AF5108" w:rsidRPr="00823B03" w14:paraId="527A76DB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</w:tcBorders>
          </w:tcPr>
          <w:p w14:paraId="401C6BEE" w14:textId="77777777" w:rsidR="00AF5108" w:rsidRPr="00324E8C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Dimensions </w:t>
            </w:r>
          </w:p>
        </w:tc>
        <w:tc>
          <w:tcPr>
            <w:tcW w:w="555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D654E53" w14:textId="5A8B7DCE" w:rsidR="00AF5108" w:rsidRPr="00823B03" w:rsidRDefault="00AF5108" w:rsidP="009A61D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commentRangeStart w:id="0"/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&lt;Length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MH20 6m/MLH1935 10m/MLH1950 15m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</w:t>
            </w:r>
            <w:commentRangeEnd w:id="0"/>
            <w:r w:rsidR="00FA1323">
              <w:rPr>
                <w:rStyle w:val="CommentReference"/>
              </w:rPr>
              <w:commentReference w:id="0"/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&lt;Width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5,6m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&gt;&lt;Eave Height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1,83m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&gt;&lt;Ridge height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3,1m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&gt;&lt;Distance between trusses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2,3m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</w:t>
            </w:r>
          </w:p>
        </w:tc>
      </w:tr>
      <w:tr w:rsidR="00AF5108" w:rsidRPr="00823B03" w14:paraId="7342CC3D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3F2E8BF2" w14:textId="77777777" w:rsidR="00AF5108" w:rsidRPr="00D60608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Covered surface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77BB9B54" w14:textId="55CA9971" w:rsidR="00AF5108" w:rsidRPr="00823B03" w:rsidRDefault="00AF5108" w:rsidP="00AF5108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 MH20 26m2/MLH1935 52m2/MLH1950 78</w:t>
            </w:r>
            <w:r w:rsidRPr="00422875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m2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5D8A3D03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</w:tcBorders>
          </w:tcPr>
          <w:p w14:paraId="64A2418F" w14:textId="77777777" w:rsidR="00AF5108" w:rsidRPr="00D60608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Extendibility</w:t>
            </w:r>
          </w:p>
        </w:tc>
        <w:tc>
          <w:tcPr>
            <w:tcW w:w="555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338733D" w14:textId="77777777" w:rsidR="00AF5108" w:rsidRDefault="00AF5108" w:rsidP="000C23D3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  <w:commentRangeStart w:id="1"/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0C23D3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Y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</w:t>
            </w:r>
            <w:r w:rsidR="000C23D3" w:rsidRPr="000C23D3">
              <w:rPr>
                <w:rFonts w:ascii="DIN-Regular" w:hAnsi="DIN-Regular"/>
                <w:color w:val="0000FF"/>
                <w:sz w:val="16"/>
                <w:szCs w:val="16"/>
                <w:highlight w:val="yellow"/>
                <w:lang w:val="en-US"/>
              </w:rPr>
              <w:t>extension by trusses 2,3m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  <w:commentRangeEnd w:id="1"/>
            <w:r w:rsidR="005415CB">
              <w:rPr>
                <w:rStyle w:val="CommentReference"/>
              </w:rPr>
              <w:commentReference w:id="1"/>
            </w:r>
          </w:p>
          <w:p w14:paraId="3FB9FF77" w14:textId="696CCD97" w:rsidR="005415CB" w:rsidRPr="00823B03" w:rsidRDefault="005415CB" w:rsidP="005415C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</w:p>
        </w:tc>
      </w:tr>
      <w:tr w:rsidR="00AF5108" w:rsidRPr="00823B03" w14:paraId="702A0BBA" w14:textId="77777777" w:rsidTr="009A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53928E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ENVELOPE CHARACTERISTICS</w:t>
            </w:r>
          </w:p>
        </w:tc>
      </w:tr>
      <w:tr w:rsidR="00AF5108" w:rsidRPr="00823B03" w14:paraId="6CAE96D4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left w:val="single" w:sz="4" w:space="0" w:color="auto"/>
              <w:bottom w:val="nil"/>
            </w:tcBorders>
          </w:tcPr>
          <w:p w14:paraId="1810DCFA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Structure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material </w:t>
            </w:r>
          </w:p>
        </w:tc>
        <w:tc>
          <w:tcPr>
            <w:tcW w:w="5557" w:type="dxa"/>
            <w:tcBorders>
              <w:bottom w:val="nil"/>
              <w:right w:val="single" w:sz="4" w:space="0" w:color="auto"/>
            </w:tcBorders>
          </w:tcPr>
          <w:p w14:paraId="59FA26C7" w14:textId="6B2C6F4C" w:rsidR="00AF5108" w:rsidRPr="00823B03" w:rsidRDefault="00AF5108" w:rsidP="00FA7D2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FA7D21" w:rsidRPr="00FA7D21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pre-assembled</w:t>
            </w:r>
            <w:r w:rsidR="00FA7D21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="00FE5CE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aluminum</w:t>
            </w:r>
            <w:r w:rsidR="00FA7D21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 structure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76350BCB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00DD2A7F" w14:textId="77777777" w:rsidR="00AF5108" w:rsidRPr="00823B03" w:rsidRDefault="00AF5108" w:rsidP="009A61D1">
            <w:pPr>
              <w:spacing w:line="276" w:lineRule="auto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Walls m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aterial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3FB3F7C5" w14:textId="1949F2B6" w:rsidR="00AF5108" w:rsidRPr="00823B03" w:rsidRDefault="00AF5108" w:rsidP="00FA7D21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sz w:val="16"/>
                <w:szCs w:val="16"/>
                <w:lang w:val="en-US"/>
              </w:rPr>
              <w:t>&lt;</w:t>
            </w:r>
            <w:r w:rsidR="00FE5CEB" w:rsidRPr="00CE0E5F">
              <w:rPr>
                <w:rFonts w:ascii="Calibri" w:hAnsi="Calibri"/>
                <w:color w:val="0000FF"/>
                <w:sz w:val="16"/>
                <w:szCs w:val="16"/>
                <w:lang w:val="en-US"/>
              </w:rPr>
              <w:t>Vinyl</w:t>
            </w:r>
            <w:r w:rsidR="00CE0E5F" w:rsidRPr="00CE0E5F">
              <w:rPr>
                <w:rFonts w:ascii="Calibri" w:hAnsi="Calibri"/>
                <w:color w:val="0000FF"/>
                <w:sz w:val="16"/>
                <w:szCs w:val="16"/>
                <w:lang w:val="en-US"/>
              </w:rPr>
              <w:t xml:space="preserve"> or</w:t>
            </w:r>
            <w:r w:rsidR="00CE0E5F">
              <w:rPr>
                <w:rFonts w:ascii="Calibri" w:hAnsi="Calibri"/>
                <w:sz w:val="16"/>
                <w:szCs w:val="16"/>
                <w:lang w:val="en-US"/>
              </w:rPr>
              <w:t xml:space="preserve"> </w:t>
            </w:r>
            <w:r w:rsidR="00FA7D21">
              <w:rPr>
                <w:rFonts w:ascii="Calibri" w:hAnsi="Calibri"/>
                <w:color w:val="0000FF"/>
                <w:sz w:val="16"/>
                <w:szCs w:val="16"/>
                <w:lang w:val="en-US"/>
              </w:rPr>
              <w:t>thermal fabric with integrated argon gas bubbles</w:t>
            </w:r>
            <w:r w:rsidRPr="00823B03">
              <w:rPr>
                <w:rFonts w:ascii="Calibri" w:hAnsi="Calibri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2A843171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6C125E22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Roof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material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17B23411" w14:textId="4D4564A7" w:rsidR="00AF5108" w:rsidRPr="00823B03" w:rsidRDefault="00AF5108" w:rsidP="009A61D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FE5CE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vinyl</w:t>
            </w:r>
            <w:r w:rsidR="00CE0E5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 or </w:t>
            </w:r>
            <w:r w:rsidR="00B66164">
              <w:rPr>
                <w:rFonts w:ascii="Calibri" w:hAnsi="Calibri"/>
                <w:color w:val="0000FF"/>
                <w:sz w:val="16"/>
                <w:szCs w:val="16"/>
                <w:lang w:val="en-US"/>
              </w:rPr>
              <w:t>thermal fabric with integrated argon gas bubbles</w:t>
            </w:r>
            <w:r w:rsidR="00B66164"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7C1B0B2B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2C69778C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Floor surface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651BF1E0" w14:textId="65FDD0DD" w:rsidR="00AF5108" w:rsidRPr="00344C32" w:rsidRDefault="00AF5108" w:rsidP="00FE5CEB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fr-BE"/>
              </w:rPr>
            </w:pPr>
            <w:r w:rsidRPr="00344C32">
              <w:rPr>
                <w:rFonts w:ascii="DIN-Regular" w:hAnsi="DIN-Regular"/>
                <w:sz w:val="16"/>
                <w:szCs w:val="16"/>
                <w:lang w:val="fr-BE"/>
              </w:rPr>
              <w:t>&lt;</w:t>
            </w:r>
            <w:r w:rsidR="00FE5CEB" w:rsidRPr="00344C32">
              <w:rPr>
                <w:rFonts w:ascii="DIN-Regular" w:hAnsi="DIN-Regular"/>
                <w:color w:val="0000FF"/>
                <w:sz w:val="16"/>
                <w:szCs w:val="16"/>
                <w:lang w:val="fr-BE"/>
              </w:rPr>
              <w:t>Y</w:t>
            </w:r>
            <w:r w:rsidRPr="00344C32">
              <w:rPr>
                <w:rFonts w:ascii="DIN-Regular" w:hAnsi="DIN-Regular"/>
                <w:sz w:val="16"/>
                <w:szCs w:val="16"/>
                <w:lang w:val="fr-BE"/>
              </w:rPr>
              <w:t>&gt;&lt;#if applicable&gt;</w:t>
            </w:r>
            <w:r w:rsidRPr="00344C32">
              <w:rPr>
                <w:rFonts w:ascii="DIN-Regular" w:hAnsi="DIN-Regular"/>
                <w:sz w:val="16"/>
                <w:szCs w:val="16"/>
                <w:highlight w:val="yellow"/>
                <w:lang w:val="fr-BE"/>
              </w:rPr>
              <w:t>&lt;</w:t>
            </w:r>
            <w:proofErr w:type="spellStart"/>
            <w:r w:rsidRPr="00344C32">
              <w:rPr>
                <w:rFonts w:ascii="DIN-Regular" w:hAnsi="DIN-Regular"/>
                <w:sz w:val="16"/>
                <w:szCs w:val="16"/>
                <w:highlight w:val="yellow"/>
                <w:lang w:val="fr-BE"/>
              </w:rPr>
              <w:t>e.g</w:t>
            </w:r>
            <w:proofErr w:type="spellEnd"/>
            <w:r w:rsidRPr="00344C32">
              <w:rPr>
                <w:rFonts w:ascii="DIN-Regular" w:hAnsi="DIN-Regular"/>
                <w:sz w:val="16"/>
                <w:szCs w:val="16"/>
                <w:highlight w:val="yellow"/>
                <w:lang w:val="fr-BE"/>
              </w:rPr>
              <w:t xml:space="preserve">. PVC, </w:t>
            </w:r>
            <w:proofErr w:type="spellStart"/>
            <w:r w:rsidRPr="00344C32">
              <w:rPr>
                <w:rFonts w:ascii="DIN-Regular" w:hAnsi="DIN-Regular"/>
                <w:sz w:val="16"/>
                <w:szCs w:val="16"/>
                <w:highlight w:val="yellow"/>
                <w:lang w:val="fr-BE"/>
              </w:rPr>
              <w:t>etc</w:t>
            </w:r>
            <w:proofErr w:type="spellEnd"/>
            <w:r w:rsidRPr="00344C32">
              <w:rPr>
                <w:rFonts w:ascii="DIN-Regular" w:hAnsi="DIN-Regular"/>
                <w:sz w:val="16"/>
                <w:szCs w:val="16"/>
                <w:highlight w:val="yellow"/>
                <w:lang w:val="fr-BE"/>
              </w:rPr>
              <w:t>&gt;</w:t>
            </w:r>
          </w:p>
        </w:tc>
      </w:tr>
      <w:tr w:rsidR="00AF5108" w:rsidRPr="00823B03" w14:paraId="40622FD8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348866EF" w14:textId="77777777" w:rsidR="00AF5108" w:rsidRPr="00907830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Windows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6FE1B178" w14:textId="054C5B2F" w:rsidR="00AF5108" w:rsidRPr="00823B03" w:rsidRDefault="00AF5108" w:rsidP="0095351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9A61D1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1 per 2,3m module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&gt;&lt;type&gt;&lt;</w:t>
            </w:r>
            <w:r w:rsidR="00953516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exterior storm flap/bug screen/clear </w:t>
            </w:r>
            <w:r w:rsidR="00FE5CE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vinyl</w:t>
            </w:r>
            <w:r w:rsidR="00953516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/interior privacy flap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  <w:r w:rsidRPr="00953516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&lt;dimensions Height x Width cm&gt;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</w:p>
        </w:tc>
      </w:tr>
      <w:tr w:rsidR="00AF5108" w:rsidRPr="00823B03" w14:paraId="42BC4BC6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11D25700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Openings/doors </w:t>
            </w:r>
          </w:p>
          <w:p w14:paraId="4D605332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036487D9" w14:textId="561760BD" w:rsidR="00AF5108" w:rsidRPr="00823B03" w:rsidRDefault="00AF5108" w:rsidP="00C65810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C65810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1 per 2,3m module</w:t>
            </w:r>
            <w:r w:rsidR="00C65810">
              <w:rPr>
                <w:rFonts w:ascii="DIN-Regular" w:hAnsi="DIN-Regular"/>
                <w:sz w:val="16"/>
                <w:szCs w:val="16"/>
                <w:lang w:val="en-US"/>
              </w:rPr>
              <w:t>&gt;&lt;</w:t>
            </w:r>
            <w:r w:rsidR="00C65810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zipper door or double door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&gt;&lt;</w:t>
            </w:r>
            <w:r w:rsidR="00FE5CEB" w:rsidRPr="00C65810">
              <w:rPr>
                <w:rFonts w:ascii="DIN-Regular" w:hAnsi="DIN-Regular"/>
                <w:color w:val="0000FF"/>
                <w:sz w:val="16"/>
                <w:szCs w:val="16"/>
                <w:highlight w:val="yellow"/>
                <w:lang w:val="en-US"/>
              </w:rPr>
              <w:t>vinyl</w:t>
            </w:r>
            <w:r w:rsidRPr="00C65810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 xml:space="preserve">&gt;&lt;dimensions Height x Width cm&gt; &lt;closing mechanisms </w:t>
            </w:r>
            <w:r w:rsidR="00C65810" w:rsidRPr="00C65810">
              <w:rPr>
                <w:rFonts w:ascii="DIN-Regular" w:hAnsi="DIN-Regular"/>
                <w:color w:val="0000FF"/>
                <w:sz w:val="16"/>
                <w:szCs w:val="16"/>
                <w:highlight w:val="yellow"/>
                <w:lang w:val="en-US"/>
              </w:rPr>
              <w:t xml:space="preserve">zipper or </w:t>
            </w:r>
            <w:r w:rsidRPr="00C65810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&gt;</w:t>
            </w:r>
          </w:p>
        </w:tc>
      </w:tr>
      <w:tr w:rsidR="00AF5108" w:rsidRPr="00823B03" w14:paraId="295C768C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B3D0C2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ACCLIMATIZATION</w:t>
            </w:r>
          </w:p>
        </w:tc>
      </w:tr>
      <w:tr w:rsidR="00AF5108" w:rsidRPr="00823B03" w14:paraId="2AE9D192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left w:val="single" w:sz="4" w:space="0" w:color="auto"/>
              <w:bottom w:val="nil"/>
            </w:tcBorders>
          </w:tcPr>
          <w:p w14:paraId="5B3CAB0E" w14:textId="03D4B913" w:rsidR="00AF5108" w:rsidRPr="00823B03" w:rsidRDefault="00A7553F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Thermal value</w:t>
            </w:r>
          </w:p>
        </w:tc>
        <w:tc>
          <w:tcPr>
            <w:tcW w:w="5557" w:type="dxa"/>
            <w:tcBorders>
              <w:bottom w:val="nil"/>
              <w:right w:val="single" w:sz="4" w:space="0" w:color="7F7F7F" w:themeColor="text1" w:themeTint="80"/>
            </w:tcBorders>
          </w:tcPr>
          <w:p w14:paraId="417B1BE4" w14:textId="6C26BA1E" w:rsidR="00AF5108" w:rsidRPr="00823B03" w:rsidRDefault="00A7553F" w:rsidP="009A61D1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FA1323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1,</w:t>
            </w:r>
            <w:r w:rsidRPr="00A7553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5</w:t>
            </w:r>
            <w:r w:rsidR="00AF5108" w:rsidRPr="00A7553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 K.m2/W</w:t>
            </w:r>
            <w:r w:rsidR="00CE0E5F">
              <w:rPr>
                <w:rFonts w:ascii="DIN-Regular" w:hAnsi="DIN-Regular"/>
                <w:sz w:val="16"/>
                <w:szCs w:val="16"/>
                <w:lang w:val="en-US"/>
              </w:rPr>
              <w:t>&gt;&lt;</w:t>
            </w:r>
            <w:r w:rsidR="00CE0E5F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with insulated roof and sidewalls</w:t>
            </w:r>
            <w:r w:rsidR="00CE0E5F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77B43042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67199C69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Insulation liner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5C926832" w14:textId="12252137" w:rsidR="00AF5108" w:rsidRPr="00823B03" w:rsidRDefault="00AF5108" w:rsidP="006A7649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6A7649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N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&gt;&lt;notes&gt;</w:t>
            </w:r>
          </w:p>
        </w:tc>
      </w:tr>
      <w:tr w:rsidR="00AF5108" w:rsidRPr="00823B03" w14:paraId="1E387F7E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56AC5BF8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Natural ventilation system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2D512D02" w14:textId="72A747A3" w:rsidR="00AF5108" w:rsidRPr="00823B03" w:rsidRDefault="00AF5108" w:rsidP="00DF3D26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6A7649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Y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</w:t>
            </w:r>
            <w:r w:rsidR="00DF3D26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extractor at the peak of the structures (approx. 1 every 6m)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7E27B13A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</w:tcBorders>
          </w:tcPr>
          <w:p w14:paraId="787FCF79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Adaptable to heating system </w:t>
            </w:r>
          </w:p>
        </w:tc>
        <w:tc>
          <w:tcPr>
            <w:tcW w:w="5557" w:type="dxa"/>
            <w:tcBorders>
              <w:top w:val="nil"/>
              <w:right w:val="single" w:sz="4" w:space="0" w:color="7F7F7F" w:themeColor="text1" w:themeTint="80"/>
            </w:tcBorders>
          </w:tcPr>
          <w:p w14:paraId="5A4758D4" w14:textId="0C709E98" w:rsidR="00AF5108" w:rsidRPr="00823B03" w:rsidRDefault="00AF5108" w:rsidP="00670FD8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670FD8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Y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</w:t>
            </w:r>
            <w:r w:rsidR="00670FD8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sidewall panel with integrated opening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1280477D" w14:textId="77777777" w:rsidTr="009A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F3B5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ADDITIONAL ADD-ONS AND THEIR FIXTURE</w:t>
            </w:r>
          </w:p>
        </w:tc>
      </w:tr>
      <w:tr w:rsidR="00AF5108" w:rsidRPr="00823B03" w14:paraId="71DA1138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</w:tcBorders>
          </w:tcPr>
          <w:p w14:paraId="5E434CFE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Shadow net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>kit</w:t>
            </w:r>
          </w:p>
        </w:tc>
        <w:tc>
          <w:tcPr>
            <w:tcW w:w="555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6ED8A28" w14:textId="2DF05FB7" w:rsidR="00AF5108" w:rsidRPr="00823B03" w:rsidRDefault="00AF5108" w:rsidP="009F504B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9F504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Y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&gt;&lt;#if applicable&gt;&lt;notes&gt;</w:t>
            </w:r>
          </w:p>
        </w:tc>
      </w:tr>
      <w:tr w:rsidR="00AF5108" w:rsidRPr="00823B03" w14:paraId="1944C52C" w14:textId="77777777" w:rsidTr="009A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55D398BD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Winterization kit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31976D31" w14:textId="4E28A4D6" w:rsidR="00AF5108" w:rsidRPr="00823B03" w:rsidRDefault="00AF5108" w:rsidP="009F504B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9F504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 Y</w:t>
            </w:r>
            <w:r w:rsidR="009F504B"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="009F504B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FA1323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vinyl</w:t>
            </w:r>
            <w:r w:rsidR="009F504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 roof and sidewall panels can be replaced by insulated ones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573E7200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7E4CF0B0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Flooring kit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68BA899E" w14:textId="13C28F0A" w:rsidR="00AF5108" w:rsidRPr="00823B03" w:rsidRDefault="00AF5108" w:rsidP="00FE5CEB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FE5CEB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FE5CEB" w:rsidRPr="00FE5CE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Y</w:t>
            </w:r>
            <w:r w:rsidRPr="00FE5CEB">
              <w:rPr>
                <w:rFonts w:ascii="DIN-Regular" w:hAnsi="DIN-Regular"/>
                <w:sz w:val="16"/>
                <w:szCs w:val="16"/>
                <w:lang w:val="en-US"/>
              </w:rPr>
              <w:t>&gt;&lt;#if applicable&gt;&lt;</w:t>
            </w:r>
            <w:r w:rsidRPr="009F504B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notes&gt;</w:t>
            </w:r>
          </w:p>
        </w:tc>
      </w:tr>
      <w:tr w:rsidR="00AF5108" w:rsidRPr="00823B03" w14:paraId="667946FC" w14:textId="77777777" w:rsidTr="009A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11A850A8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Partitioning kit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012AEAAB" w14:textId="77777777" w:rsidR="00AF5108" w:rsidRPr="00823B03" w:rsidRDefault="00AF5108" w:rsidP="009A61D1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9F504B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&lt;Y/N&gt;&lt;#if applicable&gt;&lt;notes&gt;</w:t>
            </w:r>
          </w:p>
        </w:tc>
      </w:tr>
      <w:tr w:rsidR="00AF5108" w:rsidRPr="00823B03" w14:paraId="591D2443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</w:tcBorders>
          </w:tcPr>
          <w:p w14:paraId="55A51979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lastRenderedPageBreak/>
              <w:t>Possibility for hanging furniture?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  <w:tcBorders>
              <w:top w:val="nil"/>
              <w:right w:val="single" w:sz="4" w:space="0" w:color="auto"/>
            </w:tcBorders>
          </w:tcPr>
          <w:p w14:paraId="39CF19CA" w14:textId="77777777" w:rsidR="00AF5108" w:rsidRPr="00823B03" w:rsidRDefault="00AF5108" w:rsidP="009A61D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9F504B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&lt;Y/N&gt;&lt;#if applicable&gt;&lt;notes&gt;</w:t>
            </w:r>
          </w:p>
        </w:tc>
      </w:tr>
      <w:tr w:rsidR="00AF5108" w:rsidRPr="00823B03" w14:paraId="304187EB" w14:textId="77777777" w:rsidTr="009A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04FBED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SAFETY AND ROBUSTNESS</w:t>
            </w:r>
          </w:p>
        </w:tc>
      </w:tr>
      <w:tr w:rsidR="00AF5108" w:rsidRPr="00823B03" w14:paraId="0A677EB5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left w:val="single" w:sz="4" w:space="0" w:color="7F7F7F" w:themeColor="text1" w:themeTint="80"/>
              <w:bottom w:val="nil"/>
            </w:tcBorders>
          </w:tcPr>
          <w:p w14:paraId="5D080D86" w14:textId="5920F8B6" w:rsidR="00AF5108" w:rsidRPr="00823B03" w:rsidRDefault="00AF5108" w:rsidP="009F504B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Fire resistance (EU norm or </w:t>
            </w:r>
            <w:r w:rsidR="009F504B">
              <w:rPr>
                <w:rFonts w:ascii="DIN-Regular" w:hAnsi="DIN-Regular"/>
                <w:sz w:val="20"/>
                <w:szCs w:val="20"/>
                <w:lang w:val="en-US"/>
              </w:rPr>
              <w:t>eq.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5557" w:type="dxa"/>
            <w:tcBorders>
              <w:bottom w:val="nil"/>
              <w:right w:val="single" w:sz="4" w:space="0" w:color="auto"/>
            </w:tcBorders>
          </w:tcPr>
          <w:p w14:paraId="18FBAEA4" w14:textId="77777777" w:rsidR="00AF5108" w:rsidRPr="00823B03" w:rsidRDefault="00AF5108" w:rsidP="009A61D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9F504B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&lt;Y/N &gt;&lt;notes&gt;</w:t>
            </w:r>
          </w:p>
        </w:tc>
      </w:tr>
      <w:tr w:rsidR="00AF5108" w:rsidRPr="00823B03" w14:paraId="66FE8155" w14:textId="77777777" w:rsidTr="009A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3F7490EA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Snow load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75E82C75" w14:textId="0145FEB1" w:rsidR="00AF5108" w:rsidRPr="00823B03" w:rsidRDefault="009F504B" w:rsidP="00A17F99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="00A17F99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kN</w:t>
            </w:r>
            <w:proofErr w:type="spellEnd"/>
            <w:r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/</w:t>
            </w:r>
            <w:r w:rsidR="00AF5108" w:rsidRPr="009F504B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m2&gt;</w:t>
            </w:r>
          </w:p>
        </w:tc>
      </w:tr>
      <w:tr w:rsidR="00AF5108" w:rsidRPr="00823B03" w14:paraId="5624F5CB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4CB48B65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Wind resistance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455482A6" w14:textId="6B24CE8F" w:rsidR="00AF5108" w:rsidRPr="00823B03" w:rsidRDefault="00AF5108" w:rsidP="00CF39DC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CF39DC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 xml:space="preserve">100 km/h; 120 km/h </w:t>
            </w:r>
            <w:proofErr w:type="spellStart"/>
            <w:r w:rsidR="00CF39DC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windguts</w:t>
            </w:r>
            <w:proofErr w:type="spellEnd"/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22B0CCC9" w14:textId="77777777" w:rsidTr="009A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</w:tcBorders>
          </w:tcPr>
          <w:p w14:paraId="62F63E44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Security </w:t>
            </w:r>
          </w:p>
        </w:tc>
        <w:tc>
          <w:tcPr>
            <w:tcW w:w="555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BBFA886" w14:textId="77777777" w:rsidR="00AF5108" w:rsidRPr="00823B03" w:rsidRDefault="00AF5108" w:rsidP="009A61D1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6E31DB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&lt;Y/N&gt;&lt;#locks&gt;&lt;type of locks&gt;</w:t>
            </w:r>
          </w:p>
        </w:tc>
      </w:tr>
    </w:tbl>
    <w:p w14:paraId="73AD0605" w14:textId="77777777" w:rsidR="00AF5108" w:rsidRPr="00823B03" w:rsidRDefault="00AF5108" w:rsidP="00AF5108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4FCCE733" w14:textId="77777777" w:rsidR="00AF5108" w:rsidRPr="00823B03" w:rsidRDefault="00AF5108" w:rsidP="00AF5108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Installation</w:t>
      </w:r>
    </w:p>
    <w:tbl>
      <w:tblPr>
        <w:tblStyle w:val="PlainTable2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05"/>
        <w:gridCol w:w="5557"/>
      </w:tblGrid>
      <w:tr w:rsidR="00AF5108" w:rsidRPr="00823B03" w14:paraId="3D204740" w14:textId="77777777" w:rsidTr="009A6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bottom w:val="none" w:sz="0" w:space="0" w:color="auto"/>
            </w:tcBorders>
          </w:tcPr>
          <w:p w14:paraId="02CE7343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Assembly manual </w:t>
            </w:r>
          </w:p>
        </w:tc>
        <w:tc>
          <w:tcPr>
            <w:tcW w:w="5557" w:type="dxa"/>
            <w:tcBorders>
              <w:bottom w:val="none" w:sz="0" w:space="0" w:color="auto"/>
            </w:tcBorders>
          </w:tcPr>
          <w:p w14:paraId="45287BC0" w14:textId="60906600" w:rsidR="00AF5108" w:rsidRPr="006E31DB" w:rsidRDefault="00AF5108" w:rsidP="006E31D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  <w:r w:rsidRPr="006E31DB">
              <w:rPr>
                <w:rFonts w:ascii="DIN-Regular" w:hAnsi="DIN-Regular"/>
                <w:b w:val="0"/>
                <w:sz w:val="16"/>
                <w:szCs w:val="16"/>
                <w:highlight w:val="yellow"/>
                <w:lang w:val="en-US"/>
              </w:rPr>
              <w:t>&lt;</w:t>
            </w:r>
            <w:r w:rsidR="006E31DB" w:rsidRPr="006E31DB">
              <w:rPr>
                <w:rFonts w:ascii="DIN-Regular" w:hAnsi="DIN-Regular"/>
                <w:b w:val="0"/>
                <w:color w:val="0000FF"/>
                <w:sz w:val="16"/>
                <w:szCs w:val="16"/>
                <w:highlight w:val="yellow"/>
                <w:lang w:val="en-US"/>
              </w:rPr>
              <w:t>Y</w:t>
            </w:r>
            <w:r w:rsidR="00EA2984">
              <w:rPr>
                <w:rFonts w:ascii="DIN-Regular" w:hAnsi="DIN-Regular"/>
                <w:b w:val="0"/>
                <w:color w:val="0000FF"/>
                <w:sz w:val="16"/>
                <w:szCs w:val="16"/>
                <w:highlight w:val="yellow"/>
                <w:lang w:val="en-US"/>
              </w:rPr>
              <w:t>/N</w:t>
            </w:r>
            <w:r w:rsidR="00FA1323">
              <w:rPr>
                <w:rFonts w:ascii="DIN-Regular" w:hAnsi="DIN-Regular"/>
                <w:b w:val="0"/>
                <w:sz w:val="16"/>
                <w:szCs w:val="16"/>
                <w:highlight w:val="yellow"/>
                <w:lang w:val="en-US"/>
              </w:rPr>
              <w:t xml:space="preserve"> &gt;&lt;to be checked</w:t>
            </w:r>
            <w:r w:rsidRPr="006E31DB">
              <w:rPr>
                <w:rFonts w:ascii="DIN-Regular" w:hAnsi="DIN-Regular"/>
                <w:b w:val="0"/>
                <w:sz w:val="16"/>
                <w:szCs w:val="16"/>
                <w:highlight w:val="yellow"/>
                <w:lang w:val="en-US"/>
              </w:rPr>
              <w:t>&gt;</w:t>
            </w:r>
          </w:p>
        </w:tc>
      </w:tr>
      <w:tr w:rsidR="00AF5108" w:rsidRPr="00823B03" w14:paraId="1AE4051D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1A5A2C35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People required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105EAB73" w14:textId="526A24B9" w:rsidR="00AF5108" w:rsidRPr="00823B03" w:rsidRDefault="006E31DB" w:rsidP="006E31DB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Pr="006E31D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6, not trained</w:t>
            </w:r>
            <w:r w:rsidR="00AF5108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40F91222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8A4F510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Estimated set-up time </w:t>
            </w:r>
          </w:p>
        </w:tc>
        <w:tc>
          <w:tcPr>
            <w:tcW w:w="5557" w:type="dxa"/>
          </w:tcPr>
          <w:p w14:paraId="2B5A4440" w14:textId="09D65EEE" w:rsidR="00AF5108" w:rsidRPr="00823B03" w:rsidRDefault="006E31DB" w:rsidP="009A61D1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Pr="006E31D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4h for 78 m2</w:t>
            </w:r>
            <w:r w:rsidR="00AF5108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238EA9C0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2E3975C0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Installation team provided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6D670098" w14:textId="24222EF7" w:rsidR="00AF5108" w:rsidRPr="00823B03" w:rsidRDefault="00AF5108" w:rsidP="00CF282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CF282D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N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&gt;&lt;notes&gt;</w:t>
            </w:r>
          </w:p>
        </w:tc>
      </w:tr>
      <w:tr w:rsidR="00AF5108" w:rsidRPr="00823B03" w14:paraId="5601DA4E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312FF32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G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round preparation 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5557" w:type="dxa"/>
          </w:tcPr>
          <w:p w14:paraId="7AD4EFD6" w14:textId="4DC93182" w:rsidR="00AF5108" w:rsidRPr="00823B03" w:rsidRDefault="00AF5108" w:rsidP="00CF282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CF282D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Y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&gt;&lt;notes&gt;</w:t>
            </w:r>
          </w:p>
        </w:tc>
      </w:tr>
      <w:tr w:rsidR="00AF5108" w:rsidRPr="00823B03" w14:paraId="247BB16D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2020BC07" w14:textId="77777777" w:rsidR="00AF5108" w:rsidRPr="00894A05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Equipment required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22DA1C48" w14:textId="7DAFB475" w:rsidR="00AF5108" w:rsidRPr="00823B03" w:rsidRDefault="00AF5108" w:rsidP="00CF282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CF282D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N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&gt;&lt;</w:t>
            </w:r>
            <w:r w:rsidR="00CF282D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no tools needed for installation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68A4B0DA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38527013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Possible to dismantle </w:t>
            </w:r>
          </w:p>
        </w:tc>
        <w:tc>
          <w:tcPr>
            <w:tcW w:w="5557" w:type="dxa"/>
          </w:tcPr>
          <w:p w14:paraId="4DA25BB3" w14:textId="2CB87693" w:rsidR="00AF5108" w:rsidRPr="00823B03" w:rsidRDefault="00AF5108" w:rsidP="00CF282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CF282D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Y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&gt;&lt;notes&gt;</w:t>
            </w:r>
          </w:p>
        </w:tc>
      </w:tr>
    </w:tbl>
    <w:p w14:paraId="11217856" w14:textId="77777777" w:rsidR="00AF5108" w:rsidRPr="00823B03" w:rsidRDefault="00AF5108" w:rsidP="00AF5108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4C122640" w14:textId="77777777" w:rsidR="00AF5108" w:rsidRPr="00823B03" w:rsidRDefault="00AF5108" w:rsidP="00AF5108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Transport and pricing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05"/>
        <w:gridCol w:w="5557"/>
      </w:tblGrid>
      <w:tr w:rsidR="00AF5108" w:rsidRPr="00823B03" w14:paraId="34007E48" w14:textId="77777777" w:rsidTr="009A6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bottom w:val="none" w:sz="0" w:space="0" w:color="auto"/>
            </w:tcBorders>
          </w:tcPr>
          <w:p w14:paraId="6F524920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Price 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 w:rsidRPr="00B47A7E">
              <w:rPr>
                <w:rFonts w:ascii="DIN-Regular" w:hAnsi="DIN-Regular"/>
                <w:b w:val="0"/>
                <w:sz w:val="20"/>
                <w:szCs w:val="20"/>
                <w:lang w:val="en-US"/>
              </w:rPr>
              <w:t>(excl. transport &amp; installation)</w:t>
            </w:r>
          </w:p>
        </w:tc>
        <w:tc>
          <w:tcPr>
            <w:tcW w:w="5557" w:type="dxa"/>
            <w:tcBorders>
              <w:bottom w:val="none" w:sz="0" w:space="0" w:color="auto"/>
            </w:tcBorders>
          </w:tcPr>
          <w:p w14:paraId="42CC55B3" w14:textId="626D8312" w:rsidR="00AF5108" w:rsidRPr="00823B03" w:rsidRDefault="00AF5108" w:rsidP="00EA2984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b w:val="0"/>
                <w:sz w:val="16"/>
                <w:szCs w:val="16"/>
                <w:lang w:val="en-US"/>
              </w:rPr>
              <w:t>&lt;</w:t>
            </w:r>
            <w:commentRangeStart w:id="2"/>
            <w:r w:rsidR="00FE5CEB" w:rsidRPr="00FE5CEB">
              <w:rPr>
                <w:rFonts w:ascii="DIN-Regular" w:hAnsi="DIN-Regular"/>
                <w:b w:val="0"/>
                <w:color w:val="0000FF"/>
                <w:sz w:val="16"/>
                <w:szCs w:val="16"/>
                <w:lang w:val="en-US"/>
              </w:rPr>
              <w:t>280 €/m2 + if insulated panels and roof 50€/m2 + 20€/m2 flooring</w:t>
            </w:r>
            <w:commentRangeEnd w:id="2"/>
            <w:r w:rsidR="00EA2984">
              <w:rPr>
                <w:rStyle w:val="CommentReference"/>
                <w:b w:val="0"/>
                <w:bCs w:val="0"/>
              </w:rPr>
              <w:commentReference w:id="2"/>
            </w:r>
            <w:r w:rsidR="00EA2984">
              <w:rPr>
                <w:rFonts w:ascii="DIN-Regular" w:hAnsi="DIN-Regular"/>
                <w:b w:val="0"/>
                <w:sz w:val="16"/>
                <w:szCs w:val="16"/>
                <w:lang w:val="en-US"/>
              </w:rPr>
              <w:t>&gt;&lt;</w:t>
            </w:r>
            <w:r w:rsidRPr="00FE5CEB">
              <w:rPr>
                <w:rFonts w:ascii="DIN-Regular" w:hAnsi="DIN-Regular"/>
                <w:b w:val="0"/>
                <w:color w:val="0000FF"/>
                <w:sz w:val="16"/>
                <w:szCs w:val="16"/>
                <w:lang w:val="en-US"/>
              </w:rPr>
              <w:t xml:space="preserve"> date of request</w:t>
            </w:r>
            <w:r w:rsidR="00FE5CEB" w:rsidRPr="00FE5CEB">
              <w:rPr>
                <w:rFonts w:ascii="DIN-Regular" w:hAnsi="DIN-Regular"/>
                <w:b w:val="0"/>
                <w:color w:val="0000FF"/>
                <w:sz w:val="16"/>
                <w:szCs w:val="16"/>
                <w:lang w:val="en-US"/>
              </w:rPr>
              <w:t xml:space="preserve"> 26/07/16</w:t>
            </w:r>
            <w:r w:rsidRPr="00823B03">
              <w:rPr>
                <w:rFonts w:ascii="DIN-Regular" w:hAnsi="DIN-Regular"/>
                <w:b w:val="0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70FE46C2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11F96A39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Packaging dimensions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286CCCEC" w14:textId="174CF495" w:rsidR="00AF5108" w:rsidRPr="00823B03" w:rsidRDefault="00AF5108" w:rsidP="00FE5CEB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FE5CEB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&lt;Height x Weight x Depth</w:t>
            </w:r>
            <w:r w:rsidR="00FE5CEB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 xml:space="preserve"> m</w:t>
            </w:r>
            <w:r w:rsidRPr="00FE5CEB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&gt;</w:t>
            </w:r>
          </w:p>
        </w:tc>
      </w:tr>
      <w:tr w:rsidR="00AF5108" w:rsidRPr="00823B03" w14:paraId="4EA202AB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5ED7630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Type of transport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</w:tcPr>
          <w:p w14:paraId="61DBF710" w14:textId="77777777" w:rsidR="00AF5108" w:rsidRPr="00823B03" w:rsidRDefault="00AF5108" w:rsidP="009A61D1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Pr="00FE5CEB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Container/Plane/Truck/Pickup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37B41E8F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384D3C81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Loading volume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0616E74D" w14:textId="6E24086C" w:rsidR="00AF5108" w:rsidRPr="00344C32" w:rsidRDefault="00AF5108" w:rsidP="00D4616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344C32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D46162" w:rsidRPr="00344C32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m3 or type and number of containers</w:t>
            </w:r>
            <w:r w:rsidRPr="00344C32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33BB8315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4052686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Loading weight </w:t>
            </w:r>
          </w:p>
        </w:tc>
        <w:tc>
          <w:tcPr>
            <w:tcW w:w="5557" w:type="dxa"/>
          </w:tcPr>
          <w:p w14:paraId="24A39C9A" w14:textId="77777777" w:rsidR="00AF5108" w:rsidRPr="00823B03" w:rsidRDefault="00AF5108" w:rsidP="009A61D1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Pr="00D46162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kg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2E545717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3BA08CE1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Special/sensitive parts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19495BD2" w14:textId="52C7B955" w:rsidR="00AF5108" w:rsidRPr="00823B03" w:rsidRDefault="00AF5108" w:rsidP="00D46162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D46162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N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&gt;&lt;notes&gt;</w:t>
            </w:r>
          </w:p>
        </w:tc>
      </w:tr>
      <w:tr w:rsidR="00AF5108" w:rsidRPr="00823B03" w14:paraId="09F5EE27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49DD1FD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Lifespan </w:t>
            </w:r>
          </w:p>
        </w:tc>
        <w:tc>
          <w:tcPr>
            <w:tcW w:w="5557" w:type="dxa"/>
          </w:tcPr>
          <w:p w14:paraId="658DBF6F" w14:textId="39BE1C46" w:rsidR="00AF5108" w:rsidRPr="00823B03" w:rsidRDefault="00AF5108" w:rsidP="00D4616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D46162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20 years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AF5108" w:rsidRPr="00823B03" w14:paraId="19900FFA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3ABE0611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Warranty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26FB80FC" w14:textId="77777777" w:rsidR="00AF5108" w:rsidRPr="00823B03" w:rsidRDefault="00AF5108" w:rsidP="009A61D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D46162">
              <w:rPr>
                <w:rFonts w:ascii="DIN-Regular" w:hAnsi="DIN-Regular"/>
                <w:sz w:val="16"/>
                <w:szCs w:val="16"/>
                <w:highlight w:val="yellow"/>
                <w:lang w:val="en-US"/>
              </w:rPr>
              <w:t>&lt;Y/N &gt;&lt;duration&gt;</w:t>
            </w:r>
          </w:p>
        </w:tc>
      </w:tr>
      <w:tr w:rsidR="00AF5108" w:rsidRPr="00823B03" w14:paraId="7B30123C" w14:textId="77777777" w:rsidTr="009A61D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0A2C3B22" w14:textId="77777777" w:rsidR="00AF5108" w:rsidRDefault="00AF5108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In use by MSF  </w:t>
            </w:r>
          </w:p>
          <w:p w14:paraId="5DE53342" w14:textId="77777777" w:rsidR="0011752A" w:rsidRDefault="0011752A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</w:p>
          <w:p w14:paraId="51A27A5F" w14:textId="77777777" w:rsidR="0011752A" w:rsidRDefault="0011752A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</w:p>
          <w:p w14:paraId="613D5D42" w14:textId="77777777" w:rsidR="0011752A" w:rsidRDefault="0011752A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</w:p>
          <w:p w14:paraId="46C1A7C9" w14:textId="684D5B63" w:rsidR="0011752A" w:rsidRPr="00823B03" w:rsidRDefault="0011752A" w:rsidP="009A61D1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In use by other humanitarian organizations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5557" w:type="dxa"/>
          </w:tcPr>
          <w:p w14:paraId="26781EDF" w14:textId="77777777" w:rsidR="00AF5108" w:rsidRDefault="00AF5108" w:rsidP="00272DCA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ab/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ab/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D46162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MSF OCP</w:t>
            </w:r>
            <w:r w:rsidR="00272DCA">
              <w:rPr>
                <w:rFonts w:ascii="DIN-Regular" w:hAnsi="DIN-Regular"/>
                <w:sz w:val="16"/>
                <w:szCs w:val="16"/>
                <w:lang w:val="en-US"/>
              </w:rPr>
              <w:t>&gt;&lt;</w:t>
            </w:r>
            <w:commentRangeStart w:id="3"/>
            <w:r w:rsidR="00272DCA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MLH1950 78m2 in Liberia as pharmacy (2015); MLH1950 468m2 + MLH1935 156m2 in Nepal as pharmacy (2015)</w:t>
            </w:r>
            <w:commentRangeEnd w:id="3"/>
            <w:r w:rsidR="00EA2984">
              <w:rPr>
                <w:rStyle w:val="CommentReference"/>
              </w:rPr>
              <w:commentReference w:id="3"/>
            </w:r>
            <w:r w:rsidR="00272DCA">
              <w:rPr>
                <w:rFonts w:ascii="DIN-Regular" w:hAnsi="DIN-Regular"/>
                <w:color w:val="0000FF"/>
                <w:sz w:val="16"/>
                <w:szCs w:val="16"/>
                <w:lang w:val="en-US"/>
              </w:rPr>
              <w:t>; MLH1950 78m2 in Mali as pharmacy (2016)</w:t>
            </w:r>
            <w:r w:rsidR="00272DCA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  <w:p w14:paraId="69450A1B" w14:textId="77777777" w:rsidR="0011752A" w:rsidRDefault="0011752A" w:rsidP="00272DCA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</w:p>
          <w:p w14:paraId="18A19763" w14:textId="77777777" w:rsidR="0011752A" w:rsidRDefault="0011752A" w:rsidP="00272DCA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</w:p>
          <w:p w14:paraId="0A3961D2" w14:textId="10F15256" w:rsidR="0011752A" w:rsidRDefault="0011752A" w:rsidP="00272DCA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ab/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Country</w:t>
            </w:r>
            <w:r w:rsidRPr="00302FAA">
              <w:rPr>
                <w:rFonts w:ascii="DIN-Regular" w:hAnsi="DIN-Regular"/>
                <w:sz w:val="16"/>
                <w:szCs w:val="16"/>
                <w:lang w:val="en-US"/>
              </w:rPr>
              <w:t>&gt;&lt;Project&gt;&lt;m²&gt;&lt;status&gt;</w:t>
            </w:r>
          </w:p>
          <w:p w14:paraId="566A793F" w14:textId="77777777" w:rsidR="0011752A" w:rsidRDefault="0011752A" w:rsidP="00272DCA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</w:p>
          <w:p w14:paraId="0E4EAC2E" w14:textId="75ACB165" w:rsidR="0011752A" w:rsidRPr="00823B03" w:rsidRDefault="0011752A" w:rsidP="00272DCA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</w:p>
        </w:tc>
      </w:tr>
      <w:tr w:rsidR="00AF5108" w:rsidRPr="00823B03" w14:paraId="343583C4" w14:textId="77777777" w:rsidTr="009A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7E388A78" w14:textId="77777777" w:rsidR="00AF5108" w:rsidRPr="00823B03" w:rsidRDefault="00AF5108" w:rsidP="009A61D1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Comments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5A251567" w14:textId="77777777" w:rsidR="00AF5108" w:rsidRPr="00823B03" w:rsidRDefault="00AF5108" w:rsidP="009A61D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</w:p>
          <w:p w14:paraId="5BB2FB57" w14:textId="77777777" w:rsidR="00AF5108" w:rsidRPr="00823B03" w:rsidRDefault="00AF5108" w:rsidP="009A61D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</w:p>
          <w:p w14:paraId="7C611A29" w14:textId="565DEC04" w:rsidR="00AF5108" w:rsidRPr="00823B03" w:rsidRDefault="00AF5108" w:rsidP="00034B8A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034B8A">
              <w:rPr>
                <w:rFonts w:ascii="DIN-Regular" w:hAnsi="DIN-Regular"/>
                <w:sz w:val="16"/>
                <w:szCs w:val="16"/>
                <w:lang w:val="en-US"/>
              </w:rPr>
              <w:t>Other th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ings to highlight&gt;</w:t>
            </w:r>
          </w:p>
        </w:tc>
      </w:tr>
    </w:tbl>
    <w:p w14:paraId="040CCD33" w14:textId="77777777" w:rsidR="00AF5108" w:rsidRPr="00823B03" w:rsidRDefault="00AF5108" w:rsidP="00AF5108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7A28CC94" w14:textId="77777777" w:rsidR="00AF5108" w:rsidRPr="00823B03" w:rsidRDefault="00AF5108" w:rsidP="00AF5108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6B358A96" w14:textId="77777777" w:rsidR="00AF5108" w:rsidRDefault="00AF5108">
      <w:pPr>
        <w:rPr>
          <w:rFonts w:ascii="DIN-Regular" w:hAnsi="DIN-Regular"/>
          <w:b/>
          <w:sz w:val="20"/>
          <w:szCs w:val="20"/>
          <w:lang w:val="en-US"/>
        </w:rPr>
      </w:pPr>
      <w:r>
        <w:rPr>
          <w:rFonts w:ascii="DIN-Regular" w:hAnsi="DIN-Regular"/>
          <w:b/>
          <w:sz w:val="20"/>
          <w:szCs w:val="20"/>
          <w:lang w:val="en-US"/>
        </w:rPr>
        <w:br w:type="page"/>
      </w:r>
    </w:p>
    <w:p w14:paraId="7EBBED31" w14:textId="2314ACCA" w:rsidR="00320D75" w:rsidRPr="00823B03" w:rsidRDefault="00320D75" w:rsidP="00320D75">
      <w:pPr>
        <w:jc w:val="center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lastRenderedPageBreak/>
        <w:t>QUALITATIVE (PRE</w:t>
      </w:r>
      <w:proofErr w:type="gramStart"/>
      <w:r w:rsidRPr="00823B03">
        <w:rPr>
          <w:rFonts w:ascii="DIN-Regular" w:hAnsi="DIN-Regular"/>
          <w:b/>
          <w:sz w:val="20"/>
          <w:szCs w:val="20"/>
          <w:lang w:val="en-US"/>
        </w:rPr>
        <w:t>)VALIDATION</w:t>
      </w:r>
      <w:proofErr w:type="gramEnd"/>
      <w:r w:rsidRPr="00823B03">
        <w:rPr>
          <w:rFonts w:ascii="DIN-Regular" w:hAnsi="DIN-Regular"/>
          <w:b/>
          <w:sz w:val="20"/>
          <w:szCs w:val="20"/>
          <w:lang w:val="en-US"/>
        </w:rPr>
        <w:t xml:space="preserve"> </w:t>
      </w:r>
    </w:p>
    <w:p w14:paraId="0A876ADD" w14:textId="77777777" w:rsidR="00320D75" w:rsidRPr="00823B03" w:rsidRDefault="00320D75" w:rsidP="00320D75">
      <w:pPr>
        <w:jc w:val="center"/>
        <w:rPr>
          <w:rFonts w:ascii="DIN-Regular" w:hAnsi="DIN-Regular"/>
          <w:sz w:val="20"/>
          <w:szCs w:val="20"/>
          <w:lang w:val="en-US"/>
        </w:rPr>
      </w:pPr>
      <w:r w:rsidRPr="00823B03">
        <w:rPr>
          <w:rFonts w:ascii="DIN-Regular" w:hAnsi="DIN-Regular"/>
          <w:sz w:val="20"/>
          <w:szCs w:val="20"/>
          <w:lang w:val="en-US"/>
        </w:rPr>
        <w:t>(TO BE FILLED IN BY MSF HQ AND/OR FIELD)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97"/>
      </w:tblGrid>
      <w:tr w:rsidR="005719D2" w:rsidRPr="00823B03" w14:paraId="645D1F8E" w14:textId="77777777" w:rsidTr="006365E7">
        <w:tc>
          <w:tcPr>
            <w:tcW w:w="2965" w:type="dxa"/>
          </w:tcPr>
          <w:p w14:paraId="6962BFF0" w14:textId="77777777" w:rsidR="005719D2" w:rsidRPr="00823B03" w:rsidRDefault="005719D2" w:rsidP="006365E7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Name of assessor</w:t>
            </w:r>
          </w:p>
        </w:tc>
        <w:tc>
          <w:tcPr>
            <w:tcW w:w="6097" w:type="dxa"/>
          </w:tcPr>
          <w:p w14:paraId="0C6A481C" w14:textId="2784F381" w:rsidR="005719D2" w:rsidRPr="00823B03" w:rsidRDefault="005719D2" w:rsidP="006365E7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Pr="00963B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Céline van </w:t>
            </w:r>
            <w:proofErr w:type="spellStart"/>
            <w:r w:rsidRPr="00963B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Lamsweerde</w:t>
            </w:r>
            <w:proofErr w:type="spellEnd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  <w:tr w:rsidR="005719D2" w:rsidRPr="00823B03" w14:paraId="1AB9104E" w14:textId="77777777" w:rsidTr="006365E7">
        <w:tc>
          <w:tcPr>
            <w:tcW w:w="2965" w:type="dxa"/>
          </w:tcPr>
          <w:p w14:paraId="63906C11" w14:textId="77777777" w:rsidR="005719D2" w:rsidRPr="00823B03" w:rsidRDefault="005719D2" w:rsidP="006365E7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Position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of assessor</w:t>
            </w:r>
          </w:p>
        </w:tc>
        <w:tc>
          <w:tcPr>
            <w:tcW w:w="6097" w:type="dxa"/>
          </w:tcPr>
          <w:p w14:paraId="368EAE14" w14:textId="38428E64" w:rsidR="005719D2" w:rsidRPr="00823B03" w:rsidRDefault="005719D2" w:rsidP="006365E7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Pr="00963B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Construction Referent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  <w:tr w:rsidR="005719D2" w:rsidRPr="00823B03" w14:paraId="5B9DA25F" w14:textId="77777777" w:rsidTr="006365E7">
        <w:tc>
          <w:tcPr>
            <w:tcW w:w="2965" w:type="dxa"/>
          </w:tcPr>
          <w:p w14:paraId="48B34E69" w14:textId="77777777" w:rsidR="005719D2" w:rsidRPr="00823B03" w:rsidRDefault="005719D2" w:rsidP="006365E7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097" w:type="dxa"/>
          </w:tcPr>
          <w:p w14:paraId="21D3F653" w14:textId="60D4D2E5" w:rsidR="005719D2" w:rsidRPr="00823B03" w:rsidRDefault="005719D2" w:rsidP="005719D2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Pr="00963B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19-12-2016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</w:tbl>
    <w:p w14:paraId="7949B7F8" w14:textId="77777777" w:rsidR="00320D75" w:rsidRPr="00823B03" w:rsidRDefault="00320D75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1C239796" w14:textId="77777777" w:rsidR="00320D75" w:rsidRPr="00823B03" w:rsidRDefault="00320D75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Trustworthiness and durability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0D75" w:rsidRPr="00823B03" w14:paraId="7C4DF87B" w14:textId="77777777" w:rsidTr="005D07DE">
        <w:tc>
          <w:tcPr>
            <w:tcW w:w="9062" w:type="dxa"/>
          </w:tcPr>
          <w:p w14:paraId="1C7B1DF3" w14:textId="77D6EF6D" w:rsidR="00320D75" w:rsidRPr="00823B03" w:rsidRDefault="00320D75" w:rsidP="00FB1EB0">
            <w:pPr>
              <w:spacing w:line="276" w:lineRule="auto"/>
              <w:rPr>
                <w:rFonts w:ascii="DIN-Regular" w:hAnsi="DIN-Regular"/>
                <w:b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Stability/robustness </w:t>
            </w:r>
            <w:r w:rsidR="00963B38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="00861133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4/5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&gt;&lt;consider material, shape, fragility of components and structural connections, safety&gt; &lt;</w:t>
            </w:r>
            <w:r w:rsidR="00A40C8F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Light and solid structure due to the aluminum frame and the trapezoidal form. </w:t>
            </w:r>
            <w:r w:rsidR="00A40C8F" w:rsidRPr="00A40C8F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>Foundations + fixation to the ground?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3A38BF8E" w14:textId="3B56D3CF" w:rsidR="00320D75" w:rsidRPr="00823B03" w:rsidRDefault="00320D75" w:rsidP="00FB1EB0">
            <w:pPr>
              <w:spacing w:line="276" w:lineRule="auto"/>
              <w:rPr>
                <w:rFonts w:ascii="DIN-Regular" w:hAnsi="DIN-Regular"/>
                <w:b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Trustworthiness 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="00A40C8F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4/5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  <w:bookmarkStart w:id="4" w:name="_GoBack"/>
            <w:bookmarkEnd w:id="4"/>
            <w:r w:rsidRPr="006F72D0">
              <w:rPr>
                <w:rFonts w:ascii="DIN-Regular" w:hAnsi="DIN-Regular"/>
                <w:sz w:val="20"/>
                <w:szCs w:val="20"/>
                <w:highlight w:val="yellow"/>
                <w:lang w:val="en-US"/>
              </w:rPr>
              <w:t>&lt;consider lifespan, components, resistance to elements and cleaning agents&gt;</w:t>
            </w:r>
            <w:r w:rsidR="006F72D0" w:rsidRPr="006F72D0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 xml:space="preserve"> </w:t>
            </w:r>
            <w:r w:rsidR="006F72D0" w:rsidRPr="006F72D0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>feed-back OCP?</w:t>
            </w:r>
          </w:p>
          <w:p w14:paraId="2E1980FB" w14:textId="73181010" w:rsidR="00320D75" w:rsidRPr="002F56C5" w:rsidRDefault="00320D75" w:rsidP="00FB1EB0">
            <w:pPr>
              <w:spacing w:line="276" w:lineRule="auto"/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Tendency to aging </w:t>
            </w:r>
            <w:r w:rsidRPr="002F56C5">
              <w:rPr>
                <w:rFonts w:ascii="DIN-Regular" w:hAnsi="DIN-Regular"/>
                <w:sz w:val="20"/>
                <w:szCs w:val="20"/>
                <w:highlight w:val="yellow"/>
                <w:lang w:val="en-US"/>
              </w:rPr>
              <w:t xml:space="preserve">&lt;rating&gt;&lt;consider materials, friction on structural </w:t>
            </w:r>
            <w:r w:rsidRPr="006F72D0">
              <w:rPr>
                <w:rFonts w:ascii="DIN-Regular" w:hAnsi="DIN-Regular"/>
                <w:sz w:val="20"/>
                <w:szCs w:val="20"/>
                <w:highlight w:val="yellow"/>
                <w:lang w:val="en-US"/>
              </w:rPr>
              <w:t>elements&gt;</w:t>
            </w:r>
            <w:r w:rsidR="002F56C5" w:rsidRPr="006F72D0">
              <w:rPr>
                <w:rFonts w:ascii="DIN-Regular" w:hAnsi="DIN-Regular"/>
                <w:sz w:val="20"/>
                <w:szCs w:val="20"/>
                <w:highlight w:val="yellow"/>
                <w:lang w:val="en-US"/>
              </w:rPr>
              <w:t xml:space="preserve"> </w:t>
            </w:r>
            <w:r w:rsidR="002F56C5" w:rsidRPr="006F72D0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>feed-back OCP</w:t>
            </w:r>
            <w:r w:rsidR="006F72D0" w:rsidRPr="006F72D0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>?</w:t>
            </w:r>
          </w:p>
          <w:p w14:paraId="2375E138" w14:textId="190DC18D" w:rsidR="009D34CF" w:rsidRPr="002F56C5" w:rsidRDefault="009D34CF" w:rsidP="00FB1EB0">
            <w:pPr>
              <w:spacing w:line="276" w:lineRule="auto"/>
              <w:rPr>
                <w:rFonts w:ascii="DIN-Regular" w:hAnsi="DIN-Regular"/>
                <w:b/>
                <w:color w:val="0070C0"/>
                <w:sz w:val="20"/>
                <w:szCs w:val="20"/>
                <w:lang w:val="fr-BE"/>
              </w:rPr>
            </w:pPr>
            <w:commentRangeStart w:id="5"/>
            <w:proofErr w:type="spellStart"/>
            <w:r w:rsidRPr="00A40C8F">
              <w:rPr>
                <w:rFonts w:ascii="DIN-Regular" w:hAnsi="DIN-Regular"/>
                <w:b/>
                <w:sz w:val="20"/>
                <w:szCs w:val="20"/>
                <w:lang w:val="en-US"/>
              </w:rPr>
              <w:t>Maintenan</w:t>
            </w:r>
            <w:proofErr w:type="spellEnd"/>
            <w:r w:rsidRPr="00823B03">
              <w:rPr>
                <w:rFonts w:ascii="DIN-Regular" w:hAnsi="DIN-Regular"/>
                <w:b/>
                <w:sz w:val="20"/>
                <w:szCs w:val="20"/>
                <w:lang w:val="fr-BE"/>
              </w:rPr>
              <w:t xml:space="preserve">ce plan </w:t>
            </w:r>
            <w:r w:rsidRPr="002F56C5">
              <w:rPr>
                <w:rFonts w:ascii="DIN-Regular" w:hAnsi="DIN-Regular"/>
                <w:sz w:val="20"/>
                <w:szCs w:val="20"/>
                <w:highlight w:val="yellow"/>
                <w:lang w:val="fr-BE"/>
              </w:rPr>
              <w:t>&lt;rating&gt;&lt;Y/N &gt;&lt;notes&gt;</w:t>
            </w:r>
            <w:r w:rsidR="002F56C5">
              <w:rPr>
                <w:rFonts w:ascii="DIN-Regular" w:hAnsi="DIN-Regular"/>
                <w:sz w:val="20"/>
                <w:szCs w:val="20"/>
                <w:lang w:val="fr-BE"/>
              </w:rPr>
              <w:t xml:space="preserve"> </w:t>
            </w:r>
            <w:commentRangeEnd w:id="5"/>
            <w:r w:rsidR="002F56C5">
              <w:rPr>
                <w:rStyle w:val="CommentReference"/>
              </w:rPr>
              <w:commentReference w:id="5"/>
            </w:r>
          </w:p>
        </w:tc>
      </w:tr>
    </w:tbl>
    <w:p w14:paraId="56429067" w14:textId="77777777" w:rsidR="00320D75" w:rsidRPr="00823B03" w:rsidRDefault="00320D75" w:rsidP="00FB1EB0">
      <w:pPr>
        <w:spacing w:line="276" w:lineRule="auto"/>
        <w:rPr>
          <w:rFonts w:ascii="DIN-Regular" w:hAnsi="DIN-Regular"/>
          <w:sz w:val="20"/>
          <w:szCs w:val="20"/>
          <w:lang w:val="fr-BE"/>
        </w:rPr>
      </w:pPr>
    </w:p>
    <w:p w14:paraId="52AA93DD" w14:textId="77777777" w:rsidR="00320D75" w:rsidRPr="00823B03" w:rsidRDefault="00320D75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Modularity and customization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B0" w:rsidRPr="00823B03" w14:paraId="2C37E7BC" w14:textId="77777777" w:rsidTr="00FB1EB0">
        <w:tc>
          <w:tcPr>
            <w:tcW w:w="9062" w:type="dxa"/>
          </w:tcPr>
          <w:p w14:paraId="4A55A598" w14:textId="77777777" w:rsidR="004C7619" w:rsidRDefault="00FB1EB0" w:rsidP="00FB1EB0">
            <w:pPr>
              <w:spacing w:line="276" w:lineRule="auto"/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Modularity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861133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4/5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&gt;&lt;consider </w:t>
            </w:r>
            <w:r w:rsidR="007F4025" w:rsidRPr="00823B03">
              <w:rPr>
                <w:rFonts w:ascii="DIN-Regular" w:hAnsi="DIN-Regular"/>
                <w:sz w:val="20"/>
                <w:szCs w:val="20"/>
                <w:lang w:val="en-US"/>
              </w:rPr>
              <w:t>flexibility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offered to design different matrixes, being supportive of patient flow, #patient beds, number of components available, ease to extend or reduce, quality of connections&gt;&lt;</w:t>
            </w:r>
            <w:r w:rsidR="00B254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T</w:t>
            </w:r>
            <w:r w:rsidR="00B254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he structure can be accommodated to changes in configuration</w:t>
            </w:r>
            <w:r w:rsidR="00B254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by addin</w:t>
            </w:r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g</w:t>
            </w:r>
            <w:r w:rsidR="00B254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2.3m trusses module. The width allows a ward with 2 beds in front of each other and a 1.6m passage</w:t>
            </w:r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. </w:t>
            </w:r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However the trapezoidal </w:t>
            </w:r>
            <w:proofErr w:type="gramStart"/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shape strengthen</w:t>
            </w:r>
            <w:proofErr w:type="gramEnd"/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the structure but reduce</w:t>
            </w:r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s</w:t>
            </w:r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the usable space on both ends of the structure.</w:t>
            </w:r>
          </w:p>
          <w:p w14:paraId="74F753F5" w14:textId="53537864" w:rsidR="00FB1EB0" w:rsidRPr="00823B03" w:rsidRDefault="004C7619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Different model in size can be assembled with a connection module.</w:t>
            </w:r>
            <w:r w:rsidR="00FB1EB0"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372D3B5E" w14:textId="20AC6899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Customization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4C7619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4/5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&gt;&lt;consider possibility of drilling holes/attach sharp container/hand washing on wall)</w:t>
            </w:r>
            <w:r w:rsidR="00861133"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 w:rsidR="00861133" w:rsidRPr="00823B03">
              <w:rPr>
                <w:rFonts w:ascii="DIN-Regular" w:hAnsi="DIN-Regular"/>
                <w:sz w:val="20"/>
                <w:szCs w:val="20"/>
                <w:lang w:val="en-US"/>
              </w:rPr>
              <w:t>&gt;&lt;</w:t>
            </w:r>
            <w:r w:rsidR="00861133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The structure o</w:t>
            </w:r>
            <w:r w:rsidR="00861133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ffers </w:t>
            </w:r>
            <w:r w:rsidR="00861133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good</w:t>
            </w:r>
            <w:r w:rsidR="00861133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flexibility by adapting the design of side wall panels (plain/door/window</w:t>
            </w:r>
            <w:r w:rsidR="00861133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). Side walls and roof panels can be insulated or not according to the weather conditions.</w:t>
            </w:r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</w:t>
            </w:r>
            <w:r w:rsidR="00861133"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5D4B48E2" w14:textId="6B171447" w:rsidR="00FB1EB0" w:rsidRPr="00823B03" w:rsidRDefault="00FB1EB0" w:rsidP="00DB4D08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Continuity/sustainability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3</w:t>
            </w:r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&gt;&lt;consider adequacy for transitional shelter&gt;</w:t>
            </w:r>
            <w:r w:rsidR="00DB4D08" w:rsidRPr="00823B03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Damaged panels can be replaced by new ones to expend the lifespan of the structure. The structure can’t be improved to change the </w:t>
            </w:r>
            <w:proofErr w:type="spellStart"/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softwall</w:t>
            </w:r>
            <w:proofErr w:type="spellEnd"/>
            <w:r w:rsidR="00DB4D0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panels to other type of panels.</w:t>
            </w:r>
            <w:r w:rsidR="00DB4D08"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</w:tbl>
    <w:p w14:paraId="77C1E4C5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577B1910" w14:textId="77777777" w:rsidR="00F020A0" w:rsidRPr="00823B03" w:rsidRDefault="00F020A0" w:rsidP="00F020A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>
        <w:rPr>
          <w:rFonts w:ascii="DIN-Regular" w:hAnsi="DIN-Regular"/>
          <w:b/>
          <w:sz w:val="20"/>
          <w:szCs w:val="20"/>
          <w:lang w:val="en-US"/>
        </w:rPr>
        <w:t>Building Envelope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20A0" w:rsidRPr="00823B03" w14:paraId="3016E65D" w14:textId="77777777" w:rsidTr="000B432F">
        <w:tc>
          <w:tcPr>
            <w:tcW w:w="9062" w:type="dxa"/>
          </w:tcPr>
          <w:p w14:paraId="287D50E8" w14:textId="3A4DDFD2" w:rsidR="00F020A0" w:rsidRDefault="00F020A0" w:rsidP="000B432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b/>
                <w:sz w:val="20"/>
                <w:szCs w:val="20"/>
                <w:lang w:val="en-US"/>
              </w:rPr>
              <w:t>Thermal performance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6D7476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5/5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</w:t>
            </w:r>
            <w:r w:rsidR="006D7476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</w:t>
            </w:r>
            <w:r w:rsidR="006D7476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excellent thermal performance for a soft walled shelter. A delta in temperature was calculated up to 12°C inside the shelter without mechanical cooling.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6A95A2CE" w14:textId="12A78E3B" w:rsidR="00F020A0" w:rsidRPr="00823B03" w:rsidRDefault="00F020A0" w:rsidP="000B432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Natural light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5904CA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4/5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</w:t>
            </w:r>
            <w:r w:rsidR="005904CA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</w:t>
            </w:r>
            <w:r w:rsidR="005904CA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Possibility of adding 1 window for each 2.3m truss </w:t>
            </w:r>
            <w:r w:rsidR="005904CA" w:rsidRPr="005904CA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>for … % natural sunlight inside (according to the dimensions of windows)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60AB8B96" w14:textId="54D6D38E" w:rsidR="00F020A0" w:rsidRPr="00823B03" w:rsidRDefault="00F020A0" w:rsidP="00D81EF8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6D7476">
              <w:rPr>
                <w:rFonts w:ascii="DIN-Regular" w:hAnsi="DIN-Regular"/>
                <w:b/>
                <w:sz w:val="20"/>
                <w:szCs w:val="20"/>
                <w:lang w:val="en-US"/>
              </w:rPr>
              <w:t>Natural ventilation</w:t>
            </w:r>
            <w:r w:rsidRPr="006D7476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465EB4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4/5</w:t>
            </w:r>
            <w:r w:rsidRPr="006D7476">
              <w:rPr>
                <w:rFonts w:ascii="DIN-Regular" w:hAnsi="DIN-Regular"/>
                <w:sz w:val="20"/>
                <w:szCs w:val="20"/>
                <w:lang w:val="en-US"/>
              </w:rPr>
              <w:t>&gt;&lt;</w:t>
            </w:r>
            <w:r w:rsidR="00465EB4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Y</w:t>
            </w:r>
            <w:r w:rsidRPr="00465EB4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</w:t>
            </w:r>
            <w:r w:rsidRPr="006D7476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  <w:r w:rsidR="00D81EF8" w:rsidRPr="00EE6029">
              <w:rPr>
                <w:rFonts w:ascii="DIN-Regular" w:hAnsi="DIN-Regular"/>
                <w:sz w:val="20"/>
                <w:szCs w:val="20"/>
                <w:lang w:val="en-US"/>
              </w:rPr>
              <w:t>&lt;cross ventilation, extractors, tendency for condensation&gt;&lt;</w:t>
            </w:r>
            <w:r w:rsidR="00465EB4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good cross ventilation allowed by non-mechanical roof extractors provided (whirly birds).</w:t>
            </w:r>
            <w:r w:rsidR="00F1290C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These extractors can be regulated as well.</w:t>
            </w:r>
            <w:r w:rsidR="00EE6029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Condensation can be avoided if insulated wall and/or roof panels are foreseen instead of vinyl. </w:t>
            </w:r>
            <w:r w:rsidRPr="006D7476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</w:tbl>
    <w:p w14:paraId="0854FAC4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3F24E727" w14:textId="77777777" w:rsidR="00FB1EB0" w:rsidRPr="00823B03" w:rsidRDefault="00FB1EB0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Hygiene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B0" w:rsidRPr="00823B03" w14:paraId="74CDF9B0" w14:textId="77777777" w:rsidTr="00FB1EB0">
        <w:tc>
          <w:tcPr>
            <w:tcW w:w="9062" w:type="dxa"/>
          </w:tcPr>
          <w:p w14:paraId="05C4949E" w14:textId="2A0A1A74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proofErr w:type="spellStart"/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Cleanability</w:t>
            </w:r>
            <w:proofErr w:type="spellEnd"/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 of floor and walls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7B5D20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3/5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&gt;&lt;consider ease of cleaning and materials resistance&gt;</w:t>
            </w:r>
            <w:r w:rsidR="007B5D20" w:rsidRPr="00823B03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="007B5D20" w:rsidRPr="007B5D20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The fabric is treated with antimicrobial inhibitors for better performance against mold and fungus.</w:t>
            </w:r>
            <w:r w:rsidR="007B5D20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 w:rsidR="007B5D20" w:rsidRPr="007B5D20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>Washable and chlorine resistant?</w:t>
            </w:r>
            <w:r w:rsidR="007B5D20">
              <w:rPr>
                <w:rFonts w:ascii="DIN-Regular" w:hAnsi="DIN-Regular"/>
                <w:sz w:val="20"/>
                <w:szCs w:val="20"/>
                <w:lang w:val="en-US"/>
              </w:rPr>
              <w:t xml:space="preserve">  </w:t>
            </w:r>
            <w:r w:rsidR="007B5D20"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618635E2" w14:textId="6C911056" w:rsidR="00FB1EB0" w:rsidRPr="00823B03" w:rsidRDefault="00FB1EB0" w:rsidP="00687D3C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Tendency to get dirty/slippery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7B5D20" w:rsidRPr="007B5D20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3/5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&gt;&lt;consider materials, shape and openings&gt;</w:t>
            </w:r>
            <w:r w:rsidR="007B5D20" w:rsidRPr="00823B03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="00F911C0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Inside structure and joints between wall panels has to be taken into account for infection control. </w:t>
            </w:r>
            <w:r w:rsidR="001B1467" w:rsidRPr="001B1467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>+</w:t>
            </w:r>
            <w:r w:rsidR="00687D3C" w:rsidRPr="001B1467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 xml:space="preserve">According </w:t>
            </w:r>
            <w:r w:rsidR="00687D3C" w:rsidRPr="00687D3C">
              <w:rPr>
                <w:rFonts w:ascii="DIN-Regular" w:hAnsi="DIN-Regular"/>
                <w:color w:val="0070C0"/>
                <w:sz w:val="20"/>
                <w:szCs w:val="20"/>
                <w:highlight w:val="yellow"/>
                <w:lang w:val="en-US"/>
              </w:rPr>
              <w:t>to type of floor</w:t>
            </w:r>
            <w:r w:rsidR="007B5D20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 </w:t>
            </w:r>
            <w:r w:rsidR="007B5D20" w:rsidRPr="00823B03">
              <w:rPr>
                <w:rFonts w:ascii="DIN-Regular" w:hAnsi="DIN-Regular"/>
                <w:sz w:val="20"/>
                <w:szCs w:val="20"/>
                <w:lang w:val="en-US"/>
              </w:rPr>
              <w:lastRenderedPageBreak/>
              <w:t>&gt;</w:t>
            </w:r>
          </w:p>
        </w:tc>
      </w:tr>
    </w:tbl>
    <w:p w14:paraId="1CF0C5EF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1E38A954" w14:textId="77777777" w:rsidR="00FB1EB0" w:rsidRPr="00823B03" w:rsidRDefault="00FB1EB0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Installation/supply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B0" w:rsidRPr="00823B03" w14:paraId="6C91F981" w14:textId="77777777" w:rsidTr="00FB1EB0">
        <w:tc>
          <w:tcPr>
            <w:tcW w:w="9062" w:type="dxa"/>
          </w:tcPr>
          <w:p w14:paraId="7EC4B97A" w14:textId="154526FB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Required training</w:t>
            </w:r>
            <w:r w:rsidR="00963B38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963B38" w:rsidRPr="00963B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5/5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&gt;&lt;&lt;consider #people to setup, required degree of specialized training&gt;</w:t>
            </w:r>
          </w:p>
          <w:p w14:paraId="5C0C85D7" w14:textId="4CCE0301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Ease</w:t>
            </w:r>
            <w:r w:rsidR="002850B9"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, duration</w:t>
            </w: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 and safety of setup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861133" w:rsidRPr="00861133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5/5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&gt;&lt;&lt;consider estimated time, #people </w:t>
            </w:r>
            <w:proofErr w:type="spellStart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required,#steps</w:t>
            </w:r>
            <w:proofErr w:type="spellEnd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to install&gt;</w:t>
            </w:r>
            <w:r w:rsidR="00963B38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="00963B38" w:rsidRPr="00963B38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simple and quick to assemble</w:t>
            </w:r>
            <w:r w:rsidR="00963B38"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67776125" w14:textId="6E08B973" w:rsidR="002850B9" w:rsidRPr="00823B03" w:rsidRDefault="002850B9" w:rsidP="002850B9">
            <w:pPr>
              <w:spacing w:line="276" w:lineRule="auto"/>
              <w:rPr>
                <w:rFonts w:ascii="DIN-Regular" w:hAnsi="DIN-Regular"/>
                <w:b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Required tools and machinery 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="001B1467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5/5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&gt;&lt;&lt;consider type and # of needed tools &gt;&lt;</w:t>
            </w:r>
            <w:r w:rsidR="001B1467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no tools neede</w:t>
            </w:r>
            <w:r w:rsidR="007870F9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d</w:t>
            </w:r>
            <w:r w:rsidR="001B1467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, intuitive set-up by pre-assembled structural nodes.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69D6B2B0" w14:textId="77777777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Clarity of manual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 w:rsidRPr="001B1467">
              <w:rPr>
                <w:rFonts w:ascii="DIN-Regular" w:hAnsi="DIN-Regular"/>
                <w:sz w:val="20"/>
                <w:szCs w:val="20"/>
                <w:highlight w:val="yellow"/>
                <w:lang w:val="en-US"/>
              </w:rPr>
              <w:t>&lt;rating&gt;&lt;justify&gt;</w:t>
            </w:r>
          </w:p>
        </w:tc>
      </w:tr>
    </w:tbl>
    <w:p w14:paraId="371DB576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09C7436A" w14:textId="77777777" w:rsidR="00FB1EB0" w:rsidRPr="00823B03" w:rsidRDefault="00FB1EB0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Mobility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B0" w:rsidRPr="00823B03" w14:paraId="7CA84E2B" w14:textId="77777777" w:rsidTr="00FB1EB0">
        <w:tc>
          <w:tcPr>
            <w:tcW w:w="9062" w:type="dxa"/>
          </w:tcPr>
          <w:p w14:paraId="3C72014A" w14:textId="2EDCFA35" w:rsidR="00FB1EB0" w:rsidRPr="00823B03" w:rsidRDefault="00FB1EB0" w:rsidP="001B1467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Mobility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1B1467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5/5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&gt;&lt;consider foldability, weight setup time, volume for transport&gt;</w:t>
            </w:r>
          </w:p>
        </w:tc>
      </w:tr>
    </w:tbl>
    <w:p w14:paraId="5FCBC31A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2708A379" w14:textId="77777777" w:rsidR="00FB1EB0" w:rsidRPr="00823B03" w:rsidRDefault="00FB1EB0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Quality of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B0" w:rsidRPr="00823B03" w14:paraId="30663DF3" w14:textId="77777777" w:rsidTr="00FB1EB0">
        <w:tc>
          <w:tcPr>
            <w:tcW w:w="9062" w:type="dxa"/>
          </w:tcPr>
          <w:p w14:paraId="2248FF5B" w14:textId="77777777" w:rsidR="00FB1EB0" w:rsidRDefault="00FB1EB0" w:rsidP="001B1467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Quality of service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 w:rsidR="001B1467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5/5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&gt;&lt;consider ease/speed of communication/languages, professionalism; reactiveness; capacity to expand&gt;</w:t>
            </w:r>
          </w:p>
          <w:p w14:paraId="1174296F" w14:textId="5FBF5AE0" w:rsidR="00003146" w:rsidRPr="00823B03" w:rsidRDefault="00003146" w:rsidP="00003146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b/>
                <w:sz w:val="20"/>
                <w:szCs w:val="20"/>
                <w:lang w:val="en-US"/>
              </w:rPr>
              <w:t>Pricing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</w:t>
            </w:r>
            <w:r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2</w:t>
            </w:r>
            <w:r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/5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&gt;&lt;</w:t>
            </w:r>
            <w:r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>E</w:t>
            </w:r>
            <w:r w:rsidR="007870F9">
              <w:rPr>
                <w:rFonts w:ascii="DIN-Regular" w:hAnsi="DIN-Regular"/>
                <w:color w:val="0070C0"/>
                <w:sz w:val="20"/>
                <w:szCs w:val="20"/>
                <w:lang w:val="en-US"/>
              </w:rPr>
              <w:t xml:space="preserve">xpensive for a soft walled shelter, however one of the best alternative for extreme climate due to the insulated fabric. 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</w:tbl>
    <w:p w14:paraId="4B13A63B" w14:textId="77777777" w:rsidR="00003146" w:rsidRPr="00823B03" w:rsidRDefault="00003146" w:rsidP="00003146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05"/>
        <w:gridCol w:w="5557"/>
      </w:tblGrid>
      <w:tr w:rsidR="00003146" w:rsidRPr="00823B03" w14:paraId="5BE0B0CE" w14:textId="77777777" w:rsidTr="00885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BDD0BA3" w14:textId="77777777" w:rsidR="00003146" w:rsidRPr="00823B03" w:rsidRDefault="00003146" w:rsidP="00885129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Comments </w:t>
            </w:r>
          </w:p>
        </w:tc>
        <w:tc>
          <w:tcPr>
            <w:tcW w:w="5557" w:type="dxa"/>
          </w:tcPr>
          <w:p w14:paraId="7A143CC2" w14:textId="77777777" w:rsidR="00003146" w:rsidRPr="00823B03" w:rsidRDefault="00003146" w:rsidP="00885129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</w:p>
          <w:p w14:paraId="756BE8CB" w14:textId="77777777" w:rsidR="00003146" w:rsidRPr="00823B03" w:rsidRDefault="00003146" w:rsidP="00885129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</w:p>
          <w:p w14:paraId="47CE996C" w14:textId="77777777" w:rsidR="00003146" w:rsidRPr="00813DFA" w:rsidRDefault="00003146" w:rsidP="00885129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  <w:r w:rsidRPr="00813DFA">
              <w:rPr>
                <w:rFonts w:ascii="DIN-Regular" w:hAnsi="DIN-Regular"/>
                <w:b w:val="0"/>
                <w:sz w:val="16"/>
                <w:szCs w:val="16"/>
                <w:lang w:val="en-US"/>
              </w:rPr>
              <w:t>&lt;Improvement required, general impressions or things to highlight&gt;</w:t>
            </w:r>
          </w:p>
        </w:tc>
      </w:tr>
    </w:tbl>
    <w:p w14:paraId="55EBB03E" w14:textId="77777777" w:rsidR="00003146" w:rsidRPr="00823B03" w:rsidRDefault="00003146" w:rsidP="00003146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07BBCF7D" w14:textId="77777777" w:rsidR="00003146" w:rsidRPr="00823B03" w:rsidRDefault="00003146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4702703D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4398B21F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53F6208F" w14:textId="77777777" w:rsidR="007B44B4" w:rsidRPr="00823B03" w:rsidRDefault="007B44B4">
      <w:pPr>
        <w:rPr>
          <w:rFonts w:ascii="DIN-Regular" w:hAnsi="DIN-Regular"/>
          <w:sz w:val="20"/>
          <w:szCs w:val="20"/>
          <w:lang w:val="en-US"/>
        </w:rPr>
      </w:pPr>
    </w:p>
    <w:sectPr w:rsidR="007B44B4" w:rsidRPr="00823B0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line Van Lamsweerde" w:date="2016-12-22T16:38:00Z" w:initials="CVL">
    <w:p w14:paraId="32D96F16" w14:textId="0FF6CB06" w:rsidR="00FA1323" w:rsidRDefault="00FA1323">
      <w:pPr>
        <w:pStyle w:val="CommentText"/>
      </w:pPr>
      <w:r>
        <w:rPr>
          <w:rStyle w:val="CommentReference"/>
        </w:rPr>
        <w:annotationRef/>
      </w:r>
      <w:r>
        <w:t xml:space="preserve">Fiche </w:t>
      </w:r>
      <w:proofErr w:type="spellStart"/>
      <w:r>
        <w:t>to</w:t>
      </w:r>
      <w:proofErr w:type="spellEnd"/>
      <w:r>
        <w:t xml:space="preserve"> copy </w:t>
      </w:r>
      <w:proofErr w:type="spellStart"/>
      <w:r>
        <w:t>by</w:t>
      </w:r>
      <w:proofErr w:type="spellEnd"/>
      <w:r>
        <w:t xml:space="preserve"> model, </w:t>
      </w:r>
      <w:proofErr w:type="spellStart"/>
      <w:r>
        <w:t>how</w:t>
      </w:r>
      <w:proofErr w:type="spellEnd"/>
      <w:r>
        <w:t xml:space="preserve"> do we </w:t>
      </w:r>
      <w:proofErr w:type="spellStart"/>
      <w:r>
        <w:t>encode</w:t>
      </w:r>
      <w:proofErr w:type="spellEnd"/>
      <w:r>
        <w:t xml:space="preserve"> different </w:t>
      </w:r>
      <w:proofErr w:type="spellStart"/>
      <w:r>
        <w:t>models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same</w:t>
      </w:r>
      <w:proofErr w:type="spellEnd"/>
      <w:proofErr w:type="gramEnd"/>
      <w:r>
        <w:t xml:space="preserve"> family?</w:t>
      </w:r>
    </w:p>
  </w:comment>
  <w:comment w:id="1" w:author="Celine Van Lamsweerde" w:date="2016-12-22T16:37:00Z" w:initials="CVL">
    <w:p w14:paraId="653416F9" w14:textId="493499FB" w:rsidR="005415CB" w:rsidRDefault="005415CB">
      <w:pPr>
        <w:pStyle w:val="CommentText"/>
      </w:pPr>
      <w:r>
        <w:rPr>
          <w:rStyle w:val="CommentReference"/>
        </w:rPr>
        <w:annotationRef/>
      </w:r>
      <w:r>
        <w:t xml:space="preserve">Tob e </w:t>
      </w:r>
      <w:proofErr w:type="spellStart"/>
      <w:r>
        <w:t>easely</w:t>
      </w:r>
      <w:proofErr w:type="spellEnd"/>
      <w:r>
        <w:t xml:space="preserve"> found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filters, do we </w:t>
      </w:r>
      <w:proofErr w:type="spellStart"/>
      <w:r>
        <w:t>fill</w:t>
      </w:r>
      <w:proofErr w:type="spellEnd"/>
      <w:r>
        <w:t xml:space="preserve"> min &amp; </w:t>
      </w:r>
      <w:proofErr w:type="gramStart"/>
      <w:r>
        <w:t>max</w:t>
      </w:r>
      <w:proofErr w:type="gram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model?</w:t>
      </w:r>
    </w:p>
  </w:comment>
  <w:comment w:id="2" w:author="Celine Van Lamsweerde" w:date="2016-12-22T16:42:00Z" w:initials="CVL">
    <w:p w14:paraId="1E4A3643" w14:textId="709B7AD7" w:rsidR="00EA2984" w:rsidRDefault="00EA2984">
      <w:pPr>
        <w:pStyle w:val="CommentText"/>
      </w:pPr>
      <w:r>
        <w:rPr>
          <w:rStyle w:val="CommentReference"/>
        </w:rPr>
        <w:annotationRef/>
      </w: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per model? Per m²?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add-ons</w:t>
      </w:r>
      <w:proofErr w:type="spellEnd"/>
      <w:r>
        <w:t>?</w:t>
      </w:r>
    </w:p>
  </w:comment>
  <w:comment w:id="3" w:author="Celine Van Lamsweerde" w:date="2016-12-22T16:42:00Z" w:initials="CVL">
    <w:p w14:paraId="17C47E2C" w14:textId="261F4609" w:rsidR="00EA2984" w:rsidRDefault="00EA2984">
      <w:pPr>
        <w:pStyle w:val="CommentText"/>
      </w:pPr>
      <w:r>
        <w:rPr>
          <w:rStyle w:val="CommentReference"/>
        </w:rPr>
        <w:annotationRef/>
      </w: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: per model? Per m²? </w:t>
      </w:r>
      <w:proofErr w:type="spellStart"/>
      <w:r>
        <w:t>etc</w:t>
      </w:r>
      <w:proofErr w:type="spellEnd"/>
    </w:p>
  </w:comment>
  <w:comment w:id="5" w:author="Celine Van Lamsweerde" w:date="2016-12-22T17:49:00Z" w:initials="CVL">
    <w:p w14:paraId="3FC706D4" w14:textId="7D58DF55" w:rsidR="002F56C5" w:rsidRDefault="002F56C5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8E85B" w14:textId="77777777" w:rsidR="00F867EB" w:rsidRDefault="00F867EB" w:rsidP="00385030">
      <w:pPr>
        <w:spacing w:after="0" w:line="240" w:lineRule="auto"/>
      </w:pPr>
      <w:r>
        <w:separator/>
      </w:r>
    </w:p>
  </w:endnote>
  <w:endnote w:type="continuationSeparator" w:id="0">
    <w:p w14:paraId="25AC1167" w14:textId="77777777" w:rsidR="00F867EB" w:rsidRDefault="00F867EB" w:rsidP="0038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IN-Regular">
    <w:altName w:val="Cambria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9855119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3F74C840" w14:textId="77777777" w:rsidR="006A7649" w:rsidRPr="00385030" w:rsidRDefault="006A7649">
        <w:pPr>
          <w:pStyle w:val="Footer"/>
          <w:jc w:val="right"/>
          <w:rPr>
            <w:sz w:val="18"/>
            <w:szCs w:val="18"/>
          </w:rPr>
        </w:pPr>
        <w:r w:rsidRPr="00385030">
          <w:rPr>
            <w:sz w:val="18"/>
            <w:szCs w:val="18"/>
          </w:rPr>
          <w:fldChar w:fldCharType="begin"/>
        </w:r>
        <w:r w:rsidRPr="00385030">
          <w:rPr>
            <w:sz w:val="18"/>
            <w:szCs w:val="18"/>
          </w:rPr>
          <w:instrText xml:space="preserve"> PAGE   \* MERGEFORMAT </w:instrText>
        </w:r>
        <w:r w:rsidRPr="00385030">
          <w:rPr>
            <w:sz w:val="18"/>
            <w:szCs w:val="18"/>
          </w:rPr>
          <w:fldChar w:fldCharType="separate"/>
        </w:r>
        <w:r w:rsidR="006F72D0">
          <w:rPr>
            <w:noProof/>
            <w:sz w:val="18"/>
            <w:szCs w:val="18"/>
          </w:rPr>
          <w:t>4</w:t>
        </w:r>
        <w:r w:rsidRPr="00385030">
          <w:rPr>
            <w:noProof/>
            <w:sz w:val="18"/>
            <w:szCs w:val="18"/>
          </w:rPr>
          <w:fldChar w:fldCharType="end"/>
        </w:r>
      </w:p>
    </w:sdtContent>
  </w:sdt>
  <w:p w14:paraId="7E3311AB" w14:textId="77777777" w:rsidR="006A7649" w:rsidRDefault="006A76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2B3CA" w14:textId="77777777" w:rsidR="00F867EB" w:rsidRDefault="00F867EB" w:rsidP="00385030">
      <w:pPr>
        <w:spacing w:after="0" w:line="240" w:lineRule="auto"/>
      </w:pPr>
      <w:r>
        <w:separator/>
      </w:r>
    </w:p>
  </w:footnote>
  <w:footnote w:type="continuationSeparator" w:id="0">
    <w:p w14:paraId="161F13AD" w14:textId="77777777" w:rsidR="00F867EB" w:rsidRDefault="00F867EB" w:rsidP="00385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F7ECB"/>
    <w:multiLevelType w:val="hybridMultilevel"/>
    <w:tmpl w:val="79728892"/>
    <w:lvl w:ilvl="0" w:tplc="2BEED316">
      <w:start w:val="21"/>
      <w:numFmt w:val="bullet"/>
      <w:lvlText w:val="-"/>
      <w:lvlJc w:val="left"/>
      <w:pPr>
        <w:ind w:left="720" w:hanging="360"/>
      </w:pPr>
      <w:rPr>
        <w:rFonts w:ascii="DIN-Regular" w:eastAsiaTheme="minorHAnsi" w:hAnsi="DIN-Regular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51"/>
    <w:rsid w:val="000010BC"/>
    <w:rsid w:val="00003146"/>
    <w:rsid w:val="00004177"/>
    <w:rsid w:val="00005DF5"/>
    <w:rsid w:val="000070A9"/>
    <w:rsid w:val="000171B7"/>
    <w:rsid w:val="000171E0"/>
    <w:rsid w:val="000254B8"/>
    <w:rsid w:val="00025EC4"/>
    <w:rsid w:val="0002608C"/>
    <w:rsid w:val="00026F84"/>
    <w:rsid w:val="00030188"/>
    <w:rsid w:val="000307C6"/>
    <w:rsid w:val="00030D65"/>
    <w:rsid w:val="00030D86"/>
    <w:rsid w:val="00031D76"/>
    <w:rsid w:val="00033C1D"/>
    <w:rsid w:val="00034B8A"/>
    <w:rsid w:val="00035B8C"/>
    <w:rsid w:val="00037E56"/>
    <w:rsid w:val="00040CCA"/>
    <w:rsid w:val="0004564F"/>
    <w:rsid w:val="00045E38"/>
    <w:rsid w:val="000525E9"/>
    <w:rsid w:val="00056476"/>
    <w:rsid w:val="00057004"/>
    <w:rsid w:val="00057325"/>
    <w:rsid w:val="00057515"/>
    <w:rsid w:val="000577A2"/>
    <w:rsid w:val="000653B4"/>
    <w:rsid w:val="000708A7"/>
    <w:rsid w:val="00073D1A"/>
    <w:rsid w:val="00073D55"/>
    <w:rsid w:val="00076E49"/>
    <w:rsid w:val="00077D38"/>
    <w:rsid w:val="00080A6A"/>
    <w:rsid w:val="00081BAC"/>
    <w:rsid w:val="000833F6"/>
    <w:rsid w:val="00083938"/>
    <w:rsid w:val="00083948"/>
    <w:rsid w:val="00084CCB"/>
    <w:rsid w:val="0008655A"/>
    <w:rsid w:val="0009241F"/>
    <w:rsid w:val="00092994"/>
    <w:rsid w:val="00093BA5"/>
    <w:rsid w:val="00095EF2"/>
    <w:rsid w:val="000967AF"/>
    <w:rsid w:val="000968DC"/>
    <w:rsid w:val="00096C72"/>
    <w:rsid w:val="000A2928"/>
    <w:rsid w:val="000A329C"/>
    <w:rsid w:val="000A411A"/>
    <w:rsid w:val="000A4ECE"/>
    <w:rsid w:val="000B02CC"/>
    <w:rsid w:val="000B02E8"/>
    <w:rsid w:val="000B3307"/>
    <w:rsid w:val="000B432F"/>
    <w:rsid w:val="000C0B20"/>
    <w:rsid w:val="000C0FD5"/>
    <w:rsid w:val="000C23D3"/>
    <w:rsid w:val="000C692C"/>
    <w:rsid w:val="000C6E51"/>
    <w:rsid w:val="000D5A63"/>
    <w:rsid w:val="000D67FA"/>
    <w:rsid w:val="000D7DE0"/>
    <w:rsid w:val="000E57CF"/>
    <w:rsid w:val="000E5ED9"/>
    <w:rsid w:val="000E7C33"/>
    <w:rsid w:val="000F30C2"/>
    <w:rsid w:val="000F4157"/>
    <w:rsid w:val="000F58E5"/>
    <w:rsid w:val="0010325A"/>
    <w:rsid w:val="00104BAF"/>
    <w:rsid w:val="00110B14"/>
    <w:rsid w:val="001138E7"/>
    <w:rsid w:val="00116639"/>
    <w:rsid w:val="00116D36"/>
    <w:rsid w:val="0011752A"/>
    <w:rsid w:val="00117EB1"/>
    <w:rsid w:val="001210F7"/>
    <w:rsid w:val="00121648"/>
    <w:rsid w:val="0012476C"/>
    <w:rsid w:val="0012690B"/>
    <w:rsid w:val="00131662"/>
    <w:rsid w:val="00135E1D"/>
    <w:rsid w:val="00140811"/>
    <w:rsid w:val="00142123"/>
    <w:rsid w:val="00142E00"/>
    <w:rsid w:val="00144BBA"/>
    <w:rsid w:val="001465F1"/>
    <w:rsid w:val="00155886"/>
    <w:rsid w:val="001566A3"/>
    <w:rsid w:val="00156D0C"/>
    <w:rsid w:val="0016026C"/>
    <w:rsid w:val="0016105A"/>
    <w:rsid w:val="0016319C"/>
    <w:rsid w:val="00166825"/>
    <w:rsid w:val="00172121"/>
    <w:rsid w:val="0017332C"/>
    <w:rsid w:val="00173F31"/>
    <w:rsid w:val="001818ED"/>
    <w:rsid w:val="00185052"/>
    <w:rsid w:val="00191B15"/>
    <w:rsid w:val="00193D44"/>
    <w:rsid w:val="001943B0"/>
    <w:rsid w:val="0019759A"/>
    <w:rsid w:val="001A31A0"/>
    <w:rsid w:val="001A31B1"/>
    <w:rsid w:val="001A7BB3"/>
    <w:rsid w:val="001B1467"/>
    <w:rsid w:val="001B276D"/>
    <w:rsid w:val="001B37AB"/>
    <w:rsid w:val="001B44A8"/>
    <w:rsid w:val="001B5C98"/>
    <w:rsid w:val="001B5EC2"/>
    <w:rsid w:val="001C1094"/>
    <w:rsid w:val="001C1DCC"/>
    <w:rsid w:val="001C1FB1"/>
    <w:rsid w:val="001C28EB"/>
    <w:rsid w:val="001C66C7"/>
    <w:rsid w:val="001C6ACB"/>
    <w:rsid w:val="001C7419"/>
    <w:rsid w:val="001D5C5C"/>
    <w:rsid w:val="001D6DBC"/>
    <w:rsid w:val="001E04EA"/>
    <w:rsid w:val="001E2EEC"/>
    <w:rsid w:val="001E7AB5"/>
    <w:rsid w:val="001F0BCF"/>
    <w:rsid w:val="001F2B76"/>
    <w:rsid w:val="001F3BFF"/>
    <w:rsid w:val="001F405F"/>
    <w:rsid w:val="001F41C8"/>
    <w:rsid w:val="001F4C6A"/>
    <w:rsid w:val="001F5138"/>
    <w:rsid w:val="001F5A43"/>
    <w:rsid w:val="00200A39"/>
    <w:rsid w:val="002076A2"/>
    <w:rsid w:val="0020781F"/>
    <w:rsid w:val="00212E77"/>
    <w:rsid w:val="00214A37"/>
    <w:rsid w:val="00215717"/>
    <w:rsid w:val="00216E44"/>
    <w:rsid w:val="00217B3A"/>
    <w:rsid w:val="00217C59"/>
    <w:rsid w:val="00220ED8"/>
    <w:rsid w:val="002212D7"/>
    <w:rsid w:val="00222B08"/>
    <w:rsid w:val="00222E20"/>
    <w:rsid w:val="00225640"/>
    <w:rsid w:val="002307BD"/>
    <w:rsid w:val="0023593A"/>
    <w:rsid w:val="00235CCA"/>
    <w:rsid w:val="002417C2"/>
    <w:rsid w:val="00242280"/>
    <w:rsid w:val="00243062"/>
    <w:rsid w:val="00243497"/>
    <w:rsid w:val="002435C0"/>
    <w:rsid w:val="002506DA"/>
    <w:rsid w:val="00252D92"/>
    <w:rsid w:val="00253A25"/>
    <w:rsid w:val="00253D23"/>
    <w:rsid w:val="00256A88"/>
    <w:rsid w:val="00261478"/>
    <w:rsid w:val="002659AF"/>
    <w:rsid w:val="002729B7"/>
    <w:rsid w:val="00272DCA"/>
    <w:rsid w:val="00275743"/>
    <w:rsid w:val="00276227"/>
    <w:rsid w:val="00276B9C"/>
    <w:rsid w:val="002775D5"/>
    <w:rsid w:val="00277FFE"/>
    <w:rsid w:val="0028147E"/>
    <w:rsid w:val="00282D71"/>
    <w:rsid w:val="00283A99"/>
    <w:rsid w:val="002850B9"/>
    <w:rsid w:val="0028594C"/>
    <w:rsid w:val="00286763"/>
    <w:rsid w:val="00287872"/>
    <w:rsid w:val="00287F2E"/>
    <w:rsid w:val="00290720"/>
    <w:rsid w:val="002907B6"/>
    <w:rsid w:val="00290C17"/>
    <w:rsid w:val="002917A2"/>
    <w:rsid w:val="0029259F"/>
    <w:rsid w:val="00293CAC"/>
    <w:rsid w:val="002953A6"/>
    <w:rsid w:val="00296B44"/>
    <w:rsid w:val="002A0FAE"/>
    <w:rsid w:val="002A109F"/>
    <w:rsid w:val="002A19F0"/>
    <w:rsid w:val="002A701B"/>
    <w:rsid w:val="002B38EE"/>
    <w:rsid w:val="002B3E3F"/>
    <w:rsid w:val="002D3A1C"/>
    <w:rsid w:val="002D5BD8"/>
    <w:rsid w:val="002D6E3E"/>
    <w:rsid w:val="002E05CC"/>
    <w:rsid w:val="002E1625"/>
    <w:rsid w:val="002E2346"/>
    <w:rsid w:val="002E6DFF"/>
    <w:rsid w:val="002F00E5"/>
    <w:rsid w:val="002F3185"/>
    <w:rsid w:val="002F4466"/>
    <w:rsid w:val="002F56C5"/>
    <w:rsid w:val="002F5BC5"/>
    <w:rsid w:val="00304554"/>
    <w:rsid w:val="00305493"/>
    <w:rsid w:val="003068E5"/>
    <w:rsid w:val="00310827"/>
    <w:rsid w:val="00310DA1"/>
    <w:rsid w:val="003144A6"/>
    <w:rsid w:val="00316EAC"/>
    <w:rsid w:val="00317F1A"/>
    <w:rsid w:val="00320D75"/>
    <w:rsid w:val="0032352E"/>
    <w:rsid w:val="0032374F"/>
    <w:rsid w:val="003303FE"/>
    <w:rsid w:val="003319E6"/>
    <w:rsid w:val="003342CD"/>
    <w:rsid w:val="00337E7D"/>
    <w:rsid w:val="00340487"/>
    <w:rsid w:val="00342277"/>
    <w:rsid w:val="00342A2D"/>
    <w:rsid w:val="00342BB5"/>
    <w:rsid w:val="00343D1B"/>
    <w:rsid w:val="00344C32"/>
    <w:rsid w:val="00345967"/>
    <w:rsid w:val="00346DEB"/>
    <w:rsid w:val="00347BD2"/>
    <w:rsid w:val="00347CF7"/>
    <w:rsid w:val="0035163B"/>
    <w:rsid w:val="00351F26"/>
    <w:rsid w:val="00354445"/>
    <w:rsid w:val="00363534"/>
    <w:rsid w:val="0036622A"/>
    <w:rsid w:val="00366F56"/>
    <w:rsid w:val="003675E0"/>
    <w:rsid w:val="003733BD"/>
    <w:rsid w:val="00373F76"/>
    <w:rsid w:val="00376014"/>
    <w:rsid w:val="003765E4"/>
    <w:rsid w:val="00377C5A"/>
    <w:rsid w:val="00381647"/>
    <w:rsid w:val="00385030"/>
    <w:rsid w:val="00385B66"/>
    <w:rsid w:val="00387448"/>
    <w:rsid w:val="003906F7"/>
    <w:rsid w:val="0039185C"/>
    <w:rsid w:val="003954B0"/>
    <w:rsid w:val="00396EEE"/>
    <w:rsid w:val="003979A2"/>
    <w:rsid w:val="003A3393"/>
    <w:rsid w:val="003A33BA"/>
    <w:rsid w:val="003A373E"/>
    <w:rsid w:val="003A573C"/>
    <w:rsid w:val="003B2340"/>
    <w:rsid w:val="003B2F30"/>
    <w:rsid w:val="003B3449"/>
    <w:rsid w:val="003C5C06"/>
    <w:rsid w:val="003D187B"/>
    <w:rsid w:val="003D2F61"/>
    <w:rsid w:val="003D3394"/>
    <w:rsid w:val="003E0DE9"/>
    <w:rsid w:val="003E1230"/>
    <w:rsid w:val="003E2907"/>
    <w:rsid w:val="003E4EDF"/>
    <w:rsid w:val="003E51D9"/>
    <w:rsid w:val="003E5489"/>
    <w:rsid w:val="003E6B00"/>
    <w:rsid w:val="003E6C55"/>
    <w:rsid w:val="003F2251"/>
    <w:rsid w:val="003F2F87"/>
    <w:rsid w:val="003F3DC2"/>
    <w:rsid w:val="003F5B70"/>
    <w:rsid w:val="00401623"/>
    <w:rsid w:val="00402E21"/>
    <w:rsid w:val="00405086"/>
    <w:rsid w:val="00411858"/>
    <w:rsid w:val="00411CC1"/>
    <w:rsid w:val="0041295E"/>
    <w:rsid w:val="004175DE"/>
    <w:rsid w:val="00417D75"/>
    <w:rsid w:val="00420A97"/>
    <w:rsid w:val="00422576"/>
    <w:rsid w:val="00422875"/>
    <w:rsid w:val="00423BB4"/>
    <w:rsid w:val="00425990"/>
    <w:rsid w:val="0042668F"/>
    <w:rsid w:val="00427759"/>
    <w:rsid w:val="00430549"/>
    <w:rsid w:val="00430CFA"/>
    <w:rsid w:val="00431AE9"/>
    <w:rsid w:val="00432839"/>
    <w:rsid w:val="0043330D"/>
    <w:rsid w:val="00433A5F"/>
    <w:rsid w:val="00434EE3"/>
    <w:rsid w:val="004352DE"/>
    <w:rsid w:val="00440D8D"/>
    <w:rsid w:val="00441478"/>
    <w:rsid w:val="00443482"/>
    <w:rsid w:val="00444BF1"/>
    <w:rsid w:val="0045104A"/>
    <w:rsid w:val="00451C0A"/>
    <w:rsid w:val="0045342C"/>
    <w:rsid w:val="00453D9F"/>
    <w:rsid w:val="004566A8"/>
    <w:rsid w:val="00462522"/>
    <w:rsid w:val="004653DF"/>
    <w:rsid w:val="00465EB4"/>
    <w:rsid w:val="004672AA"/>
    <w:rsid w:val="00467974"/>
    <w:rsid w:val="004711DC"/>
    <w:rsid w:val="00472E17"/>
    <w:rsid w:val="0047326B"/>
    <w:rsid w:val="0047591B"/>
    <w:rsid w:val="004800C1"/>
    <w:rsid w:val="004800E1"/>
    <w:rsid w:val="00482FB9"/>
    <w:rsid w:val="004834C1"/>
    <w:rsid w:val="00490C9A"/>
    <w:rsid w:val="004927AC"/>
    <w:rsid w:val="00492C5F"/>
    <w:rsid w:val="00494159"/>
    <w:rsid w:val="00497198"/>
    <w:rsid w:val="004A10E3"/>
    <w:rsid w:val="004A1BD9"/>
    <w:rsid w:val="004A1C59"/>
    <w:rsid w:val="004A1D62"/>
    <w:rsid w:val="004A233F"/>
    <w:rsid w:val="004A29A8"/>
    <w:rsid w:val="004A2FB8"/>
    <w:rsid w:val="004A4267"/>
    <w:rsid w:val="004A6F22"/>
    <w:rsid w:val="004A708D"/>
    <w:rsid w:val="004B0D15"/>
    <w:rsid w:val="004B0EA1"/>
    <w:rsid w:val="004B1882"/>
    <w:rsid w:val="004B55DA"/>
    <w:rsid w:val="004B629A"/>
    <w:rsid w:val="004B672C"/>
    <w:rsid w:val="004B6A91"/>
    <w:rsid w:val="004B704E"/>
    <w:rsid w:val="004C3E20"/>
    <w:rsid w:val="004C7619"/>
    <w:rsid w:val="004D0094"/>
    <w:rsid w:val="004D07D4"/>
    <w:rsid w:val="004D2FB8"/>
    <w:rsid w:val="004D478A"/>
    <w:rsid w:val="004E19FB"/>
    <w:rsid w:val="004E4C8F"/>
    <w:rsid w:val="004E5ACC"/>
    <w:rsid w:val="004F21EA"/>
    <w:rsid w:val="004F3134"/>
    <w:rsid w:val="004F34D9"/>
    <w:rsid w:val="004F3820"/>
    <w:rsid w:val="004F3D5C"/>
    <w:rsid w:val="004F5484"/>
    <w:rsid w:val="004F7971"/>
    <w:rsid w:val="00502163"/>
    <w:rsid w:val="00502F96"/>
    <w:rsid w:val="00503002"/>
    <w:rsid w:val="00505922"/>
    <w:rsid w:val="00506EB7"/>
    <w:rsid w:val="0050738D"/>
    <w:rsid w:val="00507A53"/>
    <w:rsid w:val="00512E08"/>
    <w:rsid w:val="00513E06"/>
    <w:rsid w:val="00516A04"/>
    <w:rsid w:val="00521021"/>
    <w:rsid w:val="00521205"/>
    <w:rsid w:val="0052379B"/>
    <w:rsid w:val="005242BF"/>
    <w:rsid w:val="0052543A"/>
    <w:rsid w:val="00525FB9"/>
    <w:rsid w:val="00526970"/>
    <w:rsid w:val="00530EBD"/>
    <w:rsid w:val="005415CB"/>
    <w:rsid w:val="00541874"/>
    <w:rsid w:val="005441B2"/>
    <w:rsid w:val="00544A71"/>
    <w:rsid w:val="00547033"/>
    <w:rsid w:val="00547F0B"/>
    <w:rsid w:val="0055081C"/>
    <w:rsid w:val="0055187E"/>
    <w:rsid w:val="00551893"/>
    <w:rsid w:val="00562031"/>
    <w:rsid w:val="0056235A"/>
    <w:rsid w:val="00562C79"/>
    <w:rsid w:val="00563D28"/>
    <w:rsid w:val="00565A83"/>
    <w:rsid w:val="005700F8"/>
    <w:rsid w:val="005713C0"/>
    <w:rsid w:val="00571661"/>
    <w:rsid w:val="005719D2"/>
    <w:rsid w:val="00572524"/>
    <w:rsid w:val="00572D03"/>
    <w:rsid w:val="00572FCA"/>
    <w:rsid w:val="00574621"/>
    <w:rsid w:val="00584D87"/>
    <w:rsid w:val="005904CA"/>
    <w:rsid w:val="005923CE"/>
    <w:rsid w:val="005923F6"/>
    <w:rsid w:val="00594275"/>
    <w:rsid w:val="005970F5"/>
    <w:rsid w:val="0059730C"/>
    <w:rsid w:val="00597536"/>
    <w:rsid w:val="005A0D0B"/>
    <w:rsid w:val="005A2E85"/>
    <w:rsid w:val="005A4939"/>
    <w:rsid w:val="005A5C4F"/>
    <w:rsid w:val="005A5FF3"/>
    <w:rsid w:val="005B1B9D"/>
    <w:rsid w:val="005B5BE7"/>
    <w:rsid w:val="005B6BFC"/>
    <w:rsid w:val="005C1D20"/>
    <w:rsid w:val="005C5B88"/>
    <w:rsid w:val="005C7BB1"/>
    <w:rsid w:val="005D0389"/>
    <w:rsid w:val="005D040D"/>
    <w:rsid w:val="005D07DE"/>
    <w:rsid w:val="005D10A2"/>
    <w:rsid w:val="005E0514"/>
    <w:rsid w:val="005E08E3"/>
    <w:rsid w:val="005E0D2E"/>
    <w:rsid w:val="005E1812"/>
    <w:rsid w:val="005E2F31"/>
    <w:rsid w:val="005E5D83"/>
    <w:rsid w:val="005E7E73"/>
    <w:rsid w:val="005F180D"/>
    <w:rsid w:val="005F1F9B"/>
    <w:rsid w:val="005F6EB6"/>
    <w:rsid w:val="005F758C"/>
    <w:rsid w:val="00600018"/>
    <w:rsid w:val="00601D62"/>
    <w:rsid w:val="0060415F"/>
    <w:rsid w:val="00604BA3"/>
    <w:rsid w:val="00607B3B"/>
    <w:rsid w:val="00607CFD"/>
    <w:rsid w:val="006108D4"/>
    <w:rsid w:val="00611192"/>
    <w:rsid w:val="0061484E"/>
    <w:rsid w:val="00615AFF"/>
    <w:rsid w:val="00622704"/>
    <w:rsid w:val="00622C15"/>
    <w:rsid w:val="00624F6F"/>
    <w:rsid w:val="006261A5"/>
    <w:rsid w:val="0062622B"/>
    <w:rsid w:val="0063635D"/>
    <w:rsid w:val="006365E7"/>
    <w:rsid w:val="00636B05"/>
    <w:rsid w:val="00636F5D"/>
    <w:rsid w:val="00637F2C"/>
    <w:rsid w:val="00640C0B"/>
    <w:rsid w:val="00641B16"/>
    <w:rsid w:val="00643DA7"/>
    <w:rsid w:val="00644BB6"/>
    <w:rsid w:val="00645BC9"/>
    <w:rsid w:val="0064776B"/>
    <w:rsid w:val="0065093F"/>
    <w:rsid w:val="00656DE3"/>
    <w:rsid w:val="006578DC"/>
    <w:rsid w:val="00657F03"/>
    <w:rsid w:val="006660AA"/>
    <w:rsid w:val="00667F36"/>
    <w:rsid w:val="00670FD8"/>
    <w:rsid w:val="00672CD4"/>
    <w:rsid w:val="006736D4"/>
    <w:rsid w:val="00677367"/>
    <w:rsid w:val="00683868"/>
    <w:rsid w:val="006839AC"/>
    <w:rsid w:val="00683BF9"/>
    <w:rsid w:val="006846B3"/>
    <w:rsid w:val="00685AFE"/>
    <w:rsid w:val="00687282"/>
    <w:rsid w:val="00687D3C"/>
    <w:rsid w:val="00692FE9"/>
    <w:rsid w:val="0069369D"/>
    <w:rsid w:val="00694EF3"/>
    <w:rsid w:val="00697F81"/>
    <w:rsid w:val="006A0FB6"/>
    <w:rsid w:val="006A5D17"/>
    <w:rsid w:val="006A6670"/>
    <w:rsid w:val="006A7649"/>
    <w:rsid w:val="006A7972"/>
    <w:rsid w:val="006B2091"/>
    <w:rsid w:val="006B4155"/>
    <w:rsid w:val="006B6361"/>
    <w:rsid w:val="006B74E2"/>
    <w:rsid w:val="006B7A68"/>
    <w:rsid w:val="006C0341"/>
    <w:rsid w:val="006C12CB"/>
    <w:rsid w:val="006C2A1F"/>
    <w:rsid w:val="006D0BF4"/>
    <w:rsid w:val="006D7476"/>
    <w:rsid w:val="006D7C45"/>
    <w:rsid w:val="006E31DB"/>
    <w:rsid w:val="006F04E5"/>
    <w:rsid w:val="006F13C8"/>
    <w:rsid w:val="006F28EE"/>
    <w:rsid w:val="006F48A3"/>
    <w:rsid w:val="006F58F0"/>
    <w:rsid w:val="006F6B6A"/>
    <w:rsid w:val="006F72D0"/>
    <w:rsid w:val="00702794"/>
    <w:rsid w:val="00703732"/>
    <w:rsid w:val="0070404A"/>
    <w:rsid w:val="00706170"/>
    <w:rsid w:val="00710310"/>
    <w:rsid w:val="00711223"/>
    <w:rsid w:val="007117A1"/>
    <w:rsid w:val="0071478C"/>
    <w:rsid w:val="0072219E"/>
    <w:rsid w:val="0072425F"/>
    <w:rsid w:val="007252D8"/>
    <w:rsid w:val="0073213D"/>
    <w:rsid w:val="00733AF4"/>
    <w:rsid w:val="00733D7A"/>
    <w:rsid w:val="00737C96"/>
    <w:rsid w:val="007411A5"/>
    <w:rsid w:val="0074315A"/>
    <w:rsid w:val="007442BA"/>
    <w:rsid w:val="007470DE"/>
    <w:rsid w:val="007518A0"/>
    <w:rsid w:val="00764E6F"/>
    <w:rsid w:val="0076588D"/>
    <w:rsid w:val="00765EF3"/>
    <w:rsid w:val="0077165B"/>
    <w:rsid w:val="00771CDA"/>
    <w:rsid w:val="007726EC"/>
    <w:rsid w:val="00777448"/>
    <w:rsid w:val="007870F9"/>
    <w:rsid w:val="00787969"/>
    <w:rsid w:val="00790718"/>
    <w:rsid w:val="007912A1"/>
    <w:rsid w:val="0079456B"/>
    <w:rsid w:val="007978CB"/>
    <w:rsid w:val="007A1DF0"/>
    <w:rsid w:val="007B14C9"/>
    <w:rsid w:val="007B16AB"/>
    <w:rsid w:val="007B44B4"/>
    <w:rsid w:val="007B44DB"/>
    <w:rsid w:val="007B4A7C"/>
    <w:rsid w:val="007B5D20"/>
    <w:rsid w:val="007B7F0E"/>
    <w:rsid w:val="007C48ED"/>
    <w:rsid w:val="007C6836"/>
    <w:rsid w:val="007C71D8"/>
    <w:rsid w:val="007D3C57"/>
    <w:rsid w:val="007D3E30"/>
    <w:rsid w:val="007D5F3A"/>
    <w:rsid w:val="007D5FB6"/>
    <w:rsid w:val="007E27F5"/>
    <w:rsid w:val="007E34E7"/>
    <w:rsid w:val="007E79ED"/>
    <w:rsid w:val="007F0D35"/>
    <w:rsid w:val="007F3013"/>
    <w:rsid w:val="007F4025"/>
    <w:rsid w:val="007F7BDB"/>
    <w:rsid w:val="0080129A"/>
    <w:rsid w:val="008032B6"/>
    <w:rsid w:val="008079B6"/>
    <w:rsid w:val="00807C3E"/>
    <w:rsid w:val="00810070"/>
    <w:rsid w:val="00810FEA"/>
    <w:rsid w:val="00812491"/>
    <w:rsid w:val="00816D98"/>
    <w:rsid w:val="0082160D"/>
    <w:rsid w:val="00821FD2"/>
    <w:rsid w:val="008224B0"/>
    <w:rsid w:val="00823B03"/>
    <w:rsid w:val="00823EA8"/>
    <w:rsid w:val="00826E8A"/>
    <w:rsid w:val="00827C18"/>
    <w:rsid w:val="0083524B"/>
    <w:rsid w:val="00840CF2"/>
    <w:rsid w:val="00841116"/>
    <w:rsid w:val="008416DB"/>
    <w:rsid w:val="00846E83"/>
    <w:rsid w:val="008509AF"/>
    <w:rsid w:val="008525C7"/>
    <w:rsid w:val="00854E22"/>
    <w:rsid w:val="00855D14"/>
    <w:rsid w:val="008577A0"/>
    <w:rsid w:val="00861133"/>
    <w:rsid w:val="00861212"/>
    <w:rsid w:val="00863A5C"/>
    <w:rsid w:val="00865E3E"/>
    <w:rsid w:val="00866021"/>
    <w:rsid w:val="008677FB"/>
    <w:rsid w:val="008758DA"/>
    <w:rsid w:val="00881495"/>
    <w:rsid w:val="008830EF"/>
    <w:rsid w:val="008835C1"/>
    <w:rsid w:val="00884A36"/>
    <w:rsid w:val="00886E62"/>
    <w:rsid w:val="00890167"/>
    <w:rsid w:val="008A072D"/>
    <w:rsid w:val="008A1E62"/>
    <w:rsid w:val="008A375C"/>
    <w:rsid w:val="008A3D5C"/>
    <w:rsid w:val="008B2C2D"/>
    <w:rsid w:val="008C1C50"/>
    <w:rsid w:val="008C1CB7"/>
    <w:rsid w:val="008C2CE7"/>
    <w:rsid w:val="008C51CC"/>
    <w:rsid w:val="008D02B2"/>
    <w:rsid w:val="008D2509"/>
    <w:rsid w:val="008D39E8"/>
    <w:rsid w:val="008D41A4"/>
    <w:rsid w:val="008D4360"/>
    <w:rsid w:val="008D6AC5"/>
    <w:rsid w:val="008E3029"/>
    <w:rsid w:val="008E53AD"/>
    <w:rsid w:val="008E7779"/>
    <w:rsid w:val="008E7D1E"/>
    <w:rsid w:val="008F0045"/>
    <w:rsid w:val="008F1F76"/>
    <w:rsid w:val="008F2384"/>
    <w:rsid w:val="008F478D"/>
    <w:rsid w:val="008F678A"/>
    <w:rsid w:val="0090056F"/>
    <w:rsid w:val="00901C11"/>
    <w:rsid w:val="009037DC"/>
    <w:rsid w:val="00904232"/>
    <w:rsid w:val="00904D01"/>
    <w:rsid w:val="009051A1"/>
    <w:rsid w:val="00906DB2"/>
    <w:rsid w:val="00910FC3"/>
    <w:rsid w:val="00911486"/>
    <w:rsid w:val="0092082B"/>
    <w:rsid w:val="009209CB"/>
    <w:rsid w:val="00920FB8"/>
    <w:rsid w:val="009217FC"/>
    <w:rsid w:val="00922426"/>
    <w:rsid w:val="00923195"/>
    <w:rsid w:val="00923C33"/>
    <w:rsid w:val="009247E0"/>
    <w:rsid w:val="00926A34"/>
    <w:rsid w:val="00933E16"/>
    <w:rsid w:val="00935250"/>
    <w:rsid w:val="00940666"/>
    <w:rsid w:val="00940F96"/>
    <w:rsid w:val="009517CD"/>
    <w:rsid w:val="00952CF1"/>
    <w:rsid w:val="00952F81"/>
    <w:rsid w:val="00953516"/>
    <w:rsid w:val="00953998"/>
    <w:rsid w:val="00956D12"/>
    <w:rsid w:val="00961EBD"/>
    <w:rsid w:val="00962F56"/>
    <w:rsid w:val="00963B38"/>
    <w:rsid w:val="009646A6"/>
    <w:rsid w:val="00964AF0"/>
    <w:rsid w:val="00966475"/>
    <w:rsid w:val="00967D11"/>
    <w:rsid w:val="00977396"/>
    <w:rsid w:val="00980D66"/>
    <w:rsid w:val="00980F90"/>
    <w:rsid w:val="009821F0"/>
    <w:rsid w:val="00983339"/>
    <w:rsid w:val="00983A29"/>
    <w:rsid w:val="009841C8"/>
    <w:rsid w:val="009859A1"/>
    <w:rsid w:val="0098714C"/>
    <w:rsid w:val="0099100D"/>
    <w:rsid w:val="00991CC8"/>
    <w:rsid w:val="00993BB1"/>
    <w:rsid w:val="0099588B"/>
    <w:rsid w:val="00996688"/>
    <w:rsid w:val="00997754"/>
    <w:rsid w:val="009A04C3"/>
    <w:rsid w:val="009A4054"/>
    <w:rsid w:val="009A561C"/>
    <w:rsid w:val="009A61D1"/>
    <w:rsid w:val="009A645A"/>
    <w:rsid w:val="009A6904"/>
    <w:rsid w:val="009A78AB"/>
    <w:rsid w:val="009A7FCE"/>
    <w:rsid w:val="009B14A2"/>
    <w:rsid w:val="009B16AB"/>
    <w:rsid w:val="009B2812"/>
    <w:rsid w:val="009B554A"/>
    <w:rsid w:val="009B59DE"/>
    <w:rsid w:val="009B6DF5"/>
    <w:rsid w:val="009C2F02"/>
    <w:rsid w:val="009C63F4"/>
    <w:rsid w:val="009C654A"/>
    <w:rsid w:val="009C7289"/>
    <w:rsid w:val="009D15D4"/>
    <w:rsid w:val="009D34CF"/>
    <w:rsid w:val="009D441D"/>
    <w:rsid w:val="009D47C0"/>
    <w:rsid w:val="009D630D"/>
    <w:rsid w:val="009D7030"/>
    <w:rsid w:val="009D7216"/>
    <w:rsid w:val="009E1D2D"/>
    <w:rsid w:val="009E3197"/>
    <w:rsid w:val="009E3FD5"/>
    <w:rsid w:val="009E40EF"/>
    <w:rsid w:val="009E44B6"/>
    <w:rsid w:val="009E519C"/>
    <w:rsid w:val="009E660C"/>
    <w:rsid w:val="009E6E04"/>
    <w:rsid w:val="009F006F"/>
    <w:rsid w:val="009F13E0"/>
    <w:rsid w:val="009F218D"/>
    <w:rsid w:val="009F3236"/>
    <w:rsid w:val="009F504B"/>
    <w:rsid w:val="009F68F5"/>
    <w:rsid w:val="00A00E29"/>
    <w:rsid w:val="00A017ED"/>
    <w:rsid w:val="00A01A1E"/>
    <w:rsid w:val="00A021B9"/>
    <w:rsid w:val="00A108E2"/>
    <w:rsid w:val="00A11B64"/>
    <w:rsid w:val="00A13483"/>
    <w:rsid w:val="00A15FE9"/>
    <w:rsid w:val="00A17F99"/>
    <w:rsid w:val="00A20219"/>
    <w:rsid w:val="00A23C51"/>
    <w:rsid w:val="00A25E96"/>
    <w:rsid w:val="00A3023C"/>
    <w:rsid w:val="00A30FEF"/>
    <w:rsid w:val="00A32704"/>
    <w:rsid w:val="00A34280"/>
    <w:rsid w:val="00A346EC"/>
    <w:rsid w:val="00A36D21"/>
    <w:rsid w:val="00A406A0"/>
    <w:rsid w:val="00A40C8F"/>
    <w:rsid w:val="00A4682B"/>
    <w:rsid w:val="00A46E73"/>
    <w:rsid w:val="00A50A42"/>
    <w:rsid w:val="00A50BFE"/>
    <w:rsid w:val="00A5242D"/>
    <w:rsid w:val="00A5395C"/>
    <w:rsid w:val="00A54C10"/>
    <w:rsid w:val="00A55BD2"/>
    <w:rsid w:val="00A56666"/>
    <w:rsid w:val="00A57CC7"/>
    <w:rsid w:val="00A70C1A"/>
    <w:rsid w:val="00A70D16"/>
    <w:rsid w:val="00A70ECA"/>
    <w:rsid w:val="00A74303"/>
    <w:rsid w:val="00A74D6B"/>
    <w:rsid w:val="00A7553F"/>
    <w:rsid w:val="00A8106B"/>
    <w:rsid w:val="00A81559"/>
    <w:rsid w:val="00A83B6E"/>
    <w:rsid w:val="00A900A8"/>
    <w:rsid w:val="00A90FB8"/>
    <w:rsid w:val="00A91996"/>
    <w:rsid w:val="00A9202C"/>
    <w:rsid w:val="00A923FD"/>
    <w:rsid w:val="00A92CCA"/>
    <w:rsid w:val="00A92EAB"/>
    <w:rsid w:val="00A969B2"/>
    <w:rsid w:val="00AA05B6"/>
    <w:rsid w:val="00AA1033"/>
    <w:rsid w:val="00AA6AF6"/>
    <w:rsid w:val="00AA7878"/>
    <w:rsid w:val="00AB399A"/>
    <w:rsid w:val="00AB526D"/>
    <w:rsid w:val="00AB6F56"/>
    <w:rsid w:val="00AB7061"/>
    <w:rsid w:val="00AB7DE4"/>
    <w:rsid w:val="00AC0FC0"/>
    <w:rsid w:val="00AC2129"/>
    <w:rsid w:val="00AC7DD9"/>
    <w:rsid w:val="00AC7F3F"/>
    <w:rsid w:val="00AD13DD"/>
    <w:rsid w:val="00AD4C09"/>
    <w:rsid w:val="00AD5A1F"/>
    <w:rsid w:val="00AD72F8"/>
    <w:rsid w:val="00AE0E30"/>
    <w:rsid w:val="00AE1ADA"/>
    <w:rsid w:val="00AE3B02"/>
    <w:rsid w:val="00AE3CE1"/>
    <w:rsid w:val="00AE572B"/>
    <w:rsid w:val="00AE6035"/>
    <w:rsid w:val="00AE66F4"/>
    <w:rsid w:val="00AE709D"/>
    <w:rsid w:val="00AF41ED"/>
    <w:rsid w:val="00AF5108"/>
    <w:rsid w:val="00AF62D6"/>
    <w:rsid w:val="00B01141"/>
    <w:rsid w:val="00B017B3"/>
    <w:rsid w:val="00B0428F"/>
    <w:rsid w:val="00B04298"/>
    <w:rsid w:val="00B04B2E"/>
    <w:rsid w:val="00B058FD"/>
    <w:rsid w:val="00B111B1"/>
    <w:rsid w:val="00B129F8"/>
    <w:rsid w:val="00B146BC"/>
    <w:rsid w:val="00B16DBA"/>
    <w:rsid w:val="00B16EC7"/>
    <w:rsid w:val="00B20044"/>
    <w:rsid w:val="00B20B27"/>
    <w:rsid w:val="00B21E44"/>
    <w:rsid w:val="00B223F5"/>
    <w:rsid w:val="00B244DC"/>
    <w:rsid w:val="00B24A1C"/>
    <w:rsid w:val="00B24DB7"/>
    <w:rsid w:val="00B25438"/>
    <w:rsid w:val="00B316AF"/>
    <w:rsid w:val="00B3212A"/>
    <w:rsid w:val="00B33B40"/>
    <w:rsid w:val="00B349F8"/>
    <w:rsid w:val="00B3640E"/>
    <w:rsid w:val="00B3756C"/>
    <w:rsid w:val="00B47A7E"/>
    <w:rsid w:val="00B51097"/>
    <w:rsid w:val="00B51217"/>
    <w:rsid w:val="00B531C8"/>
    <w:rsid w:val="00B5372E"/>
    <w:rsid w:val="00B54E33"/>
    <w:rsid w:val="00B62453"/>
    <w:rsid w:val="00B62EEA"/>
    <w:rsid w:val="00B64BE2"/>
    <w:rsid w:val="00B64EE1"/>
    <w:rsid w:val="00B660C9"/>
    <w:rsid w:val="00B66164"/>
    <w:rsid w:val="00B71CCD"/>
    <w:rsid w:val="00B76615"/>
    <w:rsid w:val="00B804B5"/>
    <w:rsid w:val="00B80724"/>
    <w:rsid w:val="00B8493B"/>
    <w:rsid w:val="00B877A3"/>
    <w:rsid w:val="00B91576"/>
    <w:rsid w:val="00B92986"/>
    <w:rsid w:val="00B93C5C"/>
    <w:rsid w:val="00B978B0"/>
    <w:rsid w:val="00BA5047"/>
    <w:rsid w:val="00BA52BE"/>
    <w:rsid w:val="00BB19BE"/>
    <w:rsid w:val="00BB4778"/>
    <w:rsid w:val="00BB7617"/>
    <w:rsid w:val="00BC23C5"/>
    <w:rsid w:val="00BC53FB"/>
    <w:rsid w:val="00BC78C4"/>
    <w:rsid w:val="00BD2113"/>
    <w:rsid w:val="00BD2A00"/>
    <w:rsid w:val="00BD3D2B"/>
    <w:rsid w:val="00BD3FD5"/>
    <w:rsid w:val="00BD5F48"/>
    <w:rsid w:val="00BD60BF"/>
    <w:rsid w:val="00BE25F6"/>
    <w:rsid w:val="00BE2975"/>
    <w:rsid w:val="00BE2A25"/>
    <w:rsid w:val="00BE3B1D"/>
    <w:rsid w:val="00BE437A"/>
    <w:rsid w:val="00BE4D1E"/>
    <w:rsid w:val="00BF39E2"/>
    <w:rsid w:val="00BF589F"/>
    <w:rsid w:val="00BF595E"/>
    <w:rsid w:val="00C00AED"/>
    <w:rsid w:val="00C063DC"/>
    <w:rsid w:val="00C0701A"/>
    <w:rsid w:val="00C10715"/>
    <w:rsid w:val="00C10DC8"/>
    <w:rsid w:val="00C114C0"/>
    <w:rsid w:val="00C1213E"/>
    <w:rsid w:val="00C17145"/>
    <w:rsid w:val="00C232C1"/>
    <w:rsid w:val="00C25B14"/>
    <w:rsid w:val="00C27782"/>
    <w:rsid w:val="00C31626"/>
    <w:rsid w:val="00C32E26"/>
    <w:rsid w:val="00C377D0"/>
    <w:rsid w:val="00C4000B"/>
    <w:rsid w:val="00C41A85"/>
    <w:rsid w:val="00C41C90"/>
    <w:rsid w:val="00C44511"/>
    <w:rsid w:val="00C44F81"/>
    <w:rsid w:val="00C453F1"/>
    <w:rsid w:val="00C541A7"/>
    <w:rsid w:val="00C61382"/>
    <w:rsid w:val="00C615C7"/>
    <w:rsid w:val="00C622EE"/>
    <w:rsid w:val="00C654B7"/>
    <w:rsid w:val="00C65810"/>
    <w:rsid w:val="00C665AB"/>
    <w:rsid w:val="00C706DB"/>
    <w:rsid w:val="00C70A33"/>
    <w:rsid w:val="00C721AD"/>
    <w:rsid w:val="00C72F2D"/>
    <w:rsid w:val="00C74041"/>
    <w:rsid w:val="00C7459E"/>
    <w:rsid w:val="00C7460B"/>
    <w:rsid w:val="00C758A8"/>
    <w:rsid w:val="00C76477"/>
    <w:rsid w:val="00C7685D"/>
    <w:rsid w:val="00C805E9"/>
    <w:rsid w:val="00C846D8"/>
    <w:rsid w:val="00C8479A"/>
    <w:rsid w:val="00C855E8"/>
    <w:rsid w:val="00C856BB"/>
    <w:rsid w:val="00C8761B"/>
    <w:rsid w:val="00C9011B"/>
    <w:rsid w:val="00C908FB"/>
    <w:rsid w:val="00C93D07"/>
    <w:rsid w:val="00C95B63"/>
    <w:rsid w:val="00C964B4"/>
    <w:rsid w:val="00C96BE5"/>
    <w:rsid w:val="00CA0030"/>
    <w:rsid w:val="00CA005B"/>
    <w:rsid w:val="00CA0CA0"/>
    <w:rsid w:val="00CA13E4"/>
    <w:rsid w:val="00CA20C5"/>
    <w:rsid w:val="00CA31A8"/>
    <w:rsid w:val="00CA4A4F"/>
    <w:rsid w:val="00CA5030"/>
    <w:rsid w:val="00CA7757"/>
    <w:rsid w:val="00CA7EAC"/>
    <w:rsid w:val="00CB0911"/>
    <w:rsid w:val="00CB3008"/>
    <w:rsid w:val="00CB4B05"/>
    <w:rsid w:val="00CB672F"/>
    <w:rsid w:val="00CB7973"/>
    <w:rsid w:val="00CC290F"/>
    <w:rsid w:val="00CC6175"/>
    <w:rsid w:val="00CD2027"/>
    <w:rsid w:val="00CD2B28"/>
    <w:rsid w:val="00CD7BAE"/>
    <w:rsid w:val="00CE0E5F"/>
    <w:rsid w:val="00CE2C16"/>
    <w:rsid w:val="00CE55F9"/>
    <w:rsid w:val="00CE5FC5"/>
    <w:rsid w:val="00CF282D"/>
    <w:rsid w:val="00CF348D"/>
    <w:rsid w:val="00CF39DC"/>
    <w:rsid w:val="00CF54C5"/>
    <w:rsid w:val="00D05222"/>
    <w:rsid w:val="00D057FA"/>
    <w:rsid w:val="00D05CF2"/>
    <w:rsid w:val="00D07C21"/>
    <w:rsid w:val="00D10E45"/>
    <w:rsid w:val="00D128A1"/>
    <w:rsid w:val="00D1557F"/>
    <w:rsid w:val="00D1629D"/>
    <w:rsid w:val="00D1732D"/>
    <w:rsid w:val="00D202A6"/>
    <w:rsid w:val="00D2087B"/>
    <w:rsid w:val="00D20E21"/>
    <w:rsid w:val="00D21DD9"/>
    <w:rsid w:val="00D22268"/>
    <w:rsid w:val="00D22C59"/>
    <w:rsid w:val="00D23FDC"/>
    <w:rsid w:val="00D2460B"/>
    <w:rsid w:val="00D2501D"/>
    <w:rsid w:val="00D25B57"/>
    <w:rsid w:val="00D25DE5"/>
    <w:rsid w:val="00D27888"/>
    <w:rsid w:val="00D31393"/>
    <w:rsid w:val="00D317F7"/>
    <w:rsid w:val="00D31F45"/>
    <w:rsid w:val="00D32D8D"/>
    <w:rsid w:val="00D34C21"/>
    <w:rsid w:val="00D43BF2"/>
    <w:rsid w:val="00D44675"/>
    <w:rsid w:val="00D46162"/>
    <w:rsid w:val="00D501B2"/>
    <w:rsid w:val="00D571C7"/>
    <w:rsid w:val="00D62AA8"/>
    <w:rsid w:val="00D6516A"/>
    <w:rsid w:val="00D676A3"/>
    <w:rsid w:val="00D76A3F"/>
    <w:rsid w:val="00D81CDE"/>
    <w:rsid w:val="00D81EF8"/>
    <w:rsid w:val="00D82957"/>
    <w:rsid w:val="00D840D0"/>
    <w:rsid w:val="00D844AF"/>
    <w:rsid w:val="00D87A31"/>
    <w:rsid w:val="00D90991"/>
    <w:rsid w:val="00D90FB6"/>
    <w:rsid w:val="00D93F48"/>
    <w:rsid w:val="00D97947"/>
    <w:rsid w:val="00DA5CED"/>
    <w:rsid w:val="00DA6BB0"/>
    <w:rsid w:val="00DB2345"/>
    <w:rsid w:val="00DB3964"/>
    <w:rsid w:val="00DB4D08"/>
    <w:rsid w:val="00DB5779"/>
    <w:rsid w:val="00DB5896"/>
    <w:rsid w:val="00DB69C1"/>
    <w:rsid w:val="00DC02F1"/>
    <w:rsid w:val="00DC5EA7"/>
    <w:rsid w:val="00DC6308"/>
    <w:rsid w:val="00DD0AC6"/>
    <w:rsid w:val="00DD3132"/>
    <w:rsid w:val="00DD36EA"/>
    <w:rsid w:val="00DD4689"/>
    <w:rsid w:val="00DD4A1D"/>
    <w:rsid w:val="00DD5F34"/>
    <w:rsid w:val="00DD748B"/>
    <w:rsid w:val="00DE0F2B"/>
    <w:rsid w:val="00DE2CF3"/>
    <w:rsid w:val="00DF0BF3"/>
    <w:rsid w:val="00DF1156"/>
    <w:rsid w:val="00DF13DD"/>
    <w:rsid w:val="00DF3D26"/>
    <w:rsid w:val="00DF43D3"/>
    <w:rsid w:val="00DF65D7"/>
    <w:rsid w:val="00DF77EC"/>
    <w:rsid w:val="00E002F5"/>
    <w:rsid w:val="00E02301"/>
    <w:rsid w:val="00E02531"/>
    <w:rsid w:val="00E03314"/>
    <w:rsid w:val="00E03BFC"/>
    <w:rsid w:val="00E03CAC"/>
    <w:rsid w:val="00E048E5"/>
    <w:rsid w:val="00E052D2"/>
    <w:rsid w:val="00E06078"/>
    <w:rsid w:val="00E064ED"/>
    <w:rsid w:val="00E13AD3"/>
    <w:rsid w:val="00E16C39"/>
    <w:rsid w:val="00E22311"/>
    <w:rsid w:val="00E22EBE"/>
    <w:rsid w:val="00E23D20"/>
    <w:rsid w:val="00E24369"/>
    <w:rsid w:val="00E24467"/>
    <w:rsid w:val="00E24BE1"/>
    <w:rsid w:val="00E2530A"/>
    <w:rsid w:val="00E26DA6"/>
    <w:rsid w:val="00E31613"/>
    <w:rsid w:val="00E342E4"/>
    <w:rsid w:val="00E34A20"/>
    <w:rsid w:val="00E34A5F"/>
    <w:rsid w:val="00E35100"/>
    <w:rsid w:val="00E3657A"/>
    <w:rsid w:val="00E3681E"/>
    <w:rsid w:val="00E368DF"/>
    <w:rsid w:val="00E36AF9"/>
    <w:rsid w:val="00E3706E"/>
    <w:rsid w:val="00E37EC1"/>
    <w:rsid w:val="00E40CA0"/>
    <w:rsid w:val="00E41D29"/>
    <w:rsid w:val="00E43380"/>
    <w:rsid w:val="00E46695"/>
    <w:rsid w:val="00E47A74"/>
    <w:rsid w:val="00E514F9"/>
    <w:rsid w:val="00E525E6"/>
    <w:rsid w:val="00E53346"/>
    <w:rsid w:val="00E5790A"/>
    <w:rsid w:val="00E60CC5"/>
    <w:rsid w:val="00E64C54"/>
    <w:rsid w:val="00E65CF7"/>
    <w:rsid w:val="00E66F8F"/>
    <w:rsid w:val="00E675E7"/>
    <w:rsid w:val="00E708AE"/>
    <w:rsid w:val="00E71609"/>
    <w:rsid w:val="00E80FF6"/>
    <w:rsid w:val="00E8576A"/>
    <w:rsid w:val="00E872E5"/>
    <w:rsid w:val="00E9157A"/>
    <w:rsid w:val="00E96BB8"/>
    <w:rsid w:val="00E96FE9"/>
    <w:rsid w:val="00EA0213"/>
    <w:rsid w:val="00EA0599"/>
    <w:rsid w:val="00EA2984"/>
    <w:rsid w:val="00EA29D5"/>
    <w:rsid w:val="00EA31C1"/>
    <w:rsid w:val="00EA70FC"/>
    <w:rsid w:val="00EA72CA"/>
    <w:rsid w:val="00EB324A"/>
    <w:rsid w:val="00EB567A"/>
    <w:rsid w:val="00EC2E7D"/>
    <w:rsid w:val="00EC45B5"/>
    <w:rsid w:val="00EC7D99"/>
    <w:rsid w:val="00ED1DC0"/>
    <w:rsid w:val="00ED2235"/>
    <w:rsid w:val="00ED7345"/>
    <w:rsid w:val="00ED761F"/>
    <w:rsid w:val="00ED77A3"/>
    <w:rsid w:val="00EE6003"/>
    <w:rsid w:val="00EE6029"/>
    <w:rsid w:val="00EE7B15"/>
    <w:rsid w:val="00EF34C0"/>
    <w:rsid w:val="00EF3580"/>
    <w:rsid w:val="00EF3735"/>
    <w:rsid w:val="00EF48C1"/>
    <w:rsid w:val="00EF66FE"/>
    <w:rsid w:val="00EF6713"/>
    <w:rsid w:val="00F00954"/>
    <w:rsid w:val="00F020A0"/>
    <w:rsid w:val="00F04936"/>
    <w:rsid w:val="00F04BDF"/>
    <w:rsid w:val="00F1290C"/>
    <w:rsid w:val="00F12D02"/>
    <w:rsid w:val="00F13326"/>
    <w:rsid w:val="00F13B70"/>
    <w:rsid w:val="00F15661"/>
    <w:rsid w:val="00F22624"/>
    <w:rsid w:val="00F230FC"/>
    <w:rsid w:val="00F344A3"/>
    <w:rsid w:val="00F34E56"/>
    <w:rsid w:val="00F379EC"/>
    <w:rsid w:val="00F40D92"/>
    <w:rsid w:val="00F43042"/>
    <w:rsid w:val="00F43371"/>
    <w:rsid w:val="00F43B64"/>
    <w:rsid w:val="00F45824"/>
    <w:rsid w:val="00F463AA"/>
    <w:rsid w:val="00F46872"/>
    <w:rsid w:val="00F50A94"/>
    <w:rsid w:val="00F50C6D"/>
    <w:rsid w:val="00F50D3E"/>
    <w:rsid w:val="00F5325E"/>
    <w:rsid w:val="00F532E8"/>
    <w:rsid w:val="00F55363"/>
    <w:rsid w:val="00F55D61"/>
    <w:rsid w:val="00F61CB6"/>
    <w:rsid w:val="00F62B13"/>
    <w:rsid w:val="00F63455"/>
    <w:rsid w:val="00F70D55"/>
    <w:rsid w:val="00F7312B"/>
    <w:rsid w:val="00F746AB"/>
    <w:rsid w:val="00F74CC7"/>
    <w:rsid w:val="00F7719A"/>
    <w:rsid w:val="00F84FDA"/>
    <w:rsid w:val="00F85FD2"/>
    <w:rsid w:val="00F867EB"/>
    <w:rsid w:val="00F9003F"/>
    <w:rsid w:val="00F911C0"/>
    <w:rsid w:val="00F919E5"/>
    <w:rsid w:val="00F92D60"/>
    <w:rsid w:val="00F97ACF"/>
    <w:rsid w:val="00FA1323"/>
    <w:rsid w:val="00FA3C9E"/>
    <w:rsid w:val="00FA4378"/>
    <w:rsid w:val="00FA5998"/>
    <w:rsid w:val="00FA7D21"/>
    <w:rsid w:val="00FB16F4"/>
    <w:rsid w:val="00FB1EB0"/>
    <w:rsid w:val="00FB2544"/>
    <w:rsid w:val="00FB4CEB"/>
    <w:rsid w:val="00FB7D00"/>
    <w:rsid w:val="00FC4846"/>
    <w:rsid w:val="00FC50A2"/>
    <w:rsid w:val="00FC7A45"/>
    <w:rsid w:val="00FD0035"/>
    <w:rsid w:val="00FD0143"/>
    <w:rsid w:val="00FD13F3"/>
    <w:rsid w:val="00FD67D8"/>
    <w:rsid w:val="00FE04B9"/>
    <w:rsid w:val="00FE4638"/>
    <w:rsid w:val="00FE5CEB"/>
    <w:rsid w:val="00FE7DD6"/>
    <w:rsid w:val="00FF09B7"/>
    <w:rsid w:val="00FF2963"/>
    <w:rsid w:val="00FF504C"/>
    <w:rsid w:val="00FF6E77"/>
    <w:rsid w:val="00FF74B1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72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30"/>
  </w:style>
  <w:style w:type="paragraph" w:styleId="Footer">
    <w:name w:val="footer"/>
    <w:basedOn w:val="Normal"/>
    <w:link w:val="FooterChar"/>
    <w:uiPriority w:val="99"/>
    <w:unhideWhenUsed/>
    <w:rsid w:val="00385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30"/>
  </w:style>
  <w:style w:type="table" w:customStyle="1" w:styleId="PlainTable2">
    <w:name w:val="Plain Table 2"/>
    <w:basedOn w:val="TableNormal"/>
    <w:uiPriority w:val="42"/>
    <w:rsid w:val="00BA52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E70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5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E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1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5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30"/>
  </w:style>
  <w:style w:type="paragraph" w:styleId="Footer">
    <w:name w:val="footer"/>
    <w:basedOn w:val="Normal"/>
    <w:link w:val="FooterChar"/>
    <w:uiPriority w:val="99"/>
    <w:unhideWhenUsed/>
    <w:rsid w:val="00385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30"/>
  </w:style>
  <w:style w:type="table" w:customStyle="1" w:styleId="PlainTable2">
    <w:name w:val="Plain Table 2"/>
    <w:basedOn w:val="TableNormal"/>
    <w:uiPriority w:val="42"/>
    <w:rsid w:val="00BA52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E70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5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5E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1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5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70DE-A3E0-4C0D-8E3A-1B494D8D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1149</Words>
  <Characters>6208</Characters>
  <Application>Microsoft Office Word</Application>
  <DocSecurity>0</DocSecurity>
  <Lines>229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Medecins Sans Frontieres</Company>
  <LinksUpToDate>false</LinksUpToDate>
  <CharactersWithSpaces>7248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 van Lamsweerde</dc:creator>
  <cp:lastModifiedBy>Celine Van Lamsweerde</cp:lastModifiedBy>
  <cp:revision>50</cp:revision>
  <dcterms:created xsi:type="dcterms:W3CDTF">2016-12-19T10:49:00Z</dcterms:created>
  <dcterms:modified xsi:type="dcterms:W3CDTF">2016-12-22T16:52:00Z</dcterms:modified>
</cp:coreProperties>
</file>