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C996" w14:textId="77777777" w:rsidR="000C32C2" w:rsidRPr="00035AF0" w:rsidRDefault="000C32C2">
      <w:pPr>
        <w:pStyle w:val="BodyText"/>
        <w:spacing w:before="68"/>
        <w:ind w:left="0"/>
        <w:rPr>
          <w:rFonts w:asciiTheme="minorHAnsi" w:hAnsiTheme="minorHAnsi" w:cstheme="minorHAnsi"/>
          <w:sz w:val="18"/>
          <w:szCs w:val="18"/>
        </w:rPr>
      </w:pPr>
    </w:p>
    <w:p w14:paraId="0D3F6553" w14:textId="77777777" w:rsidR="000C32C2" w:rsidRPr="00035AF0" w:rsidRDefault="00000000">
      <w:pPr>
        <w:pStyle w:val="Heading1"/>
        <w:numPr>
          <w:ilvl w:val="0"/>
          <w:numId w:val="1"/>
        </w:numPr>
        <w:tabs>
          <w:tab w:val="left" w:pos="567"/>
        </w:tabs>
        <w:ind w:left="567" w:hanging="28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Backup Strategy</w:t>
      </w:r>
    </w:p>
    <w:p w14:paraId="541ECEDC" w14:textId="77777777" w:rsidR="000C32C2" w:rsidRPr="00035AF0" w:rsidRDefault="000C32C2">
      <w:pPr>
        <w:pStyle w:val="BodyText"/>
        <w:spacing w:before="156"/>
        <w:ind w:left="0"/>
        <w:rPr>
          <w:rFonts w:asciiTheme="minorHAnsi" w:hAnsiTheme="minorHAnsi" w:cstheme="minorHAnsi"/>
          <w:sz w:val="18"/>
          <w:szCs w:val="18"/>
        </w:rPr>
      </w:pPr>
    </w:p>
    <w:p w14:paraId="3CF2A01E" w14:textId="77777777" w:rsidR="000C32C2" w:rsidRPr="001D2C4E" w:rsidRDefault="00000000" w:rsidP="00477A86">
      <w:pPr>
        <w:pStyle w:val="ListParagraph"/>
        <w:numPr>
          <w:ilvl w:val="1"/>
          <w:numId w:val="1"/>
        </w:numPr>
        <w:tabs>
          <w:tab w:val="left" w:pos="657"/>
        </w:tabs>
        <w:ind w:left="940" w:hanging="373"/>
        <w:rPr>
          <w:rFonts w:asciiTheme="minorHAnsi" w:hAnsiTheme="minorHAnsi" w:cstheme="minorHAnsi"/>
          <w:b/>
          <w:bCs/>
          <w:sz w:val="18"/>
          <w:szCs w:val="18"/>
        </w:rPr>
      </w:pPr>
      <w:r w:rsidRPr="001D2C4E">
        <w:rPr>
          <w:rFonts w:asciiTheme="minorHAnsi" w:hAnsiTheme="minorHAnsi" w:cstheme="minorHAnsi"/>
          <w:b/>
          <w:bCs/>
          <w:sz w:val="18"/>
          <w:szCs w:val="18"/>
        </w:rPr>
        <w:t>Backup Types</w:t>
      </w:r>
    </w:p>
    <w:p w14:paraId="42F582B4" w14:textId="30056935" w:rsidR="000C32C2" w:rsidRPr="00035AF0" w:rsidRDefault="00000000" w:rsidP="00477A86">
      <w:pPr>
        <w:pStyle w:val="BodyText"/>
        <w:numPr>
          <w:ilvl w:val="0"/>
          <w:numId w:val="6"/>
        </w:numPr>
        <w:spacing w:before="200"/>
        <w:ind w:left="1288"/>
        <w:rPr>
          <w:rFonts w:asciiTheme="minorHAnsi" w:hAnsiTheme="minorHAnsi" w:cstheme="minorHAnsi"/>
          <w:sz w:val="18"/>
          <w:szCs w:val="18"/>
        </w:rPr>
      </w:pPr>
      <w:r w:rsidRPr="005C73D2">
        <w:rPr>
          <w:rFonts w:asciiTheme="minorHAnsi" w:hAnsiTheme="minorHAnsi" w:cstheme="minorHAnsi"/>
          <w:b/>
          <w:bCs/>
          <w:sz w:val="18"/>
          <w:szCs w:val="18"/>
        </w:rPr>
        <w:t xml:space="preserve">Full </w:t>
      </w:r>
      <w:r w:rsidR="000C62E6" w:rsidRPr="005C73D2">
        <w:rPr>
          <w:rFonts w:asciiTheme="minorHAnsi" w:hAnsiTheme="minorHAnsi" w:cstheme="minorHAnsi"/>
          <w:b/>
          <w:bCs/>
          <w:sz w:val="18"/>
          <w:szCs w:val="18"/>
        </w:rPr>
        <w:t>Back up</w:t>
      </w:r>
      <w:r w:rsidRPr="005C73D2">
        <w:rPr>
          <w:rFonts w:asciiTheme="minorHAnsi" w:hAnsiTheme="minorHAnsi" w:cstheme="minorHAnsi"/>
          <w:b/>
          <w:bCs/>
          <w:sz w:val="18"/>
          <w:szCs w:val="18"/>
        </w:rPr>
        <w:t>:</w:t>
      </w:r>
      <w:r w:rsidRPr="00035AF0">
        <w:rPr>
          <w:rFonts w:asciiTheme="minorHAnsi" w:hAnsiTheme="minorHAnsi" w:cstheme="minorHAnsi"/>
          <w:sz w:val="18"/>
          <w:szCs w:val="18"/>
        </w:rPr>
        <w:t xml:space="preserve"> Complete backup of the entire database and application data.</w:t>
      </w:r>
    </w:p>
    <w:p w14:paraId="458A48A6" w14:textId="08A74BBA" w:rsidR="00035AF0" w:rsidRPr="00A4522E" w:rsidRDefault="00000000" w:rsidP="00477A86">
      <w:pPr>
        <w:pStyle w:val="ListParagraph"/>
        <w:numPr>
          <w:ilvl w:val="0"/>
          <w:numId w:val="6"/>
        </w:numPr>
        <w:spacing w:before="144" w:line="364" w:lineRule="auto"/>
        <w:ind w:left="1288" w:right="940"/>
        <w:rPr>
          <w:rFonts w:asciiTheme="minorHAnsi" w:hAnsiTheme="minorHAnsi" w:cstheme="minorHAnsi"/>
          <w:sz w:val="18"/>
          <w:szCs w:val="18"/>
        </w:rPr>
      </w:pPr>
      <w:r w:rsidRPr="005C73D2">
        <w:rPr>
          <w:rFonts w:asciiTheme="minorHAnsi" w:hAnsiTheme="minorHAnsi" w:cstheme="minorHAnsi"/>
          <w:b/>
          <w:bCs/>
          <w:sz w:val="18"/>
          <w:szCs w:val="18"/>
        </w:rPr>
        <w:t>Incremental Backup:</w:t>
      </w:r>
      <w:r w:rsidRPr="00A4522E">
        <w:rPr>
          <w:rFonts w:asciiTheme="minorHAnsi" w:hAnsiTheme="minorHAnsi" w:cstheme="minorHAnsi"/>
          <w:sz w:val="18"/>
          <w:szCs w:val="18"/>
        </w:rPr>
        <w:t xml:space="preserve"> Backup only changes since the last backup (full or incremental). </w:t>
      </w:r>
    </w:p>
    <w:p w14:paraId="5FA40B21" w14:textId="5428316A" w:rsidR="000C32C2" w:rsidRPr="00A4522E" w:rsidRDefault="00000000" w:rsidP="00477A86">
      <w:pPr>
        <w:pStyle w:val="ListParagraph"/>
        <w:numPr>
          <w:ilvl w:val="0"/>
          <w:numId w:val="6"/>
        </w:numPr>
        <w:spacing w:before="144" w:line="364" w:lineRule="auto"/>
        <w:ind w:left="1288" w:right="940"/>
        <w:rPr>
          <w:rFonts w:asciiTheme="minorHAnsi" w:hAnsiTheme="minorHAnsi" w:cstheme="minorHAnsi"/>
          <w:sz w:val="18"/>
          <w:szCs w:val="18"/>
        </w:rPr>
      </w:pPr>
      <w:r w:rsidRPr="005C73D2">
        <w:rPr>
          <w:rFonts w:asciiTheme="minorHAnsi" w:hAnsiTheme="minorHAnsi" w:cstheme="minorHAnsi"/>
          <w:b/>
          <w:bCs/>
          <w:sz w:val="18"/>
          <w:szCs w:val="18"/>
        </w:rPr>
        <w:t>Differential Backup:</w:t>
      </w:r>
      <w:r w:rsidRPr="00A4522E">
        <w:rPr>
          <w:rFonts w:asciiTheme="minorHAnsi" w:hAnsiTheme="minorHAnsi" w:cstheme="minorHAnsi"/>
          <w:sz w:val="18"/>
          <w:szCs w:val="18"/>
        </w:rPr>
        <w:t xml:space="preserve"> Backup changes since the last full backup.</w:t>
      </w:r>
      <w:r w:rsidR="00DB58BC">
        <w:rPr>
          <w:rFonts w:asciiTheme="minorHAnsi" w:hAnsiTheme="minorHAnsi" w:cstheme="minorHAnsi"/>
          <w:sz w:val="18"/>
          <w:szCs w:val="18"/>
        </w:rPr>
        <w:t xml:space="preserve"> (Work on)</w:t>
      </w:r>
    </w:p>
    <w:p w14:paraId="334BE5BA" w14:textId="77777777" w:rsidR="000C32C2" w:rsidRDefault="000C32C2" w:rsidP="00477A86">
      <w:pPr>
        <w:pStyle w:val="BodyText"/>
        <w:spacing w:before="0"/>
        <w:ind w:left="283"/>
        <w:rPr>
          <w:rFonts w:asciiTheme="minorHAnsi" w:hAnsiTheme="minorHAnsi" w:cstheme="minorHAnsi"/>
          <w:sz w:val="18"/>
          <w:szCs w:val="18"/>
        </w:rPr>
      </w:pPr>
    </w:p>
    <w:p w14:paraId="054235CE" w14:textId="77777777" w:rsidR="00F974AF" w:rsidRPr="00035AF0" w:rsidRDefault="00F974AF" w:rsidP="00477A86">
      <w:pPr>
        <w:pStyle w:val="BodyText"/>
        <w:spacing w:before="0"/>
        <w:ind w:left="283"/>
        <w:rPr>
          <w:rFonts w:asciiTheme="minorHAnsi" w:hAnsiTheme="minorHAnsi" w:cstheme="minorHAnsi"/>
          <w:sz w:val="18"/>
          <w:szCs w:val="18"/>
        </w:rPr>
      </w:pPr>
    </w:p>
    <w:p w14:paraId="01B8EA43" w14:textId="12FF1A33" w:rsidR="000C32C2" w:rsidRPr="00035AF0" w:rsidRDefault="005E0B39" w:rsidP="00477A86">
      <w:pPr>
        <w:pStyle w:val="Heading1"/>
        <w:numPr>
          <w:ilvl w:val="1"/>
          <w:numId w:val="1"/>
        </w:numPr>
        <w:tabs>
          <w:tab w:val="left" w:pos="718"/>
        </w:tabs>
        <w:ind w:left="1001" w:hanging="43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</w:t>
      </w:r>
      <w:r w:rsidR="00000000" w:rsidRPr="00035AF0">
        <w:rPr>
          <w:rFonts w:asciiTheme="minorHAnsi" w:hAnsiTheme="minorHAnsi" w:cstheme="minorHAnsi"/>
          <w:sz w:val="18"/>
          <w:szCs w:val="18"/>
        </w:rPr>
        <w:t>Backup Frequency</w:t>
      </w:r>
    </w:p>
    <w:p w14:paraId="2DFFD014" w14:textId="2094971F" w:rsidR="000C32C2" w:rsidRPr="00035AF0" w:rsidRDefault="00000000" w:rsidP="00477A86">
      <w:pPr>
        <w:pStyle w:val="Heading2"/>
        <w:spacing w:before="185"/>
        <w:ind w:left="100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Database Backup:</w:t>
      </w:r>
    </w:p>
    <w:p w14:paraId="4D5EC894" w14:textId="14EB759B" w:rsidR="00F974AF" w:rsidRDefault="00000000" w:rsidP="00477A86">
      <w:pPr>
        <w:pStyle w:val="BodyText"/>
        <w:numPr>
          <w:ilvl w:val="0"/>
          <w:numId w:val="13"/>
        </w:numPr>
        <w:spacing w:before="157" w:line="386" w:lineRule="auto"/>
        <w:ind w:left="1649" w:right="494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Full backups weekly (e.g., Sunday</w:t>
      </w:r>
      <w:r w:rsidR="00B64B5C">
        <w:rPr>
          <w:rFonts w:asciiTheme="minorHAnsi" w:hAnsiTheme="minorHAnsi" w:cstheme="minorHAnsi"/>
          <w:sz w:val="18"/>
          <w:szCs w:val="18"/>
        </w:rPr>
        <w:t xml:space="preserve"> </w:t>
      </w:r>
      <w:r w:rsidRPr="00035AF0">
        <w:rPr>
          <w:rFonts w:asciiTheme="minorHAnsi" w:hAnsiTheme="minorHAnsi" w:cstheme="minorHAnsi"/>
          <w:sz w:val="18"/>
          <w:szCs w:val="18"/>
        </w:rPr>
        <w:t xml:space="preserve">night). </w:t>
      </w:r>
      <w:r w:rsidRPr="00035AF0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DB39C0F" wp14:editId="7E76DA57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5767" w14:textId="77777777" w:rsidR="00F974AF" w:rsidRDefault="00000000" w:rsidP="00477A86">
      <w:pPr>
        <w:pStyle w:val="BodyText"/>
        <w:numPr>
          <w:ilvl w:val="0"/>
          <w:numId w:val="13"/>
        </w:numPr>
        <w:spacing w:before="157" w:line="386" w:lineRule="auto"/>
        <w:ind w:left="1649" w:right="4943"/>
        <w:rPr>
          <w:rFonts w:asciiTheme="minorHAnsi" w:hAnsiTheme="minorHAnsi" w:cstheme="minorHAnsi"/>
          <w:sz w:val="18"/>
          <w:szCs w:val="18"/>
        </w:rPr>
      </w:pPr>
      <w:r w:rsidRPr="00F974AF">
        <w:rPr>
          <w:rFonts w:asciiTheme="minorHAnsi" w:hAnsiTheme="minorHAnsi" w:cstheme="minorHAnsi"/>
          <w:sz w:val="18"/>
          <w:szCs w:val="18"/>
        </w:rPr>
        <w:t>Differential backups daily.</w:t>
      </w:r>
    </w:p>
    <w:p w14:paraId="484459E7" w14:textId="63E3D34D" w:rsidR="00B376B9" w:rsidRDefault="00000000" w:rsidP="00477A86">
      <w:pPr>
        <w:pStyle w:val="BodyText"/>
        <w:numPr>
          <w:ilvl w:val="0"/>
          <w:numId w:val="13"/>
        </w:numPr>
        <w:spacing w:before="157" w:line="386" w:lineRule="auto"/>
        <w:ind w:left="1649" w:right="4943"/>
        <w:rPr>
          <w:rFonts w:asciiTheme="minorHAnsi" w:hAnsiTheme="minorHAnsi" w:cstheme="minorHAnsi"/>
          <w:sz w:val="18"/>
          <w:szCs w:val="18"/>
        </w:rPr>
      </w:pPr>
      <w:r w:rsidRPr="00F974AF">
        <w:rPr>
          <w:rFonts w:asciiTheme="minorHAnsi" w:hAnsiTheme="minorHAnsi" w:cstheme="minorHAnsi"/>
          <w:sz w:val="18"/>
          <w:szCs w:val="18"/>
        </w:rPr>
        <w:t>Transaction log backups every 15 minutes (for</w:t>
      </w:r>
      <w:r w:rsidR="009412AC">
        <w:rPr>
          <w:rFonts w:asciiTheme="minorHAnsi" w:hAnsiTheme="minorHAnsi" w:cstheme="minorHAnsi"/>
          <w:sz w:val="18"/>
          <w:szCs w:val="18"/>
        </w:rPr>
        <w:t xml:space="preserve"> </w:t>
      </w:r>
      <w:r w:rsidR="00645CE8">
        <w:rPr>
          <w:rFonts w:asciiTheme="minorHAnsi" w:hAnsiTheme="minorHAnsi" w:cstheme="minorHAnsi"/>
          <w:sz w:val="18"/>
          <w:szCs w:val="18"/>
        </w:rPr>
        <w:t>P</w:t>
      </w:r>
      <w:r w:rsidRPr="00F974AF">
        <w:rPr>
          <w:rFonts w:asciiTheme="minorHAnsi" w:hAnsiTheme="minorHAnsi" w:cstheme="minorHAnsi"/>
          <w:sz w:val="18"/>
          <w:szCs w:val="18"/>
        </w:rPr>
        <w:t>oint-in</w:t>
      </w:r>
      <w:r w:rsidR="00F974AF">
        <w:rPr>
          <w:rFonts w:asciiTheme="minorHAnsi" w:hAnsiTheme="minorHAnsi" w:cstheme="minorHAnsi"/>
          <w:sz w:val="18"/>
          <w:szCs w:val="18"/>
        </w:rPr>
        <w:t xml:space="preserve"> </w:t>
      </w:r>
      <w:r w:rsidRPr="00F974AF">
        <w:rPr>
          <w:rFonts w:asciiTheme="minorHAnsi" w:hAnsiTheme="minorHAnsi" w:cstheme="minorHAnsi"/>
          <w:sz w:val="18"/>
          <w:szCs w:val="18"/>
        </w:rPr>
        <w:t>time recovery).</w:t>
      </w:r>
    </w:p>
    <w:p w14:paraId="5824B305" w14:textId="77777777" w:rsidR="00DA2FE4" w:rsidRPr="00DA2FE4" w:rsidRDefault="00DA2FE4" w:rsidP="00C97AD6">
      <w:pPr>
        <w:pStyle w:val="BodyText"/>
        <w:spacing w:before="157" w:line="386" w:lineRule="auto"/>
        <w:ind w:left="0" w:right="4943"/>
        <w:rPr>
          <w:rFonts w:asciiTheme="minorHAnsi" w:hAnsiTheme="minorHAnsi" w:cstheme="minorHAnsi"/>
          <w:sz w:val="18"/>
          <w:szCs w:val="18"/>
        </w:rPr>
      </w:pPr>
    </w:p>
    <w:p w14:paraId="1159286F" w14:textId="1D9F52CC" w:rsidR="000C32C2" w:rsidRPr="00035AF0" w:rsidRDefault="005E0B39" w:rsidP="00477A86">
      <w:pPr>
        <w:pStyle w:val="Heading1"/>
        <w:numPr>
          <w:ilvl w:val="1"/>
          <w:numId w:val="1"/>
        </w:numPr>
        <w:tabs>
          <w:tab w:val="left" w:pos="717"/>
        </w:tabs>
        <w:spacing w:before="1"/>
        <w:ind w:left="1000" w:hanging="433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</w:t>
      </w:r>
      <w:r w:rsidR="00000000" w:rsidRPr="00035AF0">
        <w:rPr>
          <w:rFonts w:asciiTheme="minorHAnsi" w:hAnsiTheme="minorHAnsi" w:cstheme="minorHAnsi"/>
          <w:sz w:val="18"/>
          <w:szCs w:val="18"/>
        </w:rPr>
        <w:t>Backup Storage</w:t>
      </w:r>
    </w:p>
    <w:p w14:paraId="2470E359" w14:textId="285481D5" w:rsidR="000C32C2" w:rsidRPr="00035AF0" w:rsidRDefault="00000000" w:rsidP="00477A86">
      <w:pPr>
        <w:pStyle w:val="BodyText"/>
        <w:numPr>
          <w:ilvl w:val="0"/>
          <w:numId w:val="15"/>
        </w:numPr>
        <w:spacing w:before="212" w:line="290" w:lineRule="auto"/>
        <w:ind w:left="1363" w:right="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Backups should be stored in geographically separate locations (onsite and offsite/cloud storage).</w:t>
      </w:r>
    </w:p>
    <w:p w14:paraId="19CE8994" w14:textId="4C479AC2" w:rsidR="000C32C2" w:rsidRPr="00035AF0" w:rsidRDefault="00000000" w:rsidP="00477A86">
      <w:pPr>
        <w:pStyle w:val="BodyText"/>
        <w:numPr>
          <w:ilvl w:val="0"/>
          <w:numId w:val="15"/>
        </w:numPr>
        <w:spacing w:before="105"/>
        <w:ind w:left="136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Use encryption for all backups to protect data confidentiality.</w:t>
      </w:r>
    </w:p>
    <w:p w14:paraId="2380A7BE" w14:textId="121796A7" w:rsidR="000C32C2" w:rsidRPr="00035AF0" w:rsidRDefault="00000000" w:rsidP="00477A86">
      <w:pPr>
        <w:pStyle w:val="BodyText"/>
        <w:numPr>
          <w:ilvl w:val="0"/>
          <w:numId w:val="15"/>
        </w:numPr>
        <w:spacing w:before="160" w:line="290" w:lineRule="auto"/>
        <w:ind w:left="1363" w:right="94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Maintain at least 4 weeks of backup history for daily backups and 3 months for full backups.</w:t>
      </w:r>
    </w:p>
    <w:p w14:paraId="19AFE79D" w14:textId="77777777" w:rsidR="000C32C2" w:rsidRPr="00035AF0" w:rsidRDefault="000C32C2">
      <w:pPr>
        <w:pStyle w:val="BodyText"/>
        <w:spacing w:before="90"/>
        <w:ind w:left="0"/>
        <w:rPr>
          <w:rFonts w:asciiTheme="minorHAnsi" w:hAnsiTheme="minorHAnsi" w:cstheme="minorHAnsi"/>
          <w:sz w:val="18"/>
          <w:szCs w:val="18"/>
        </w:rPr>
      </w:pPr>
    </w:p>
    <w:p w14:paraId="33DBD852" w14:textId="77777777" w:rsidR="00BC23E9" w:rsidRPr="00035AF0" w:rsidRDefault="00BC23E9">
      <w:pPr>
        <w:pStyle w:val="BodyText"/>
        <w:spacing w:before="90"/>
        <w:ind w:left="0"/>
        <w:rPr>
          <w:rFonts w:asciiTheme="minorHAnsi" w:hAnsiTheme="minorHAnsi" w:cstheme="minorHAnsi"/>
          <w:sz w:val="18"/>
          <w:szCs w:val="18"/>
        </w:rPr>
      </w:pPr>
    </w:p>
    <w:p w14:paraId="0C551F5F" w14:textId="77777777" w:rsidR="000C32C2" w:rsidRPr="00035AF0" w:rsidRDefault="00000000">
      <w:pPr>
        <w:pStyle w:val="Heading1"/>
        <w:numPr>
          <w:ilvl w:val="0"/>
          <w:numId w:val="1"/>
        </w:numPr>
        <w:tabs>
          <w:tab w:val="left" w:pos="567"/>
        </w:tabs>
        <w:spacing w:before="1"/>
        <w:ind w:left="567" w:hanging="28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Backup Procedures</w:t>
      </w:r>
    </w:p>
    <w:p w14:paraId="38A12EDE" w14:textId="77777777" w:rsidR="000C32C2" w:rsidRPr="00035AF0" w:rsidRDefault="000C32C2">
      <w:pPr>
        <w:pStyle w:val="BodyText"/>
        <w:spacing w:before="156"/>
        <w:ind w:left="0"/>
        <w:rPr>
          <w:rFonts w:asciiTheme="minorHAnsi" w:hAnsiTheme="minorHAnsi" w:cstheme="minorHAnsi"/>
          <w:sz w:val="18"/>
          <w:szCs w:val="18"/>
        </w:rPr>
      </w:pPr>
    </w:p>
    <w:p w14:paraId="1A8FCCB3" w14:textId="77777777" w:rsidR="000C32C2" w:rsidRPr="00C8653A" w:rsidRDefault="00000000" w:rsidP="00477A86">
      <w:pPr>
        <w:pStyle w:val="ListParagraph"/>
        <w:numPr>
          <w:ilvl w:val="1"/>
          <w:numId w:val="1"/>
        </w:numPr>
        <w:tabs>
          <w:tab w:val="left" w:pos="657"/>
        </w:tabs>
        <w:ind w:left="940" w:hanging="373"/>
        <w:rPr>
          <w:rFonts w:asciiTheme="minorHAnsi" w:hAnsiTheme="minorHAnsi" w:cstheme="minorHAnsi"/>
          <w:b/>
          <w:bCs/>
          <w:sz w:val="18"/>
          <w:szCs w:val="18"/>
        </w:rPr>
      </w:pPr>
      <w:r w:rsidRPr="00C8653A">
        <w:rPr>
          <w:rFonts w:asciiTheme="minorHAnsi" w:hAnsiTheme="minorHAnsi" w:cstheme="minorHAnsi"/>
          <w:b/>
          <w:bCs/>
          <w:sz w:val="18"/>
          <w:szCs w:val="18"/>
        </w:rPr>
        <w:t>Database Backup</w:t>
      </w:r>
    </w:p>
    <w:p w14:paraId="19AC9E89" w14:textId="4E606F48" w:rsidR="000C32C2" w:rsidRPr="00035AF0" w:rsidRDefault="00B80DEC" w:rsidP="00477A86">
      <w:pPr>
        <w:pStyle w:val="BodyText"/>
        <w:numPr>
          <w:ilvl w:val="0"/>
          <w:numId w:val="17"/>
        </w:numPr>
        <w:spacing w:before="213"/>
        <w:ind w:left="130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</w:t>
      </w:r>
      <w:r w:rsidRPr="00035AF0">
        <w:rPr>
          <w:rFonts w:asciiTheme="minorHAnsi" w:hAnsiTheme="minorHAnsi" w:cstheme="minorHAnsi"/>
          <w:sz w:val="18"/>
          <w:szCs w:val="18"/>
        </w:rPr>
        <w:t>tilize appropriate PostgreSQL backup tools:</w:t>
      </w:r>
    </w:p>
    <w:p w14:paraId="0E4AA765" w14:textId="77777777" w:rsidR="000C32C2" w:rsidRPr="00B80DEC" w:rsidRDefault="00000000" w:rsidP="00477A86">
      <w:pPr>
        <w:pStyle w:val="ListParagraph"/>
        <w:numPr>
          <w:ilvl w:val="1"/>
          <w:numId w:val="17"/>
        </w:numPr>
        <w:spacing w:before="160"/>
        <w:ind w:left="2020"/>
        <w:rPr>
          <w:rFonts w:asciiTheme="minorHAnsi" w:hAnsiTheme="minorHAnsi" w:cstheme="minorHAnsi"/>
          <w:sz w:val="18"/>
          <w:szCs w:val="18"/>
        </w:rPr>
      </w:pPr>
      <w:r w:rsidRPr="00035AF0">
        <w:rPr>
          <w:noProof/>
        </w:rPr>
        <w:drawing>
          <wp:inline distT="0" distB="0" distL="0" distR="0" wp14:anchorId="0B42142A" wp14:editId="010C486F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DEC">
        <w:rPr>
          <w:rFonts w:asciiTheme="minorHAnsi" w:hAnsiTheme="minorHAnsi" w:cstheme="minorHAnsi"/>
          <w:sz w:val="18"/>
          <w:szCs w:val="18"/>
        </w:rPr>
        <w:t xml:space="preserve"> Full backups using </w:t>
      </w:r>
      <w:proofErr w:type="spellStart"/>
      <w:r w:rsidRPr="00B80DEC">
        <w:rPr>
          <w:rFonts w:asciiTheme="minorHAnsi" w:hAnsiTheme="minorHAnsi" w:cstheme="minorHAnsi"/>
          <w:sz w:val="18"/>
          <w:szCs w:val="18"/>
        </w:rPr>
        <w:t>pg_dump</w:t>
      </w:r>
      <w:proofErr w:type="spellEnd"/>
      <w:r w:rsidRPr="00B80DEC">
        <w:rPr>
          <w:rFonts w:asciiTheme="minorHAnsi" w:hAnsiTheme="minorHAnsi" w:cstheme="minorHAnsi"/>
          <w:sz w:val="18"/>
          <w:szCs w:val="18"/>
        </w:rPr>
        <w:t xml:space="preserve"> or base backups via </w:t>
      </w:r>
      <w:proofErr w:type="spellStart"/>
      <w:r w:rsidRPr="00B80DEC">
        <w:rPr>
          <w:rFonts w:asciiTheme="minorHAnsi" w:hAnsiTheme="minorHAnsi" w:cstheme="minorHAnsi"/>
          <w:sz w:val="18"/>
          <w:szCs w:val="18"/>
        </w:rPr>
        <w:t>pg_basebackup</w:t>
      </w:r>
      <w:proofErr w:type="spellEnd"/>
      <w:r w:rsidRPr="00B80DEC">
        <w:rPr>
          <w:rFonts w:asciiTheme="minorHAnsi" w:hAnsiTheme="minorHAnsi" w:cstheme="minorHAnsi"/>
          <w:sz w:val="18"/>
          <w:szCs w:val="18"/>
        </w:rPr>
        <w:t>.</w:t>
      </w:r>
    </w:p>
    <w:p w14:paraId="610474F4" w14:textId="77777777" w:rsidR="000C32C2" w:rsidRPr="00035AF0" w:rsidRDefault="00000000" w:rsidP="00477A86">
      <w:pPr>
        <w:pStyle w:val="BodyText"/>
        <w:numPr>
          <w:ilvl w:val="1"/>
          <w:numId w:val="17"/>
        </w:numPr>
        <w:spacing w:before="154"/>
        <w:ind w:left="202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F436E24" wp14:editId="68E52E2C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F0">
        <w:rPr>
          <w:rFonts w:asciiTheme="minorHAnsi" w:hAnsiTheme="minorHAnsi" w:cstheme="minorHAnsi"/>
          <w:sz w:val="18"/>
          <w:szCs w:val="18"/>
        </w:rPr>
        <w:t xml:space="preserve"> Transaction log WAL) archiving enabled for point-in-time recovery.</w:t>
      </w:r>
    </w:p>
    <w:p w14:paraId="03079561" w14:textId="5863A911" w:rsidR="000C32C2" w:rsidRPr="00035AF0" w:rsidRDefault="00000000" w:rsidP="00477A86">
      <w:pPr>
        <w:pStyle w:val="BodyText"/>
        <w:numPr>
          <w:ilvl w:val="0"/>
          <w:numId w:val="17"/>
        </w:numPr>
        <w:spacing w:before="159"/>
        <w:ind w:left="1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Verify backup integrity by periodic test restores.</w:t>
      </w:r>
    </w:p>
    <w:p w14:paraId="54FA4A75" w14:textId="05097F42" w:rsidR="000C32C2" w:rsidRPr="00035AF0" w:rsidRDefault="00000000" w:rsidP="00477A86">
      <w:pPr>
        <w:pStyle w:val="BodyText"/>
        <w:numPr>
          <w:ilvl w:val="0"/>
          <w:numId w:val="17"/>
        </w:numPr>
        <w:spacing w:before="160"/>
        <w:ind w:left="1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 xml:space="preserve">Automate backup jobs using </w:t>
      </w:r>
      <w:proofErr w:type="spellStart"/>
      <w:r w:rsidRPr="00035AF0">
        <w:rPr>
          <w:rFonts w:asciiTheme="minorHAnsi" w:hAnsiTheme="minorHAnsi" w:cstheme="minorHAnsi"/>
          <w:sz w:val="18"/>
          <w:szCs w:val="18"/>
        </w:rPr>
        <w:t>pgAgent</w:t>
      </w:r>
      <w:proofErr w:type="spellEnd"/>
      <w:r w:rsidRPr="00035AF0">
        <w:rPr>
          <w:rFonts w:asciiTheme="minorHAnsi" w:hAnsiTheme="minorHAnsi" w:cstheme="minorHAnsi"/>
          <w:sz w:val="18"/>
          <w:szCs w:val="18"/>
        </w:rPr>
        <w:t xml:space="preserve"> or similar scheduler with alerting on failures.</w:t>
      </w:r>
    </w:p>
    <w:p w14:paraId="55341EB7" w14:textId="77777777" w:rsidR="000C32C2" w:rsidRDefault="000C32C2" w:rsidP="00477A86">
      <w:pPr>
        <w:pStyle w:val="BodyText"/>
        <w:ind w:left="283"/>
        <w:rPr>
          <w:rFonts w:asciiTheme="minorHAnsi" w:hAnsiTheme="minorHAnsi" w:cstheme="minorHAnsi"/>
          <w:sz w:val="18"/>
          <w:szCs w:val="18"/>
        </w:rPr>
      </w:pPr>
    </w:p>
    <w:p w14:paraId="6084725F" w14:textId="77777777" w:rsidR="00151082" w:rsidRPr="00035AF0" w:rsidRDefault="00151082" w:rsidP="00477A86">
      <w:pPr>
        <w:pStyle w:val="BodyText"/>
        <w:ind w:left="283"/>
        <w:rPr>
          <w:rFonts w:asciiTheme="minorHAnsi" w:hAnsiTheme="minorHAnsi" w:cstheme="minorHAnsi"/>
          <w:sz w:val="18"/>
          <w:szCs w:val="18"/>
        </w:rPr>
      </w:pPr>
    </w:p>
    <w:p w14:paraId="4B8B3DB4" w14:textId="5674C65C" w:rsidR="000C32C2" w:rsidRPr="00035AF0" w:rsidRDefault="00414019" w:rsidP="00477A86">
      <w:pPr>
        <w:pStyle w:val="Heading1"/>
        <w:numPr>
          <w:ilvl w:val="1"/>
          <w:numId w:val="1"/>
        </w:numPr>
        <w:tabs>
          <w:tab w:val="left" w:pos="717"/>
        </w:tabs>
        <w:ind w:left="1000" w:hanging="433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</w:t>
      </w:r>
      <w:r w:rsidR="00000000" w:rsidRPr="00035AF0">
        <w:rPr>
          <w:rFonts w:asciiTheme="minorHAnsi" w:hAnsiTheme="minorHAnsi" w:cstheme="minorHAnsi"/>
          <w:sz w:val="18"/>
          <w:szCs w:val="18"/>
        </w:rPr>
        <w:t>Backup Verification</w:t>
      </w:r>
    </w:p>
    <w:p w14:paraId="37CAF975" w14:textId="59CBB30C" w:rsidR="000C32C2" w:rsidRPr="00035AF0" w:rsidRDefault="00000000" w:rsidP="00477A86">
      <w:pPr>
        <w:pStyle w:val="BodyText"/>
        <w:numPr>
          <w:ilvl w:val="0"/>
          <w:numId w:val="18"/>
        </w:numPr>
        <w:spacing w:before="198" w:line="386" w:lineRule="auto"/>
        <w:ind w:left="1437" w:right="1158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 xml:space="preserve">Perform monthly restore tests to backup environments to validate backup reliability. </w:t>
      </w:r>
      <w:r w:rsidRPr="00035AF0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163665B" wp14:editId="7D5A8786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F0">
        <w:rPr>
          <w:rFonts w:asciiTheme="minorHAnsi" w:hAnsiTheme="minorHAnsi" w:cstheme="minorHAnsi"/>
          <w:sz w:val="18"/>
          <w:szCs w:val="18"/>
        </w:rPr>
        <w:t xml:space="preserve"> Monitor and log all backup activities with notifications for errors.</w:t>
      </w:r>
    </w:p>
    <w:p w14:paraId="780CDEC2" w14:textId="77777777" w:rsidR="003F6D61" w:rsidRDefault="003F6D61" w:rsidP="00F661DE">
      <w:pPr>
        <w:pStyle w:val="BodyText"/>
        <w:spacing w:before="198" w:line="386" w:lineRule="auto"/>
        <w:ind w:left="0" w:right="1158"/>
        <w:rPr>
          <w:rFonts w:asciiTheme="minorHAnsi" w:hAnsiTheme="minorHAnsi" w:cstheme="minorHAnsi"/>
          <w:sz w:val="18"/>
          <w:szCs w:val="18"/>
        </w:rPr>
      </w:pPr>
    </w:p>
    <w:p w14:paraId="6A78EF21" w14:textId="77777777" w:rsidR="00F661DE" w:rsidRDefault="00F661DE" w:rsidP="00F661DE">
      <w:pPr>
        <w:pStyle w:val="BodyText"/>
        <w:spacing w:before="198" w:line="386" w:lineRule="auto"/>
        <w:ind w:left="0" w:right="1158"/>
        <w:rPr>
          <w:rFonts w:asciiTheme="minorHAnsi" w:hAnsiTheme="minorHAnsi" w:cstheme="minorHAnsi"/>
          <w:sz w:val="18"/>
          <w:szCs w:val="18"/>
        </w:rPr>
      </w:pPr>
    </w:p>
    <w:p w14:paraId="47DB54CC" w14:textId="77777777" w:rsidR="00F661DE" w:rsidRPr="00035AF0" w:rsidRDefault="00F661DE" w:rsidP="00F661DE">
      <w:pPr>
        <w:pStyle w:val="BodyText"/>
        <w:spacing w:before="198" w:line="386" w:lineRule="auto"/>
        <w:ind w:left="0" w:right="1158"/>
        <w:rPr>
          <w:rFonts w:asciiTheme="minorHAnsi" w:hAnsiTheme="minorHAnsi" w:cstheme="minorHAnsi"/>
          <w:sz w:val="18"/>
          <w:szCs w:val="18"/>
        </w:rPr>
      </w:pPr>
    </w:p>
    <w:p w14:paraId="00D0D9E5" w14:textId="77777777" w:rsidR="000C32C2" w:rsidRPr="00035AF0" w:rsidRDefault="00000000">
      <w:pPr>
        <w:pStyle w:val="Heading1"/>
        <w:numPr>
          <w:ilvl w:val="0"/>
          <w:numId w:val="1"/>
        </w:numPr>
        <w:tabs>
          <w:tab w:val="left" w:pos="567"/>
        </w:tabs>
        <w:spacing w:before="225"/>
        <w:ind w:left="567" w:hanging="283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lastRenderedPageBreak/>
        <w:t>Recovery Procedures</w:t>
      </w:r>
    </w:p>
    <w:p w14:paraId="30CBA941" w14:textId="77777777" w:rsidR="000C32C2" w:rsidRPr="008D4FCB" w:rsidRDefault="00000000" w:rsidP="00477A86">
      <w:pPr>
        <w:pStyle w:val="ListParagraph"/>
        <w:numPr>
          <w:ilvl w:val="1"/>
          <w:numId w:val="1"/>
        </w:numPr>
        <w:tabs>
          <w:tab w:val="left" w:pos="657"/>
        </w:tabs>
        <w:spacing w:before="41"/>
        <w:ind w:left="940" w:hanging="373"/>
        <w:rPr>
          <w:rFonts w:asciiTheme="minorHAnsi" w:hAnsiTheme="minorHAnsi" w:cstheme="minorHAnsi"/>
          <w:b/>
          <w:bCs/>
          <w:sz w:val="18"/>
          <w:szCs w:val="18"/>
        </w:rPr>
      </w:pPr>
      <w:r w:rsidRPr="008D4FCB">
        <w:rPr>
          <w:rFonts w:asciiTheme="minorHAnsi" w:hAnsiTheme="minorHAnsi" w:cstheme="minorHAnsi"/>
          <w:b/>
          <w:bCs/>
          <w:sz w:val="18"/>
          <w:szCs w:val="18"/>
        </w:rPr>
        <w:t>Restore from Backup</w:t>
      </w:r>
    </w:p>
    <w:p w14:paraId="1028E2AE" w14:textId="7DBC9B13" w:rsidR="000C32C2" w:rsidRPr="00035AF0" w:rsidRDefault="00000000" w:rsidP="00477A86">
      <w:pPr>
        <w:pStyle w:val="BodyText"/>
        <w:numPr>
          <w:ilvl w:val="0"/>
          <w:numId w:val="18"/>
        </w:numPr>
        <w:spacing w:before="213"/>
        <w:ind w:left="1437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Prioritize recovery based on system criticality: core modules first, auxiliary modules second.</w:t>
      </w:r>
    </w:p>
    <w:p w14:paraId="0B8CEC4E" w14:textId="253502E4" w:rsidR="000C32C2" w:rsidRPr="00035AF0" w:rsidRDefault="00000000" w:rsidP="00477A86">
      <w:pPr>
        <w:pStyle w:val="BodyText"/>
        <w:numPr>
          <w:ilvl w:val="0"/>
          <w:numId w:val="18"/>
        </w:numPr>
        <w:spacing w:before="159" w:line="290" w:lineRule="auto"/>
        <w:ind w:left="1437" w:right="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Use base backups with WAL logs for point-in-time recovery to a specific moment before failure.</w:t>
      </w:r>
    </w:p>
    <w:p w14:paraId="38521D91" w14:textId="47961539" w:rsidR="000C32C2" w:rsidRPr="00035AF0" w:rsidRDefault="00000000" w:rsidP="00477A86">
      <w:pPr>
        <w:pStyle w:val="BodyText"/>
        <w:numPr>
          <w:ilvl w:val="0"/>
          <w:numId w:val="18"/>
        </w:numPr>
        <w:spacing w:before="105"/>
        <w:ind w:left="1437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Document and review each recovery by performing validation checks of data integrity.</w:t>
      </w:r>
    </w:p>
    <w:p w14:paraId="4145041D" w14:textId="3BF4840C" w:rsidR="000C32C2" w:rsidRPr="00035AF0" w:rsidRDefault="00000000" w:rsidP="00477A86">
      <w:pPr>
        <w:pStyle w:val="BodyText"/>
        <w:numPr>
          <w:ilvl w:val="0"/>
          <w:numId w:val="18"/>
        </w:numPr>
        <w:spacing w:before="160" w:line="290" w:lineRule="auto"/>
        <w:ind w:left="1437" w:right="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 xml:space="preserve">Maintain recovery time objectives </w:t>
      </w:r>
      <w:r w:rsidR="00FF33AD">
        <w:rPr>
          <w:rFonts w:asciiTheme="minorHAnsi" w:hAnsiTheme="minorHAnsi" w:cstheme="minorHAnsi"/>
          <w:sz w:val="18"/>
          <w:szCs w:val="18"/>
        </w:rPr>
        <w:t>(</w:t>
      </w:r>
      <w:r w:rsidRPr="00035AF0">
        <w:rPr>
          <w:rFonts w:asciiTheme="minorHAnsi" w:hAnsiTheme="minorHAnsi" w:cstheme="minorHAnsi"/>
          <w:sz w:val="18"/>
          <w:szCs w:val="18"/>
        </w:rPr>
        <w:t xml:space="preserve">RTO) and recovery point objectives </w:t>
      </w:r>
      <w:r w:rsidR="00FF33AD">
        <w:rPr>
          <w:rFonts w:asciiTheme="minorHAnsi" w:hAnsiTheme="minorHAnsi" w:cstheme="minorHAnsi"/>
          <w:sz w:val="18"/>
          <w:szCs w:val="18"/>
        </w:rPr>
        <w:t>(</w:t>
      </w:r>
      <w:r w:rsidRPr="00035AF0">
        <w:rPr>
          <w:rFonts w:asciiTheme="minorHAnsi" w:hAnsiTheme="minorHAnsi" w:cstheme="minorHAnsi"/>
          <w:sz w:val="18"/>
          <w:szCs w:val="18"/>
        </w:rPr>
        <w:t>RPO) according to business needs (e.g., RTO ≤ 4 hours, RPO ≤ 15 minutes).</w:t>
      </w:r>
    </w:p>
    <w:p w14:paraId="0FBBAE78" w14:textId="77777777" w:rsidR="000C32C2" w:rsidRPr="00035AF0" w:rsidRDefault="000C32C2" w:rsidP="00477A86">
      <w:pPr>
        <w:pStyle w:val="BodyText"/>
        <w:spacing w:before="90"/>
        <w:ind w:left="283"/>
        <w:rPr>
          <w:rFonts w:asciiTheme="minorHAnsi" w:hAnsiTheme="minorHAnsi" w:cstheme="minorHAnsi"/>
          <w:sz w:val="18"/>
          <w:szCs w:val="18"/>
        </w:rPr>
      </w:pPr>
    </w:p>
    <w:p w14:paraId="2E20F495" w14:textId="660CD384" w:rsidR="000C32C2" w:rsidRPr="00035AF0" w:rsidRDefault="0003026A" w:rsidP="00477A86">
      <w:pPr>
        <w:pStyle w:val="Heading1"/>
        <w:numPr>
          <w:ilvl w:val="1"/>
          <w:numId w:val="1"/>
        </w:numPr>
        <w:tabs>
          <w:tab w:val="left" w:pos="717"/>
        </w:tabs>
        <w:spacing w:before="1"/>
        <w:ind w:left="1000" w:hanging="433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</w:t>
      </w:r>
      <w:r w:rsidR="00000000" w:rsidRPr="00035AF0">
        <w:rPr>
          <w:rFonts w:asciiTheme="minorHAnsi" w:hAnsiTheme="minorHAnsi" w:cstheme="minorHAnsi"/>
          <w:sz w:val="18"/>
          <w:szCs w:val="18"/>
        </w:rPr>
        <w:t>Disaster Recovery</w:t>
      </w:r>
    </w:p>
    <w:p w14:paraId="4153BA71" w14:textId="4AE2E742" w:rsidR="000C32C2" w:rsidRPr="00035AF0" w:rsidRDefault="00000000" w:rsidP="00477A86">
      <w:pPr>
        <w:pStyle w:val="BodyText"/>
        <w:numPr>
          <w:ilvl w:val="0"/>
          <w:numId w:val="19"/>
        </w:numPr>
        <w:spacing w:before="197"/>
        <w:ind w:left="136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In event of catastrophic failure, switch to offsite backup infrastructure.</w:t>
      </w:r>
    </w:p>
    <w:p w14:paraId="44245160" w14:textId="7DCEA344" w:rsidR="000C32C2" w:rsidRPr="00035AF0" w:rsidRDefault="00000000" w:rsidP="00477A86">
      <w:pPr>
        <w:pStyle w:val="BodyText"/>
        <w:numPr>
          <w:ilvl w:val="0"/>
          <w:numId w:val="19"/>
        </w:numPr>
        <w:spacing w:before="160" w:line="290" w:lineRule="auto"/>
        <w:ind w:left="1360" w:right="30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Maintain documented step-by-step disaster recovery plans accessible to all relevant personnel.</w:t>
      </w:r>
    </w:p>
    <w:p w14:paraId="40529EED" w14:textId="7B5A752A" w:rsidR="000C32C2" w:rsidRPr="00035AF0" w:rsidRDefault="00000000" w:rsidP="00477A86">
      <w:pPr>
        <w:pStyle w:val="BodyText"/>
        <w:numPr>
          <w:ilvl w:val="0"/>
          <w:numId w:val="19"/>
        </w:numPr>
        <w:spacing w:before="105"/>
        <w:ind w:left="136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Regularly update disaster recovery plans and conduct drills.</w:t>
      </w:r>
    </w:p>
    <w:p w14:paraId="3CA7B5C7" w14:textId="77777777" w:rsidR="000C32C2" w:rsidRPr="00035AF0" w:rsidRDefault="000C32C2">
      <w:pPr>
        <w:pStyle w:val="BodyText"/>
        <w:ind w:left="0"/>
        <w:rPr>
          <w:rFonts w:asciiTheme="minorHAnsi" w:hAnsiTheme="minorHAnsi" w:cstheme="minorHAnsi"/>
          <w:sz w:val="18"/>
          <w:szCs w:val="18"/>
        </w:rPr>
      </w:pPr>
    </w:p>
    <w:p w14:paraId="1697A5A1" w14:textId="77777777" w:rsidR="000C32C2" w:rsidRPr="00035AF0" w:rsidRDefault="00000000">
      <w:pPr>
        <w:pStyle w:val="Heading1"/>
        <w:numPr>
          <w:ilvl w:val="0"/>
          <w:numId w:val="1"/>
        </w:numPr>
        <w:tabs>
          <w:tab w:val="left" w:pos="522"/>
        </w:tabs>
        <w:ind w:left="522" w:hanging="238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Security and Compliance</w:t>
      </w:r>
    </w:p>
    <w:p w14:paraId="57C09005" w14:textId="77777777" w:rsidR="008B5A25" w:rsidRDefault="00000000" w:rsidP="008B5A25">
      <w:pPr>
        <w:pStyle w:val="BodyText"/>
        <w:numPr>
          <w:ilvl w:val="0"/>
          <w:numId w:val="20"/>
        </w:numPr>
        <w:spacing w:before="213" w:line="386" w:lineRule="auto"/>
        <w:ind w:right="2851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 xml:space="preserve">Secure backup media and restrict access to authorized personnel. </w:t>
      </w:r>
    </w:p>
    <w:p w14:paraId="52B9D692" w14:textId="7F721C9C" w:rsidR="000C32C2" w:rsidRPr="00035AF0" w:rsidRDefault="00000000" w:rsidP="008B5A25">
      <w:pPr>
        <w:pStyle w:val="BodyText"/>
        <w:numPr>
          <w:ilvl w:val="0"/>
          <w:numId w:val="20"/>
        </w:numPr>
        <w:spacing w:before="213" w:line="386" w:lineRule="auto"/>
        <w:ind w:right="2851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Encrypt backups both in transit and at rest.</w:t>
      </w:r>
    </w:p>
    <w:p w14:paraId="3E698B03" w14:textId="25235BFD" w:rsidR="000C32C2" w:rsidRPr="00035AF0" w:rsidRDefault="00000000" w:rsidP="008B5A25">
      <w:pPr>
        <w:pStyle w:val="BodyText"/>
        <w:numPr>
          <w:ilvl w:val="0"/>
          <w:numId w:val="20"/>
        </w:numPr>
        <w:spacing w:before="2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Ensure compliance with relevant data protection regulations.</w:t>
      </w:r>
    </w:p>
    <w:p w14:paraId="7206C21C" w14:textId="77777777" w:rsidR="000C32C2" w:rsidRPr="00035AF0" w:rsidRDefault="000C32C2">
      <w:pPr>
        <w:pStyle w:val="BodyText"/>
        <w:ind w:left="0"/>
        <w:rPr>
          <w:rFonts w:asciiTheme="minorHAnsi" w:hAnsiTheme="minorHAnsi" w:cstheme="minorHAnsi"/>
          <w:sz w:val="18"/>
          <w:szCs w:val="18"/>
        </w:rPr>
      </w:pPr>
    </w:p>
    <w:p w14:paraId="0851AC14" w14:textId="77777777" w:rsidR="000C32C2" w:rsidRPr="00035AF0" w:rsidRDefault="00000000">
      <w:pPr>
        <w:pStyle w:val="Heading1"/>
        <w:numPr>
          <w:ilvl w:val="0"/>
          <w:numId w:val="1"/>
        </w:numPr>
        <w:tabs>
          <w:tab w:val="left" w:pos="568"/>
        </w:tabs>
        <w:ind w:left="568" w:hanging="284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Documentation and Reporting</w:t>
      </w:r>
    </w:p>
    <w:p w14:paraId="40433124" w14:textId="4065FB92" w:rsidR="000C32C2" w:rsidRPr="00035AF0" w:rsidRDefault="00000000" w:rsidP="00FA0843">
      <w:pPr>
        <w:pStyle w:val="BodyText"/>
        <w:numPr>
          <w:ilvl w:val="0"/>
          <w:numId w:val="21"/>
        </w:numPr>
        <w:spacing w:before="198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Maintain backup logs and recovery reports.</w:t>
      </w:r>
    </w:p>
    <w:p w14:paraId="6CC0FC8E" w14:textId="2370F14C" w:rsidR="000C32C2" w:rsidRPr="00035AF0" w:rsidRDefault="00000000" w:rsidP="00FA0843">
      <w:pPr>
        <w:pStyle w:val="BodyText"/>
        <w:numPr>
          <w:ilvl w:val="0"/>
          <w:numId w:val="21"/>
        </w:numPr>
        <w:spacing w:before="160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Document all backup schedules, storage locations, and retention periods.</w:t>
      </w:r>
    </w:p>
    <w:p w14:paraId="6C259BDF" w14:textId="72AADA70" w:rsidR="000C32C2" w:rsidRPr="009274C5" w:rsidRDefault="00000000" w:rsidP="009274C5">
      <w:pPr>
        <w:pStyle w:val="BodyText"/>
        <w:numPr>
          <w:ilvl w:val="0"/>
          <w:numId w:val="21"/>
        </w:numPr>
        <w:spacing w:before="159"/>
        <w:rPr>
          <w:rFonts w:asciiTheme="minorHAnsi" w:hAnsiTheme="minorHAnsi" w:cstheme="minorHAnsi"/>
          <w:sz w:val="18"/>
          <w:szCs w:val="18"/>
        </w:rPr>
      </w:pPr>
      <w:r w:rsidRPr="00035AF0">
        <w:rPr>
          <w:rFonts w:asciiTheme="minorHAnsi" w:hAnsiTheme="minorHAnsi" w:cstheme="minorHAnsi"/>
          <w:sz w:val="18"/>
          <w:szCs w:val="18"/>
        </w:rPr>
        <w:t>Report backup status and recovery test outcomes to IT management monthly.</w:t>
      </w:r>
    </w:p>
    <w:sectPr w:rsidR="000C32C2" w:rsidRPr="009274C5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1" type="#_x0000_t75" style="width:9.35pt;height:9.3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402" type="#_x0000_t75" style="width:7.35pt;height:7.3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0137AE3"/>
    <w:multiLevelType w:val="hybridMultilevel"/>
    <w:tmpl w:val="2CCC027C"/>
    <w:lvl w:ilvl="0" w:tplc="AECE9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229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18F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C61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2E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42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002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80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3690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F72B3C"/>
    <w:multiLevelType w:val="hybridMultilevel"/>
    <w:tmpl w:val="D2C0B53A"/>
    <w:lvl w:ilvl="0" w:tplc="F190BD38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373021"/>
    <w:multiLevelType w:val="hybridMultilevel"/>
    <w:tmpl w:val="25A0C664"/>
    <w:lvl w:ilvl="0" w:tplc="40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239C5E15"/>
    <w:multiLevelType w:val="hybridMultilevel"/>
    <w:tmpl w:val="4CFE345A"/>
    <w:lvl w:ilvl="0" w:tplc="F190B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60E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7817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569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1C31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CE9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666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4E83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083B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85D2D48"/>
    <w:multiLevelType w:val="hybridMultilevel"/>
    <w:tmpl w:val="040467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32762"/>
    <w:multiLevelType w:val="hybridMultilevel"/>
    <w:tmpl w:val="0BBC7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5F7F67"/>
    <w:multiLevelType w:val="hybridMultilevel"/>
    <w:tmpl w:val="E794D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85390A"/>
    <w:multiLevelType w:val="hybridMultilevel"/>
    <w:tmpl w:val="E2A2F3B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77F0751"/>
    <w:multiLevelType w:val="hybridMultilevel"/>
    <w:tmpl w:val="C3B22D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8E4431"/>
    <w:multiLevelType w:val="hybridMultilevel"/>
    <w:tmpl w:val="ACB6646E"/>
    <w:lvl w:ilvl="0" w:tplc="F190B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1767A"/>
    <w:multiLevelType w:val="hybridMultilevel"/>
    <w:tmpl w:val="EC60D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750DB"/>
    <w:multiLevelType w:val="multilevel"/>
    <w:tmpl w:val="DB68D592"/>
    <w:lvl w:ilvl="0">
      <w:start w:val="1"/>
      <w:numFmt w:val="decimal"/>
      <w:lvlText w:val="%1."/>
      <w:lvlJc w:val="left"/>
      <w:pPr>
        <w:ind w:left="525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75"/>
      </w:pPr>
      <w:rPr>
        <w:rFonts w:asciiTheme="minorHAnsi" w:eastAsia="Arial" w:hAnsiTheme="minorHAnsi" w:cstheme="minorHAnsi" w:hint="default"/>
        <w:b/>
        <w:bCs/>
        <w:i w:val="0"/>
        <w:iCs w:val="0"/>
        <w:spacing w:val="-17"/>
        <w:w w:val="6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6" w:hanging="375"/>
      </w:pPr>
      <w:rPr>
        <w:rFonts w:hint="default"/>
        <w:lang w:val="en-US" w:eastAsia="en-US" w:bidi="ar-SA"/>
      </w:rPr>
    </w:lvl>
  </w:abstractNum>
  <w:abstractNum w:abstractNumId="12" w15:restartNumberingAfterBreak="0">
    <w:nsid w:val="4E845D65"/>
    <w:multiLevelType w:val="hybridMultilevel"/>
    <w:tmpl w:val="8132C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101C5D"/>
    <w:multiLevelType w:val="hybridMultilevel"/>
    <w:tmpl w:val="B054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7204"/>
    <w:multiLevelType w:val="hybridMultilevel"/>
    <w:tmpl w:val="8FC63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11B82"/>
    <w:multiLevelType w:val="hybridMultilevel"/>
    <w:tmpl w:val="FCACE01E"/>
    <w:lvl w:ilvl="0" w:tplc="68A27922">
      <w:start w:val="1"/>
      <w:numFmt w:val="decimal"/>
      <w:lvlText w:val="%1."/>
      <w:lvlJc w:val="left"/>
      <w:pPr>
        <w:ind w:left="100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 w15:restartNumberingAfterBreak="0">
    <w:nsid w:val="6AEE0792"/>
    <w:multiLevelType w:val="hybridMultilevel"/>
    <w:tmpl w:val="90129FE2"/>
    <w:lvl w:ilvl="0" w:tplc="E978359E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267361"/>
    <w:multiLevelType w:val="hybridMultilevel"/>
    <w:tmpl w:val="3FE470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0E427C"/>
    <w:multiLevelType w:val="hybridMultilevel"/>
    <w:tmpl w:val="871A6F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C940F4"/>
    <w:multiLevelType w:val="hybridMultilevel"/>
    <w:tmpl w:val="2EEC96B8"/>
    <w:lvl w:ilvl="0" w:tplc="E978359E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6938A2"/>
    <w:multiLevelType w:val="hybridMultilevel"/>
    <w:tmpl w:val="8006EE2E"/>
    <w:lvl w:ilvl="0" w:tplc="40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628709456">
    <w:abstractNumId w:val="11"/>
  </w:num>
  <w:num w:numId="2" w16cid:durableId="1149053376">
    <w:abstractNumId w:val="0"/>
  </w:num>
  <w:num w:numId="3" w16cid:durableId="431125839">
    <w:abstractNumId w:val="2"/>
  </w:num>
  <w:num w:numId="4" w16cid:durableId="1323779875">
    <w:abstractNumId w:val="10"/>
  </w:num>
  <w:num w:numId="5" w16cid:durableId="1915125299">
    <w:abstractNumId w:val="6"/>
  </w:num>
  <w:num w:numId="6" w16cid:durableId="684864600">
    <w:abstractNumId w:val="15"/>
  </w:num>
  <w:num w:numId="7" w16cid:durableId="839391788">
    <w:abstractNumId w:val="3"/>
  </w:num>
  <w:num w:numId="8" w16cid:durableId="1159007077">
    <w:abstractNumId w:val="9"/>
  </w:num>
  <w:num w:numId="9" w16cid:durableId="1679385870">
    <w:abstractNumId w:val="1"/>
  </w:num>
  <w:num w:numId="10" w16cid:durableId="1919750177">
    <w:abstractNumId w:val="18"/>
  </w:num>
  <w:num w:numId="11" w16cid:durableId="698089690">
    <w:abstractNumId w:val="16"/>
  </w:num>
  <w:num w:numId="12" w16cid:durableId="896548373">
    <w:abstractNumId w:val="19"/>
  </w:num>
  <w:num w:numId="13" w16cid:durableId="1441560770">
    <w:abstractNumId w:val="4"/>
  </w:num>
  <w:num w:numId="14" w16cid:durableId="442193082">
    <w:abstractNumId w:val="5"/>
  </w:num>
  <w:num w:numId="15" w16cid:durableId="811092875">
    <w:abstractNumId w:val="8"/>
  </w:num>
  <w:num w:numId="16" w16cid:durableId="854080124">
    <w:abstractNumId w:val="13"/>
  </w:num>
  <w:num w:numId="17" w16cid:durableId="286202730">
    <w:abstractNumId w:val="14"/>
  </w:num>
  <w:num w:numId="18" w16cid:durableId="1670406276">
    <w:abstractNumId w:val="20"/>
  </w:num>
  <w:num w:numId="19" w16cid:durableId="2026902587">
    <w:abstractNumId w:val="7"/>
  </w:num>
  <w:num w:numId="20" w16cid:durableId="1520311155">
    <w:abstractNumId w:val="12"/>
  </w:num>
  <w:num w:numId="21" w16cid:durableId="11105913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2C2"/>
    <w:rsid w:val="0003026A"/>
    <w:rsid w:val="00035AF0"/>
    <w:rsid w:val="000B062D"/>
    <w:rsid w:val="000C32C2"/>
    <w:rsid w:val="000C62E6"/>
    <w:rsid w:val="00151082"/>
    <w:rsid w:val="001534E8"/>
    <w:rsid w:val="001D2C4E"/>
    <w:rsid w:val="00333CB8"/>
    <w:rsid w:val="00365D28"/>
    <w:rsid w:val="003764D7"/>
    <w:rsid w:val="003F6D61"/>
    <w:rsid w:val="00414019"/>
    <w:rsid w:val="0041722C"/>
    <w:rsid w:val="004742CD"/>
    <w:rsid w:val="00477A86"/>
    <w:rsid w:val="004B02CA"/>
    <w:rsid w:val="00562F75"/>
    <w:rsid w:val="005C168E"/>
    <w:rsid w:val="005C73D2"/>
    <w:rsid w:val="005E0B39"/>
    <w:rsid w:val="006320F9"/>
    <w:rsid w:val="00645CE8"/>
    <w:rsid w:val="00650D84"/>
    <w:rsid w:val="008252F8"/>
    <w:rsid w:val="00842FC1"/>
    <w:rsid w:val="008625BB"/>
    <w:rsid w:val="008B5A25"/>
    <w:rsid w:val="008D4FCB"/>
    <w:rsid w:val="008F208B"/>
    <w:rsid w:val="009274C5"/>
    <w:rsid w:val="009412AC"/>
    <w:rsid w:val="00A4522E"/>
    <w:rsid w:val="00B376B9"/>
    <w:rsid w:val="00B61B4E"/>
    <w:rsid w:val="00B64B5C"/>
    <w:rsid w:val="00B80DEC"/>
    <w:rsid w:val="00BC23E9"/>
    <w:rsid w:val="00C251C7"/>
    <w:rsid w:val="00C3545F"/>
    <w:rsid w:val="00C62D4E"/>
    <w:rsid w:val="00C8653A"/>
    <w:rsid w:val="00C97AD6"/>
    <w:rsid w:val="00D43127"/>
    <w:rsid w:val="00D640A5"/>
    <w:rsid w:val="00DA2FE4"/>
    <w:rsid w:val="00DB58BC"/>
    <w:rsid w:val="00DE6027"/>
    <w:rsid w:val="00E4125A"/>
    <w:rsid w:val="00E430EE"/>
    <w:rsid w:val="00ED2836"/>
    <w:rsid w:val="00ED49A3"/>
    <w:rsid w:val="00F02D55"/>
    <w:rsid w:val="00F661DE"/>
    <w:rsid w:val="00F72FA9"/>
    <w:rsid w:val="00F974AF"/>
    <w:rsid w:val="00FA0843"/>
    <w:rsid w:val="00F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7353"/>
  <w15:docId w15:val="{6B0BFC59-FD79-4194-B265-087FAD0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67" w:hanging="283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46"/>
      <w:ind w:left="434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434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01"/>
      <w:ind w:left="284" w:right="300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567" w:hanging="28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 Shekhar Babu</cp:lastModifiedBy>
  <cp:revision>57</cp:revision>
  <dcterms:created xsi:type="dcterms:W3CDTF">2025-08-14T04:11:00Z</dcterms:created>
  <dcterms:modified xsi:type="dcterms:W3CDTF">2025-08-14T05:54:00Z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2025-08-14T00:00:00Z</vt:filetime>
  </property>
  <property fmtid="{D5CDD505-2E9C-101B-9397-08002B2CF9AE}" pid="5" name="Producer">
    <vt:lpwstr>Skia/PDF m127</vt:lpwstr>
  </property>
</Properties>
</file>