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Consultorio Medico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bsbzn66i51q5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1891169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bsbzn66i51q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zg42im1qk6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gy7mcusui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5ofctao6cx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nihns4wsxu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hhhrnv2qz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hrldlvts3w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cwh251ov06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rh8spynyrb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4ajh1wsqk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i0u2tth09w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iosm9rzbr3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rg3wh367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wbubxuad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45zouk2qj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f0yexz9vt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6l56uzi2c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78kbo3cm2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bogt7qwi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jgskofne5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3eb0wikpdx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ao1hnj4g3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kuhhsz0hwc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o48vnkxuj2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qm2oft2fh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hzg42im1qk6u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6agy7mcusui2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1916" cy="686380"/>
                  <wp:effectExtent b="0" l="0" r="0" t="0"/>
                  <wp:docPr id="1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16" cy="686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Control 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VitaLink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20 de agosto 2025 / 20 diciembre 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Consultorio Medico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Dr. Lamine Yamal (Director Médico)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Diego Kent Lahana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j5ofctao6cxz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Lamine Yamal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Director Medico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Gonzalo Gonzalez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Ricky Ricon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Gestor de Finanzas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Contabilidad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onihns4wsxu8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Diego Kent Lahana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Desarrollador/Jefe de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u8d2en515vqz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vehhhrnv2qzi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6"/>
        <w:gridCol w:w="1709"/>
        <w:gridCol w:w="2547"/>
        <w:gridCol w:w="2453"/>
        <w:tblGridChange w:id="0">
          <w:tblGrid>
            <w:gridCol w:w="3366"/>
            <w:gridCol w:w="1709"/>
            <w:gridCol w:w="2547"/>
            <w:gridCol w:w="245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Pacientes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Usuario final de aplicación móvil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Particular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Particular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Psicólogos/Psiquiatras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Usuario de plataforma web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Profesional Salud Mental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Psicología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Medico Cirujano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Usuario de plataforma web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Profesional Salud General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Medicina General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Personal de Gestión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Usuarios de plataforma web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7qj2dlyi749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color w:val="000000"/>
        </w:rPr>
      </w:pPr>
      <w:bookmarkStart w:colFirst="0" w:colLast="0" w:name="_heading=h.w3j21r2fyu2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color w:val="000000"/>
        </w:rPr>
      </w:pPr>
      <w:bookmarkStart w:colFirst="0" w:colLast="0" w:name="_heading=h.rhrldlvts3w6" w:id="9"/>
      <w:bookmarkEnd w:id="9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Inicio de proyecto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Aplicación móvil (React Native)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(Django)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de septiembre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Fase de Pruebas QA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Noviembre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Diciembre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>
          <w:color w:val="000000"/>
        </w:rPr>
      </w:pPr>
      <w:bookmarkStart w:colFirst="0" w:colLast="0" w:name="_heading=h.spd5m6hm779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</w:rPr>
      </w:pPr>
      <w:bookmarkStart w:colFirst="0" w:colLast="0" w:name="_heading=h.rcwh251ov06h" w:id="11"/>
      <w:bookmarkEnd w:id="11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estimado de desarrollo son de 13.000.000 CLP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>
          <w:color w:val="000000"/>
        </w:rPr>
      </w:pPr>
      <w:bookmarkStart w:colFirst="0" w:colLast="0" w:name="_heading=h.nrh8spynyrba" w:id="12"/>
      <w:bookmarkEnd w:id="12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6">
      <w:pPr>
        <w:pStyle w:val="Heading2"/>
        <w:rPr>
          <w:color w:val="000000"/>
        </w:rPr>
      </w:pPr>
      <w:bookmarkStart w:colFirst="0" w:colLast="0" w:name="_heading=h.w4ajh1wsqkw4" w:id="13"/>
      <w:bookmarkEnd w:id="13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Extender la plataforma actual de la clínica con un producto que permita registrar y analizar crisis de pánico.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Mejorar la continuidad del tratamiento de salud mental, reduciendo abandono por falta de información.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Brindar al médico datos en tiempo real para tomar decisiones más precisas.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color w:val="000000"/>
        </w:rPr>
      </w:pPr>
      <w:bookmarkStart w:colFirst="0" w:colLast="0" w:name="_heading=h.si0u2tth09wy" w:id="14"/>
      <w:bookmarkEnd w:id="14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Tras la pandemia, la salud mental en Chile se vio fuertemente afectada. Existe alta inasistencia a consultas medicas y perdida de información relevante asociados a los episodios de pánico y ansiedad. Actualmente, las clínicas poseen sistemas de gestión para médicos y pacientes, sin embargo, no contemplan el registro detallado de estos síntomas en tiempo real. </w:t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busca integrarse a esos sistemas, ampliando sus capacidades. </w:t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entrega una solución digital que centralice datos, los comparta en tiempo real y permita la toma de decisiones medicas más acertadas.</w:t>
            </w:r>
          </w:p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bookmarkStart w:colFirst="0" w:colLast="0" w:name="_heading=h.iiosm9rzbr39" w:id="15"/>
      <w:bookmarkEnd w:id="15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Los pacientes olvidan información clave sobre sus crisis, lo que afecta la calidad del diagnóstico y lleva al abandono de tratamientos.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color w:val="000000"/>
        </w:rPr>
      </w:pPr>
      <w:bookmarkStart w:colFirst="0" w:colLast="0" w:name="_heading=h.rrg3wh367c" w:id="16"/>
      <w:bookmarkEnd w:id="16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6">
      <w:pPr>
        <w:pStyle w:val="Heading2"/>
        <w:rPr>
          <w:color w:val="000000"/>
        </w:rPr>
      </w:pPr>
      <w:bookmarkStart w:colFirst="0" w:colLast="0" w:name="_heading=h.vewbubxuad32" w:id="17"/>
      <w:bookmarkEnd w:id="17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Un sistema multiplataforma compuesto por: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Aplicación móvil (React Native + Supabase):</w:t>
            </w:r>
            <w:r w:rsidDel="00000000" w:rsidR="00000000" w:rsidRPr="00000000">
              <w:rPr>
                <w:rtl w:val="0"/>
              </w:rPr>
              <w:t xml:space="preserve"> Paciente registra crisis con campos detallados (fecha, hora, dosis, causas, duración).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 web (Django + Supabase + APIs):</w:t>
            </w:r>
            <w:r w:rsidDel="00000000" w:rsidR="00000000" w:rsidRPr="00000000">
              <w:rPr>
                <w:rtl w:val="0"/>
              </w:rPr>
              <w:t xml:space="preserve"> Se acopla a la plataforma web de la clínica para que médicos visualicen métricas y pacientes gestionen información.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color w:val="000000"/>
        </w:rPr>
      </w:pPr>
      <w:bookmarkStart w:colFirst="0" w:colLast="0" w:name="_heading=h.1g45zouk2qjs" w:id="18"/>
      <w:bookmarkEnd w:id="18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una aplicación móvil funcional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portal web para médicos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en Android/iOS conectada a Supabase.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seguro y visualización de métricas</w:t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d7u5txd49gng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 un producto confiable, estable y fácil de usar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unitarias y de integración superadas (&gt;90% de casos exitosos).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validada en pruebas piloto con pacientes y médicos.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con normas de seguridad en datos médicos (confidencialidad y acceso seguro).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Documentación: Informe ERS, Acta de constitucion, MOCKUPS, Matriz EDT, Planilla requerimientos, Carta gantt, Caso de uso Extendido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Codigo fuente pagina web (prototipo), script base de datos, app móvil (prototipo)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testeo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del sistema y base de datos (Margen del 90% de aprobación)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 Proyecto 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Optimizar el tiempo de desarrollo dentro del segundo semestre del año 2025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app móvil: 5 semanas.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del módulo web: 5 semanas.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e integración: 3 semanas.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Mantener el proyecto dentro de un presupuesto bajo, usando herramientas open source.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Supabase como base de datos gratuita/low cost.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816777335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Infraestructura en la nube ≤ 100 USD durante el periodo de desarrollo.</w:t>
                </w:r>
              </w:sdtContent>
            </w:sdt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Licencias: 0 USD (tecnologías open source).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color w:val="000000"/>
        </w:rPr>
      </w:pPr>
      <w:bookmarkStart w:colFirst="0" w:colLast="0" w:name="_heading=h.28f0yexz9vta" w:id="20"/>
      <w:bookmarkEnd w:id="20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Aplicar modelo de capas en todas las aplicaciones.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Implementar métricas y reportes en tiempo real.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Asegurar seguridad y privacidad de datos médicos.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color w:val="000000"/>
        </w:rPr>
      </w:pPr>
      <w:bookmarkStart w:colFirst="0" w:colLast="0" w:name="_heading=h.fd6l56uzi2c3" w:id="21"/>
      <w:bookmarkEnd w:id="21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Aplicación móvil (Android/iOS).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con portal médico.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técnica y memoria del proyecto.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xuqmzqqj46b3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1">
      <w:pPr>
        <w:pStyle w:val="Heading2"/>
        <w:rPr>
          <w:color w:val="000000"/>
        </w:rPr>
      </w:pPr>
      <w:bookmarkStart w:colFirst="0" w:colLast="0" w:name="_heading=h.7y78kbo3cm20" w:id="23"/>
      <w:bookmarkEnd w:id="23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eventos clínicos en tiempo real: Los pacientes pueden registrar crisis de pánico con detalles como fecha, hora, duración, causas y ubicación, sincronizándose inmediatamente con la base de datos.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métricas para médicos: Los profesionales acceden a dashboards interactivos que muestran estadísticas agregadas (frecuencia de crisis, tendencias, lugares comunes) mediante gráficos y tablas.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con login: Implementación de autenticación robusta mediante tokens JWT, con roles diferenciados (paciente, médico, administrador) y cifrado de datos en tránsito y reposo.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color w:val="000000"/>
        </w:rPr>
      </w:pPr>
      <w:bookmarkStart w:colFirst="0" w:colLast="0" w:name="_heading=h.c2bogt7qwiv9" w:id="24"/>
      <w:bookmarkEnd w:id="24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Desarrollo con herramientas open source.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Tiempo máximo de desarrollo: 5 meses.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consultorio y los usuarios contarán con conexión a Internet estable para la sincronización de datos en tiempo real con Supabase.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personal médico y los pacientes participantes contarán con dispositivos compatibles (smartphones Android/iOS o computadores con navegadores modernos).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utilizarán estándares de seguridad y cifrado para proteger los datos médicos sensibles de los pacientes.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Supabase (Postgre</w:t>
            </w:r>
            <w:sdt>
              <w:sdtPr>
                <w:id w:val="1513921980"/>
                <w:tag w:val="goog_rdk_1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SQL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) será el motor de base de datos central y la capa de autenticación.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equipo de desarrollo tendrá acceso a la documentación necesaria y a los actores clave para consultas durante el desarrollo.</w:t>
            </w:r>
          </w:p>
          <w:p w:rsidR="00000000" w:rsidDel="00000000" w:rsidP="00000000" w:rsidRDefault="00000000" w:rsidRPr="00000000" w14:paraId="000000E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tiempo de respuesta máximo para cargar métricas y gráficos debe ser de 3 segundos.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móvil debe ser compatible con Android 8.0+ e iOS 12+.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interfaz debe ser intuitiva y diseñada para ser utilizada por pacientes y personal médico sin necesidad de formación técnica extensa.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aplicación web debe ser compatible con Chrome, Firefox, Safari y Edge en sus versiones más recientes.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debe completarse dentro del plazo establecido (20 de agosto - 20 de diciembre de 2025).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>
          <w:color w:val="000000"/>
        </w:rPr>
      </w:pPr>
      <w:bookmarkStart w:colFirst="0" w:colLast="0" w:name="_heading=h.wjgskofne5t8" w:id="25"/>
      <w:bookmarkEnd w:id="25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587702294"/>
              <w:tag w:val="goog_rdk_2"/>
            </w:sdtPr>
            <w:sdtContent>
              <w:tbl>
                <w:tblPr>
                  <w:tblStyle w:val="Table20"/>
                  <w:tblW w:w="98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4935"/>
                  <w:gridCol w:w="4935"/>
                  <w:tblGridChange w:id="0">
                    <w:tblGrid>
                      <w:gridCol w:w="4935"/>
                      <w:gridCol w:w="49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Riesgos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</w:rPr>
                      </w:pPr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Mitigación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F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Retrasos en la integración de sistemas.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Definir contratos de interfaz (APIs) claros y estables desde la fase de diseño. Implementar integración continua y pruebas tempranas de interoperabilidad.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1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Problemas de seguridad en la transmisión de datos.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Implementar protocolos de cifrado robustos para todas las comunicaciones. Realizar auditorías de seguridad y pruebas de penetración periódicas.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3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Vulnerabilidades del sistema al no implementar correctamente un cifrado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Utilizar librerías de cifrado estándar de la industria y bien mantenidas.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5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Vulnerabilidades e incompatibilidad por versiones de librerías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Utilizar un gestor de dependencias (npm, pip). Realizar actualizaciones de manera controlada y probar exhaustivamente tras cada actualización.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7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Limitaciones en la escalabilidad del sistema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Diseñar una arquitectura escalable desde el inicio (ej., usar conexiones persistentes a la BD, balanceadores de carga). Realizar pruebas de carga.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9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Mala integración y comunicación entre plataformas tanto web como móvil hacia la base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F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Estandarizar y documentar las interacciones con la API de Supabase.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>
          <w:color w:val="000000"/>
        </w:rPr>
      </w:pPr>
      <w:bookmarkStart w:colFirst="0" w:colLast="0" w:name="_heading=h.d3eb0wikpdxx" w:id="26"/>
      <w:bookmarkEnd w:id="26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App móvil: React Native + Expo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App web: Django, HTML5, CSS3, Bootstrap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Supabase (PostgreSQL)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color w:val="000000"/>
        </w:rPr>
      </w:pPr>
      <w:bookmarkStart w:colFirst="0" w:colLast="0" w:name="_heading=h.yao1hnj4g3uw" w:id="27"/>
      <w:bookmarkEnd w:id="27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PC: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Procesador: Intel Core 2 Duo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Conexión Ethernet, WI-FI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Memoria: 4GB Ram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Almacenamiento: 256 GB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Periféricos: Genéricos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Navegador Chrome 80+, Firefox 75+, Safari 13+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Móvil: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Dispositivo: Android 8 o superior o iOS 12 o superior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Conexión WI-FI, Datos móviles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>
          <w:color w:val="000000"/>
        </w:rPr>
      </w:pPr>
      <w:bookmarkStart w:colFirst="0" w:colLast="0" w:name="_heading=h.rkuhhsz0hwcc" w:id="28"/>
      <w:bookmarkEnd w:id="28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Aplicacion Web desarrollado con Django en Python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App Movil desarrollado en React Native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BD PostgresSQL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color w:val="000000"/>
        </w:rPr>
      </w:pPr>
      <w:bookmarkStart w:colFirst="0" w:colLast="0" w:name="_heading=h.9o48vnkxuj2a" w:id="29"/>
      <w:bookmarkEnd w:id="29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Gráfica (UI/UX)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APP Web: Interfaz intuitiva, ligera, responsiva y adaptada para móvil y escritorio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APP móvil: Sencilla, eficiente, bajo consumo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Roles: Administrador, Medico, Psicologo, Paciente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Accesibilidad: Letras adaptables al usuario, cambiar colores para mejor visual para el usuario en futuras versiones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en tiempo real</w:t>
            </w:r>
          </w:p>
        </w:tc>
      </w:tr>
    </w:tbl>
    <w:p w:rsidR="00000000" w:rsidDel="00000000" w:rsidP="00000000" w:rsidRDefault="00000000" w:rsidRPr="00000000" w14:paraId="0000011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vtqkfpadg7i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Cumplimientos a considerar: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Funciones bien definidas e implementadas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funcional de usuarios, examenes, recetas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Generacion de reportes correctamente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Ligero y adaptable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del sistema mediante claves y gestion de roles / permisos del perfil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Comunicacion con base de datos 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respuesta optimo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compatibilidad y adaptabilidad del sistema en distintas plataformas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7qm2oft2fh9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6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Bastian Nahuel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Programador, tester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06/09/2025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3" cy="708422"/>
                  <wp:effectExtent b="0" l="0" r="0" t="0"/>
                  <wp:docPr id="1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7084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STIAN . NAHUEL RAMOS" w:id="0" w:date="2025-09-07T17:59:30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pendiente la base de datos que se va a ocupar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5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/o7Gv5fE9uM4zldwe7cqHRgPQ==">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