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第5节课 测试</w:t>
      </w:r>
    </w:p>
    <w:p>
      <w:r>
        <w:t>本节围绕 Batch Size、Epoch、Shuffle、Noisy Gradient、Local Minima、Saddle Points、Flat Minima、Sharp Minima、Momentum、Gradient、Loss 与 GPU 展开。</w:t>
      </w:r>
    </w:p>
    <w:p>
      <w:pPr>
        <w:pStyle w:val="Heading2"/>
      </w:pPr>
      <w:r>
        <w:t>5.1 Batch</w:t>
      </w:r>
    </w:p>
    <w:p>
      <w:r>
        <w:t>Batch 说明训练时把数据拆成批次，并用 Loss 与 Gradient 更新参数。</w:t>
      </w:r>
    </w:p>
    <w:p>
      <w:pPr>
        <w:pStyle w:val="Heading3"/>
      </w:pPr>
      <w:r>
        <w:t>5.1.1 Batch的定义</w:t>
      </w:r>
    </w:p>
    <w:p>
      <w:r>
        <w:t>Batch Size 指单次迭代中用于计算梯度并更新参数的训练样本数量。</w:t>
      </w:r>
    </w:p>
    <w:p>
      <w:r>
        <w:t>Epoch 指训练过程完整遍历一遍所有训练数据集。</w:t>
      </w:r>
    </w:p>
    <w:p>
      <w:r>
        <w:t>Shuffle 会在每个 Epoch 开始前打乱数据顺序。</w:t>
      </w:r>
    </w:p>
    <w:p>
      <w:r>
        <w:t>训练流程是取一个 Batch、计算 Loss 和 Gradient、更新参数，然后处理下一个 Batch。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ta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图5-1 不同 Batch Size 下的单次更新时间&amp;单个epoch时间对比图，范围包含 1~1000、10000 与 60000。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e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图5-2 课程截图，文字已经覆盖其含义。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p_flat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图5-3 sharp minima与flat minima对比图。</w:t>
      </w:r>
    </w:p>
    <w:p>
      <w:pPr>
        <w:pStyle w:val="Heading3"/>
      </w:pPr>
      <w:r>
        <w:t>5.1.2 Batch的作用</w:t>
      </w:r>
    </w:p>
    <w:p>
      <w:r>
        <w:t>较大的 Batch Size 借助 GPU 平行计算可以缩短一个 Epoch 的训练时间。</w:t>
      </w:r>
    </w:p>
    <w:p>
      <w:r>
        <w:t>小 Batch Size 产生的 Noisy Gradient 更容易跳出 Local Minima。</w:t>
      </w:r>
    </w:p>
    <w:p>
      <w:r>
        <w:t>小 Batch Size 也有助于跨过 Saddle Points。</w:t>
      </w:r>
    </w:p>
    <w:p>
      <w:r>
        <w:t>Flat Minima 比 Sharp Minima 更有利于泛化。</w:t>
      </w:r>
    </w:p>
    <w:p>
      <w:pPr>
        <w:pStyle w:val="Heading2"/>
      </w:pPr>
      <w:r>
        <w:t>5.2 Momentum</w:t>
      </w:r>
    </w:p>
    <w:p>
      <w:r>
        <w:t>Momentum 通过模拟物理惯性，使参数更新参考历史方向。</w:t>
      </w:r>
    </w:p>
    <w:p>
      <w:pPr>
        <w:pStyle w:val="Heading3"/>
      </w:pPr>
      <w:r>
        <w:t>5.2.1 Momentum概念</w:t>
      </w:r>
    </w:p>
    <w:p>
      <w:r>
        <w:t>Momentum 的目的是帮助梯度下降克服鞍点或局部最优解。</w:t>
      </w:r>
    </w:p>
    <w:p>
      <w:r>
        <w:t>物理类比是小球滚下斜坡时会借助惯性越过洼地。</w:t>
      </w:r>
    </w:p>
    <w:p>
      <w:r>
        <w:t>历史方向会和当前梯度共同影响更新方向。</w:t>
      </w:r>
    </w:p>
    <w:p>
      <w:r>
        <w:t>这种方向积累能帮助模型继续向较优区域移动。</w:t>
      </w:r>
    </w:p>
    <w:p>
      <w:pPr>
        <w:pStyle w:val="Heading2"/>
      </w:pPr>
      <w:r>
        <w:t>5.3本章小结</w:t>
      </w:r>
    </w:p>
    <w:p>
      <w:r>
        <w:t>Batch Size 是训练效率与泛化能力之间的折中。</w:t>
      </w:r>
    </w:p>
    <w:p>
      <w:r>
        <w:t>Momentum 通过引入历史方向，为训练过程增添惯性。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