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  <w:jc w:val="left"/>
      </w:pPr>
      <w:r>
        <w:t xml:space="preserve">MCP篇-MCP快速入门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MCP篇-MCP快速入门</w:t>
      </w:r>
    </w:p>
    <w:p>
      <w:pPr>
        <w:spacing w:after="50" w:before="50"/>
        <w:jc w:val="left"/>
      </w:pPr>
      <w:r>
        <w:t xml:space="preserve">—— 企业级大模型的「指挥控制中心」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 企业级大模型的「指挥控制中心」</w:t>
      </w:r>
    </w:p>
    <w:p>
      <w:pPr>
        <w:spacing w:after="50" w:before="50"/>
        <w:jc w:val="left"/>
      </w:pPr>
      <w:r>
        <w:t xml:space="preserve">一、什么是 MCP？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一、什么是 MCP？</w:t>
      </w:r>
    </w:p>
    <w:p>
      <w:pPr>
        <w:spacing w:after="50" w:before="50"/>
        <w:jc w:val="left"/>
      </w:pPr>
      <w:r>
        <w:t xml:space="preserve">MCP（Multi-Code Platform，多代码平台） 是一个面向开发者和企业的统一编程协作平台，旨在提升开发效率、简化项目管理、实现代码共享与团队协同。它集成了代码托管、版本控制、CI/CD 流水线、自动化测试、文档管理等功能，支持多种编程语言和开发框架。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MCP（Multi-Code Platform，多代码平台） 是一个面向开发者和企业的统一编程协作平台，旨在提升开发效率、简化项目管理、实现代码共享与团队协同。它集成了代码托管、版本控制、CI/CD 流水线、自动化测试、文档管理等功能，支持多种编程语言和开发框架。</w:t>
      </w:r>
    </w:p>
    <w:p>
      <w:pPr>
        <w:spacing w:after="50" w:before="50"/>
        <w:jc w:val="left"/>
      </w:pPr>
      <w:r>
        <w:t xml:space="preserve">MCP 可广泛应用于软件开发、DevOps、AI 工程化、数据科学、微服务架构、前端开发等多个领域，适用于个人开发者、初创企业以及大型组织。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 可广泛应用于软件开发、DevOps、AI 工程化、数据科学、微服务架构、前端开发等多个领域，适用于个人开发者、初创企业以及大型组织。</w:t>
      </w:r>
    </w:p>
    <w:p>
      <w:pPr>
        <w:spacing w:after="50" w:before="50"/>
        <w:jc w:val="left"/>
      </w:pPr>
      <w:r>
        <w:t xml:space="preserve">✅ 核心价值：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✅ 核心价值：</w:t>
      </w:r>
    </w:p>
    <w:p>
      <w:pPr>
        <w:spacing w:after="50" w:before="50"/>
        <w:jc w:val="left"/>
      </w:pPr>
      <w:r>
        <w:t xml:space="preserve">•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•</w:t>
      </w:r>
    </w:p>
    <w:p>
      <w:pPr>
        <w:spacing w:after="50" w:before="50"/>
        <w:jc w:val="left"/>
      </w:pPr>
      <w:r>
        <w:t xml:space="preserve">集中管控：统一管理多个模型（GPT/DeepSeek/Claude等）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集中管控：统一管理多个模型（GPT/DeepSeek/Claude等）</w:t>
      </w:r>
    </w:p>
    <w:p>
      <w:pPr>
        <w:spacing w:after="50" w:before="50"/>
        <w:jc w:val="left"/>
      </w:pPr>
      <w:r>
        <w:t xml:space="preserve">一键部署：分钟级发布模型服务到生产环境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一键部署：分钟级发布模型服务到生产环境</w:t>
      </w:r>
    </w:p>
    <w:p>
      <w:pPr>
        <w:spacing w:after="50" w:before="50"/>
        <w:jc w:val="left"/>
      </w:pPr>
      <w:r>
        <w:t xml:space="preserve">智能调度：动态分配GPU资源，降低成本30%+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智能调度：动态分配GPU资源，降低成本30%+</w:t>
      </w:r>
    </w:p>
    <w:p>
      <w:pPr>
        <w:spacing w:after="50" w:before="50"/>
        <w:jc w:val="left"/>
      </w:pPr>
      <w:r>
        <w:t xml:space="preserve">安全合规：敏感词过滤、访问审计、权限隔离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安全合规：敏感词过滤、访问审计、权限隔离</w:t>
      </w:r>
    </w:p>
    <w:p>
      <w:pPr>
        <w:spacing w:after="50" w:before="50"/>
        <w:jc w:val="left"/>
      </w:pPr>
      <w:r>
        <w:t xml:space="preserve">二、为什么需要 MCP？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二、为什么需要 MCP？</w:t>
      </w:r>
    </w:p>
    <w:p>
      <w:pPr>
        <w:spacing w:after="50" w:before="50"/>
        <w:jc w:val="left"/>
      </w:pPr>
      <w:r>
        <w:t xml:space="preserve">传统模型部署痛点 vs MCP解决方案：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传统模型部署痛点 vs MCP解决方案：</w:t>
      </w:r>
    </w:p>
    <w:p>
      <w:pPr>
        <w:spacing w:after="50" w:before="50"/>
        <w:jc w:val="left"/>
      </w:pPr>
      <w:r>
        <w:t xml:space="preserve">痛点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痛点</w:t>
      </w:r>
    </w:p>
    <w:p>
      <w:pPr>
        <w:spacing w:after="50" w:before="50"/>
        <w:jc w:val="left"/>
      </w:pPr>
      <w:r>
        <w:t xml:space="preserve">MCP 方案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 方案</w:t>
      </w:r>
    </w:p>
    <w:p>
      <w:pPr>
        <w:spacing w:after="50" w:before="50"/>
        <w:jc w:val="left"/>
      </w:pPr>
      <w:r>
        <w:t xml:space="preserve">收益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收益</w:t>
      </w:r>
    </w:p>
    <w:p>
      <w:pPr>
        <w:spacing w:after="50" w:before="50"/>
        <w:jc w:val="left"/>
      </w:pPr>
      <w:r>
        <w:t xml:space="preserve">手动部署效率低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手动部署效率低</w:t>
      </w:r>
    </w:p>
    <w:p>
      <w:pPr>
        <w:spacing w:after="50" w:before="50"/>
        <w:jc w:val="left"/>
      </w:pPr>
      <w:r>
        <w:t xml:space="preserve">可视化流水线一键发布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可视化流水线一键发布</w:t>
      </w:r>
    </w:p>
    <w:p>
      <w:pPr>
        <w:spacing w:after="50" w:before="50"/>
        <w:jc w:val="left"/>
      </w:pPr>
      <w:r>
        <w:t xml:space="preserve">部署速度 ⬆️ 500%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部署速度 ⬆️ 500%</w:t>
      </w:r>
    </w:p>
    <w:p>
      <w:pPr>
        <w:spacing w:after="50" w:before="50"/>
        <w:jc w:val="left"/>
      </w:pPr>
      <w:r>
        <w:t xml:space="preserve">多模型管理混乱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多模型管理混乱</w:t>
      </w:r>
    </w:p>
    <w:p>
      <w:pPr>
        <w:spacing w:after="50" w:before="50"/>
        <w:jc w:val="left"/>
      </w:pPr>
      <w:r>
        <w:t xml:space="preserve">统一模型仓库+版本控制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统一模型仓库+版本控制</w:t>
      </w:r>
    </w:p>
    <w:p>
      <w:pPr>
        <w:spacing w:after="50" w:before="50"/>
        <w:jc w:val="left"/>
      </w:pPr>
      <w:r>
        <w:t xml:space="preserve">运维复杂度 ⬇️ 70%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运维复杂度 ⬇️ 70%</w:t>
      </w:r>
    </w:p>
    <w:p>
      <w:pPr>
        <w:spacing w:after="50" w:before="50"/>
        <w:jc w:val="left"/>
      </w:pPr>
      <w:r>
        <w:t xml:space="preserve">GPU资源利用率不足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GPU资源利用率不足</w:t>
      </w:r>
    </w:p>
    <w:p>
      <w:pPr>
        <w:spacing w:after="50" w:before="50"/>
        <w:jc w:val="left"/>
      </w:pPr>
      <w:r>
        <w:t xml:space="preserve">动态调度+弹性伸缩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动态调度+弹性伸缩</w:t>
      </w:r>
    </w:p>
    <w:p>
      <w:pPr>
        <w:spacing w:after="50" w:before="50"/>
        <w:jc w:val="left"/>
      </w:pPr>
      <w:r>
        <w:t xml:space="preserve">成本 ⬇️ 30%~50%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成本 ⬇️ 30%~50%</w:t>
      </w:r>
    </w:p>
    <w:p>
      <w:pPr>
        <w:spacing w:after="50" w:before="50"/>
        <w:jc w:val="left"/>
      </w:pPr>
      <w:r>
        <w:t xml:space="preserve">缺乏监控告警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缺乏监控告警</w:t>
      </w:r>
    </w:p>
    <w:p>
      <w:pPr>
        <w:spacing w:after="50" w:before="50"/>
        <w:jc w:val="left"/>
      </w:pPr>
      <w:r>
        <w:t xml:space="preserve">实时性能追踪+自动熔断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实时性能追踪+自动熔断</w:t>
      </w:r>
    </w:p>
    <w:p>
      <w:pPr>
        <w:spacing w:after="50" w:before="50"/>
        <w:jc w:val="left"/>
      </w:pPr>
      <w:r>
        <w:t xml:space="preserve">系统稳定性 ⬆️ 99.9%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系统稳定性 ⬆️ 99.9%</w:t>
      </w:r>
    </w:p>
    <w:p>
      <w:pPr>
        <w:spacing w:after="50" w:before="50"/>
        <w:jc w:val="left"/>
      </w:pPr>
      <w:r>
        <w:t xml:space="preserve">三、MCP 核心功能架构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三、MCP 核心功能架构</w:t>
      </w:r>
    </w:p>
    <w:p>
      <w:pPr>
        <w:pStyle w:val="Heading1"/>
        <w:spacing w:after="300"/>
      </w:pPr>
      <w:r>
        <w:t xml:space="preserve">#</w:t>
      </w: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#</w:t>
      </w:r>
    </w:p>
    <w:p>
      <w:pPr>
        <w:spacing w:after="50" w:before="50"/>
        <w:jc w:val="left"/>
      </w:pPr>
      <w:r>
        <w:t xml:space="preserve">MCP（Multi-Code Platform，多代码平台）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MCP（Multi-Code Platform，多代码平台）</w:t>
      </w:r>
    </w:p>
    <w:p>
      <w:pPr>
        <w:spacing w:after="50" w:before="50"/>
        <w:jc w:val="left"/>
      </w:pPr>
      <w:r>
        <w:t xml:space="preserve">是一个面向开发者和企业的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是一个面向开发者和企业的</w:t>
      </w:r>
    </w:p>
    <w:p>
      <w:pPr>
        <w:spacing w:after="50" w:before="50"/>
        <w:jc w:val="left"/>
      </w:pPr>
      <w:r>
        <w:t xml:space="preserve">统一编程协作平台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统一编程协作平台</w:t>
      </w:r>
    </w:p>
    <w:p>
      <w:pPr>
        <w:spacing w:after="50" w:before="50"/>
        <w:jc w:val="left"/>
      </w:pPr>
      <w:r>
        <w:t xml:space="preserve">，旨在提升开发效率、简化项目管理、实现代码共享与团队协同。它集成了代码托管、版本控制、CI/CD 流水线、自动化测试、文档管理等功能，支持多种编程语言和开发框架。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，旨在提升开发效率、简化项目管理、实现代码共享与团队协同。它集成了代码托管、版本控制、CI/CD 流水线、自动化测试、文档管理等功能，支持多种编程语言和开发框架。</w:t>
      </w:r>
    </w:p>
    <w:p>
      <w:pPr>
        <w:spacing w:after="50" w:before="50"/>
        <w:jc w:val="left"/>
      </w:pPr>
      <w:r>
        <w:t xml:space="preserve">MCP 可广泛应用于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 可广泛应用于</w:t>
      </w:r>
    </w:p>
    <w:p>
      <w:pPr>
        <w:spacing w:after="50" w:before="50"/>
        <w:jc w:val="left"/>
      </w:pPr>
      <w:r>
        <w:t xml:space="preserve">软件开发、DevOps、AI 工程化、数据科学、微服务架构、前端开发等多个领域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软件开发、DevOps、AI 工程化、数据科学、微服务架构、前端开发等多个领域</w:t>
      </w:r>
    </w:p>
    <w:p>
      <w:pPr>
        <w:spacing w:after="50" w:before="50"/>
        <w:jc w:val="left"/>
      </w:pPr>
      <w:r>
        <w:t xml:space="preserve">，适用于个人开发者、初创企业以及大型组织。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，适用于个人开发者、初创企业以及大型组织。</w:t>
      </w:r>
    </w:p>
    <w:p>
      <w:pPr>
        <w:spacing w:after="50" w:before="50"/>
        <w:jc w:val="left"/>
      </w:pPr>
      <w:r>
        <w:t xml:space="preserve">附件不支持打印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附件不支持打印</w:t>
      </w:r>
    </w:p>
    <w:p>
      <w:pPr>
        <w:spacing w:after="50" w:before="50"/>
        <w:jc w:val="left"/>
      </w:pPr>
      <w:r>
        <w:t xml:space="preserve">集中管控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集中管控</w:t>
      </w:r>
    </w:p>
    <w:p>
      <w:pPr>
        <w:spacing w:after="50" w:before="50"/>
        <w:jc w:val="left"/>
      </w:pPr>
      <w:r>
        <w:t xml:space="preserve">：统一管理多个模型（GPT/DeepSeek/Claude等）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：统一管理多个模型（GPT/DeepSeek/Claude等）</w:t>
      </w:r>
    </w:p>
    <w:p>
      <w:pPr>
        <w:spacing w:after="50" w:before="50"/>
        <w:jc w:val="left"/>
      </w:pPr>
      <w:r>
        <w:t xml:space="preserve">一键部署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一键部署</w:t>
      </w:r>
    </w:p>
    <w:p>
      <w:pPr>
        <w:spacing w:after="50" w:before="50"/>
        <w:jc w:val="left"/>
      </w:pPr>
      <w:r>
        <w:t xml:space="preserve">：分钟级发布模型服务到生产环境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：分钟级发布模型服务到生产环境</w:t>
      </w:r>
    </w:p>
    <w:p>
      <w:pPr>
        <w:spacing w:after="50" w:before="50"/>
        <w:jc w:val="left"/>
      </w:pPr>
      <w:r>
        <w:t xml:space="preserve">智能调度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智能调度</w:t>
      </w:r>
    </w:p>
    <w:p>
      <w:pPr>
        <w:spacing w:after="50" w:before="50"/>
        <w:jc w:val="left"/>
      </w:pPr>
      <w:r>
        <w:t xml:space="preserve">：动态分配GPU资源，降低成本30%+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：动态分配GPU资源，降低成本30%+</w:t>
      </w:r>
    </w:p>
    <w:p>
      <w:pPr>
        <w:spacing w:after="50" w:before="50"/>
        <w:jc w:val="left"/>
      </w:pPr>
      <w:r>
        <w:t xml:space="preserve">安全合规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安全合规</w:t>
      </w:r>
    </w:p>
    <w:p>
      <w:pPr>
        <w:spacing w:after="50" w:before="50"/>
        <w:jc w:val="left"/>
      </w:pPr>
      <w:r>
        <w:t xml:space="preserve">：敏感词过滤、访问审计、权限隔离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：敏感词过滤、访问审计、权限隔离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痛点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痛点</w:t>
            </w:r>
          </w:p>
        </w:tc>
        <w:tc>
          <w:p>
            <w:pPr>
              <w:jc w:val="center"/>
            </w:pPr>
            <w:r>
              <w:t xml:space="preserve">MCP 方案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方案</w:t>
            </w:r>
          </w:p>
        </w:tc>
        <w:tc>
          <w:p>
            <w:pPr>
              <w:jc w:val="center"/>
            </w:pPr>
            <w:r>
              <w:t xml:space="preserve">收益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收益</w:t>
            </w:r>
          </w:p>
        </w:tc>
      </w:tr>
      <w:tr>
        <w:tc>
          <w:p>
            <w:pPr>
              <w:jc w:val="center"/>
            </w:pPr>
            <w:r>
              <w:t xml:space="preserve">---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---</w:t>
            </w:r>
          </w:p>
        </w:tc>
        <w:tc>
          <w:p>
            <w:pPr>
              <w:jc w:val="center"/>
            </w:pPr>
            <w:r>
              <w:t xml:space="preserve">---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---</w:t>
            </w:r>
          </w:p>
        </w:tc>
        <w:tc>
          <w:p>
            <w:pPr>
              <w:jc w:val="center"/>
            </w:pPr>
            <w:r>
              <w:t xml:space="preserve">---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---</w:t>
            </w:r>
          </w:p>
        </w:tc>
      </w:tr>
      <w:tr>
        <w:tc>
          <w:p>
            <w:pPr>
              <w:jc w:val="center"/>
            </w:pPr>
            <w:r>
              <w:t xml:space="preserve">手动部署效率低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手动部署效率低</w:t>
            </w:r>
          </w:p>
        </w:tc>
        <w:tc>
          <w:p>
            <w:pPr>
              <w:jc w:val="center"/>
            </w:pPr>
            <w:r>
              <w:t xml:space="preserve">可视化流水线一键发布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可视化流水线一键发布</w:t>
            </w:r>
          </w:p>
        </w:tc>
        <w:tc>
          <w:p>
            <w:pPr>
              <w:jc w:val="center"/>
            </w:pPr>
            <w:r>
              <w:t xml:space="preserve">部署速度 ⬆️ 500%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部署速度 ⬆️ 500%</w:t>
            </w:r>
          </w:p>
        </w:tc>
      </w:tr>
      <w:tr>
        <w:tc>
          <w:p>
            <w:pPr>
              <w:jc w:val="center"/>
            </w:pPr>
            <w:r>
              <w:t xml:space="preserve">多模型管理混乱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多模型管理混乱</w:t>
            </w:r>
          </w:p>
        </w:tc>
        <w:tc>
          <w:p>
            <w:pPr>
              <w:jc w:val="center"/>
            </w:pPr>
            <w:r>
              <w:t xml:space="preserve">统一模型仓库+版本控制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统一模型仓库+版本控制</w:t>
            </w:r>
          </w:p>
        </w:tc>
        <w:tc>
          <w:p>
            <w:pPr>
              <w:jc w:val="center"/>
            </w:pPr>
            <w:r>
              <w:t xml:space="preserve">运维复杂度 ⬇️ 70%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运维复杂度 ⬇️ 70%</w:t>
            </w:r>
          </w:p>
        </w:tc>
      </w:tr>
      <w:tr>
        <w:tc>
          <w:p>
            <w:pPr>
              <w:jc w:val="center"/>
            </w:pPr>
            <w:r>
              <w:t xml:space="preserve">GPU资源利用率不足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GPU资源利用率不足</w:t>
            </w:r>
          </w:p>
        </w:tc>
        <w:tc>
          <w:p>
            <w:pPr>
              <w:jc w:val="center"/>
            </w:pPr>
            <w:r>
              <w:t xml:space="preserve">动态调度+弹性伸缩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动态调度+弹性伸缩</w:t>
            </w:r>
          </w:p>
        </w:tc>
        <w:tc>
          <w:p>
            <w:pPr>
              <w:jc w:val="center"/>
            </w:pPr>
            <w:r>
              <w:t xml:space="preserve">成本 ⬇️ 30%~50%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成本 ⬇️ 30%~50%</w:t>
            </w:r>
          </w:p>
        </w:tc>
      </w:tr>
      <w:tr>
        <w:tc>
          <w:p>
            <w:pPr>
              <w:jc w:val="center"/>
            </w:pPr>
            <w:r>
              <w:t xml:space="preserve">缺乏监控告警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缺乏监控告警</w:t>
            </w:r>
          </w:p>
        </w:tc>
        <w:tc>
          <w:p>
            <w:pPr>
              <w:jc w:val="center"/>
            </w:pPr>
            <w:r>
              <w:t xml:space="preserve">实时性能追踪+自动熔断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实时性能追踪+自动熔断</w:t>
            </w:r>
          </w:p>
        </w:tc>
        <w:tc>
          <w:p>
            <w:pPr>
              <w:jc w:val="center"/>
            </w:pPr>
            <w:r>
              <w:t xml:space="preserve">系统稳定性 ⬆️ 99.9%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系统稳定性 ⬆️ 99.9%</w:t>
            </w:r>
          </w:p>
        </w:tc>
      </w:tr>
    </w:tbl>
    <w:p>
      <w:pPr>
        <w:spacing w:after="50" w:before="50"/>
        <w:jc w:val="left"/>
      </w:pPr>
      <w:r>
        <w:t xml:space="preserve">MCP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MCP</w:t>
      </w:r>
    </w:p>
    <w:p>
      <w:pPr>
        <w:spacing w:after="50" w:before="50"/>
        <w:jc w:val="left"/>
      </w:pPr>
      <w:r>
        <w:t xml:space="preserve">方案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方案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2026-03-05T08:50:37.851Z</dcterms:created>
  <dcterms:modified xsi:type="dcterms:W3CDTF">2026-03-05T08:50:37.852Z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