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E149" w14:textId="55C7264A" w:rsidR="002C0640" w:rsidRDefault="0073583B" w:rsidP="0073583B">
      <w:bookmarkStart w:id="0" w:name="_Hlk43219051"/>
      <w:bookmarkEnd w:id="0"/>
      <w:r>
        <w:rPr>
          <w:rFonts w:hint="eastAsia"/>
        </w:rPr>
        <w:t>基于无剑100 开源平台软硬件结合实现电机控制</w:t>
      </w:r>
    </w:p>
    <w:p w14:paraId="28A200C0" w14:textId="77777777" w:rsidR="0073583B" w:rsidRDefault="0073583B" w:rsidP="0073583B">
      <w:r>
        <w:rPr>
          <w:rFonts w:hint="eastAsia"/>
        </w:rPr>
        <w:t>1. 设计报告：</w:t>
      </w:r>
    </w:p>
    <w:p w14:paraId="26704827" w14:textId="30AEC5F8" w:rsidR="0073583B" w:rsidRDefault="0073583B" w:rsidP="0073583B">
      <w:r>
        <w:rPr>
          <w:rFonts w:hint="eastAsia"/>
        </w:rPr>
        <w:t>(1) 作品展板（团队介绍、项目心得体会、项目研发情况、技术创新点、后续工作）</w:t>
      </w:r>
    </w:p>
    <w:p w14:paraId="7F753459" w14:textId="3A2B7831" w:rsidR="0073583B" w:rsidRDefault="0073583B" w:rsidP="0073583B">
      <w:r>
        <w:rPr>
          <w:rFonts w:hint="eastAsia"/>
        </w:rPr>
        <w:t>(2) 作品PPT（团队介绍、项目心得体会、项目研发情况、技术创新点、后续工作）</w:t>
      </w:r>
    </w:p>
    <w:p w14:paraId="4205F558" w14:textId="4FEFB625" w:rsidR="0073583B" w:rsidRDefault="0073583B" w:rsidP="0073583B">
      <w:r>
        <w:rPr>
          <w:rFonts w:hint="eastAsia"/>
        </w:rPr>
        <w:t>(3) 设计方案描述（基于无剑100 开源平台软硬件结合实现电机控制）</w:t>
      </w:r>
    </w:p>
    <w:p w14:paraId="79A2179E" w14:textId="77777777" w:rsidR="0073583B" w:rsidRDefault="0073583B" w:rsidP="0073583B">
      <w:r>
        <w:rPr>
          <w:rFonts w:hint="eastAsia"/>
        </w:rPr>
        <w:t>(4) 系统演示图片或视频</w:t>
      </w:r>
    </w:p>
    <w:p w14:paraId="5A7102C1" w14:textId="77777777" w:rsidR="0073583B" w:rsidRDefault="0073583B" w:rsidP="0073583B">
      <w:r>
        <w:rPr>
          <w:rFonts w:hint="eastAsia"/>
        </w:rPr>
        <w:t>2. 设计数据：</w:t>
      </w:r>
    </w:p>
    <w:p w14:paraId="3C8397C8" w14:textId="77777777" w:rsidR="0073583B" w:rsidRDefault="0073583B" w:rsidP="0073583B">
      <w:r>
        <w:rPr>
          <w:rFonts w:hint="eastAsia"/>
        </w:rPr>
        <w:t>(1) 系统方案和规格书</w:t>
      </w:r>
    </w:p>
    <w:p w14:paraId="250EB0AF" w14:textId="0476783F" w:rsidR="0073583B" w:rsidRDefault="0073583B" w:rsidP="0073583B">
      <w:r>
        <w:rPr>
          <w:rFonts w:hint="eastAsia"/>
        </w:rPr>
        <w:t>(2) 硬件设计资料及硬件开发板(原理图及PCB 原件，完整的系统硬件BOM)</w:t>
      </w:r>
    </w:p>
    <w:p w14:paraId="5414D87F" w14:textId="35FF3DEF" w:rsidR="0073583B" w:rsidRDefault="0073583B" w:rsidP="0073583B">
      <w:r>
        <w:rPr>
          <w:rFonts w:hint="eastAsia"/>
        </w:rPr>
        <w:t>(3) 软件工程包(源代码)</w:t>
      </w:r>
    </w:p>
    <w:p w14:paraId="1BF7DB75" w14:textId="0EAAE4FC" w:rsidR="00232C98" w:rsidRDefault="00232C98" w:rsidP="0073583B"/>
    <w:p w14:paraId="4D1F43FB" w14:textId="4A9B0F54" w:rsidR="00232C98" w:rsidRPr="00960B9A" w:rsidRDefault="00865E06" w:rsidP="00960B9A">
      <w:pPr>
        <w:pStyle w:val="1"/>
        <w:spacing w:before="156" w:after="156"/>
      </w:pPr>
      <w:r w:rsidRPr="00960B9A">
        <w:rPr>
          <w:rFonts w:hint="eastAsia"/>
        </w:rPr>
        <w:t>背景</w:t>
      </w:r>
    </w:p>
    <w:p w14:paraId="69F859CA" w14:textId="3D26E956" w:rsidR="0086442F" w:rsidRDefault="00AF65C6" w:rsidP="008C08B4">
      <w:pPr>
        <w:ind w:firstLine="360"/>
      </w:pPr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</w:t>
      </w:r>
      <w:proofErr w:type="gramStart"/>
      <w:r w:rsidR="00A9629C">
        <w:rPr>
          <w:rFonts w:hint="eastAsia"/>
        </w:rPr>
        <w:t>安防类的</w:t>
      </w:r>
      <w:proofErr w:type="gramEnd"/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</w:t>
      </w:r>
      <w:proofErr w:type="gramStart"/>
      <w:r w:rsidR="00A9629C">
        <w:rPr>
          <w:rFonts w:hint="eastAsia"/>
        </w:rPr>
        <w:t>某度摄像头</w:t>
      </w:r>
      <w:proofErr w:type="gramEnd"/>
      <w:r w:rsidR="006F6BFE">
        <w:rPr>
          <w:rFonts w:hint="eastAsia"/>
        </w:rPr>
        <w:t>，到用于运动拍摄的</w:t>
      </w:r>
      <w:proofErr w:type="spellStart"/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proofErr w:type="spellEnd"/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</w:t>
      </w:r>
      <w:proofErr w:type="gramStart"/>
      <w:r w:rsidR="00E30F4E">
        <w:rPr>
          <w:rFonts w:hint="eastAsia"/>
        </w:rPr>
        <w:t>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</w:t>
      </w:r>
      <w:proofErr w:type="gramEnd"/>
      <w:r w:rsidR="00D83457">
        <w:rPr>
          <w:rFonts w:hint="eastAsia"/>
        </w:rPr>
        <w:t>台</w:t>
      </w:r>
      <w:r w:rsidR="00637C38">
        <w:rPr>
          <w:rFonts w:hint="eastAsia"/>
        </w:rPr>
        <w:t>、</w:t>
      </w:r>
      <w:proofErr w:type="gramStart"/>
      <w:r w:rsidR="00637C38">
        <w:rPr>
          <w:rFonts w:hint="eastAsia"/>
        </w:rPr>
        <w:t>某影相机</w:t>
      </w:r>
      <w:proofErr w:type="gramEnd"/>
      <w:r w:rsidR="00637C38">
        <w:rPr>
          <w:rFonts w:hint="eastAsia"/>
        </w:rPr>
        <w:t>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</w:t>
      </w:r>
      <w:proofErr w:type="gramStart"/>
      <w:r w:rsidR="000169C7">
        <w:rPr>
          <w:rFonts w:hint="eastAsia"/>
        </w:rPr>
        <w:t>安防类摄像头</w:t>
      </w:r>
      <w:proofErr w:type="gramEnd"/>
      <w:r w:rsidR="000169C7">
        <w:rPr>
          <w:rFonts w:hint="eastAsia"/>
        </w:rPr>
        <w:t>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18D24CCE" w14:textId="198BB5E2" w:rsidR="00316443" w:rsidRDefault="00316443" w:rsidP="008C08B4">
      <w:pPr>
        <w:ind w:firstLine="360"/>
      </w:pPr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3AA6AA74" w14:textId="77777777" w:rsidR="0022439B" w:rsidRPr="002A57E2" w:rsidRDefault="0022439B" w:rsidP="00666B92"/>
    <w:p w14:paraId="057299D4" w14:textId="27DF7D16" w:rsidR="004C2642" w:rsidRDefault="001749DA" w:rsidP="00960B9A">
      <w:pPr>
        <w:pStyle w:val="1"/>
        <w:spacing w:before="156" w:after="156"/>
      </w:pPr>
      <w:r>
        <w:rPr>
          <w:rFonts w:hint="eastAsia"/>
        </w:rPr>
        <w:t>简介</w:t>
      </w:r>
    </w:p>
    <w:p w14:paraId="43CE901B" w14:textId="6713AC3A" w:rsidR="004C2642" w:rsidRPr="00BB170C" w:rsidRDefault="004C2642" w:rsidP="004C2642">
      <w:pPr>
        <w:ind w:firstLine="360"/>
        <w:rPr>
          <w:i/>
        </w:rPr>
      </w:pPr>
      <w:bookmarkStart w:id="1" w:name="_Hlk43387372"/>
      <w:r>
        <w:rPr>
          <w:rFonts w:hint="eastAsia"/>
        </w:rPr>
        <w:t>作为一</w:t>
      </w:r>
      <w:r w:rsidRPr="004C2642">
        <w:rPr>
          <w:rFonts w:hint="eastAsia"/>
        </w:rPr>
        <w:t>款高度灵活精确的</w:t>
      </w:r>
      <w:proofErr w:type="gramStart"/>
      <w:r w:rsidRPr="004C2642">
        <w:rPr>
          <w:rFonts w:hint="eastAsia"/>
        </w:rPr>
        <w:t>电动云</w:t>
      </w:r>
      <w:proofErr w:type="gramEnd"/>
      <w:r w:rsidRPr="004C2642">
        <w:rPr>
          <w:rFonts w:hint="eastAsia"/>
        </w:rPr>
        <w:t>台</w:t>
      </w:r>
      <w:r w:rsidR="00AE5AB2">
        <w:rPr>
          <w:rFonts w:hint="eastAsia"/>
        </w:rPr>
        <w:t>，</w:t>
      </w:r>
      <w:proofErr w:type="gramStart"/>
      <w:r w:rsidR="00AE5AB2">
        <w:rPr>
          <w:rFonts w:hint="eastAsia"/>
        </w:rPr>
        <w:t>济小台</w:t>
      </w:r>
      <w:proofErr w:type="gramEnd"/>
      <w:r w:rsidR="00AE5AB2">
        <w:rPr>
          <w:rFonts w:hint="eastAsia"/>
        </w:rPr>
        <w:t>可以</w:t>
      </w:r>
      <w:r w:rsidRPr="004C2642">
        <w:rPr>
          <w:rFonts w:hint="eastAsia"/>
        </w:rPr>
        <w:t>在360度全方位的极大空间运转下，适用于多种应用场合，可以用在摄像机的精确快速监视，物体捕捉；或</w:t>
      </w:r>
      <w:r w:rsidRPr="004C2642">
        <w:rPr>
          <w:rFonts w:hint="eastAsia"/>
        </w:rPr>
        <w:lastRenderedPageBreak/>
        <w:t>者全方位的高精度滑行导轨。</w:t>
      </w:r>
      <w:bookmarkEnd w:id="1"/>
      <w:r w:rsidRPr="004C2642">
        <w:rPr>
          <w:rFonts w:hint="eastAsia"/>
        </w:rPr>
        <w:t>其</w:t>
      </w:r>
      <w:bookmarkStart w:id="2" w:name="_Hlk43387423"/>
      <w:r w:rsidRPr="004C2642">
        <w:rPr>
          <w:rFonts w:hint="eastAsia"/>
        </w:rPr>
        <w:t>总体构造由</w:t>
      </w:r>
      <w:r w:rsidR="00206CF7" w:rsidRPr="00206CF7">
        <w:rPr>
          <w:rFonts w:hint="eastAsia"/>
        </w:rPr>
        <w:t>中天微电子公司开发的核心为</w:t>
      </w:r>
      <w:r w:rsidR="00206CF7" w:rsidRPr="00206CF7">
        <w:t>Xilinx XC7A200T3B的FPGA开发板FMX7AR3B，其中搭载有平头哥半导体有限公司的无剑100 嵌入式系统、主板供电模块、步进电机、电机驱动器</w:t>
      </w:r>
      <w:proofErr w:type="gramStart"/>
      <w:r w:rsidR="00206CF7" w:rsidRPr="00206CF7">
        <w:t>以及蓝牙通讯</w:t>
      </w:r>
      <w:proofErr w:type="gramEnd"/>
      <w:r w:rsidR="00206CF7" w:rsidRPr="00206CF7">
        <w:t>单元组成。</w:t>
      </w:r>
      <w:r w:rsidRPr="004C2642">
        <w:rPr>
          <w:rFonts w:hint="eastAsia"/>
        </w:rPr>
        <w:t>。</w:t>
      </w:r>
      <w:bookmarkEnd w:id="2"/>
    </w:p>
    <w:p w14:paraId="41639D8F" w14:textId="4B3A51FF" w:rsidR="00EE0286" w:rsidRDefault="00C94685" w:rsidP="008C08B4">
      <w:pPr>
        <w:ind w:firstLine="360"/>
      </w:pPr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09C690B7" w:rsidR="00C94685" w:rsidRDefault="00EE0286" w:rsidP="00BC71C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AA126F">
        <w:rPr>
          <w:rFonts w:hint="eastAsia"/>
        </w:rPr>
        <w:t>3</w:t>
      </w:r>
      <w:r w:rsidR="003F14C6">
        <w:rPr>
          <w:rFonts w:hint="eastAsia"/>
        </w:rPr>
        <w:t>m/s的运行速度</w:t>
      </w:r>
      <w:r>
        <w:rPr>
          <w:rFonts w:hint="eastAsia"/>
        </w:rPr>
        <w:t>，</w:t>
      </w:r>
      <w:r w:rsidR="00AA126F">
        <w:rPr>
          <w:rFonts w:hint="eastAsia"/>
        </w:rPr>
        <w:t>25</w:t>
      </w:r>
      <w:r>
        <w:rPr>
          <w:rFonts w:hint="eastAsia"/>
        </w:rPr>
        <w:t>ms的响应延时；</w:t>
      </w:r>
    </w:p>
    <w:p w14:paraId="030C33A0" w14:textId="4F2021CD" w:rsidR="00B65C38" w:rsidRDefault="00B65C38" w:rsidP="00BC71C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智能化控制：使用</w:t>
      </w:r>
      <w:r w:rsidR="00BC71C7">
        <w:rPr>
          <w:rFonts w:hint="eastAsia"/>
        </w:rPr>
        <w:t>平头哥半导体公司的开源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 w:rsidR="00EB346F">
        <w:t xml:space="preserve"> </w:t>
      </w:r>
      <w:r>
        <w:rPr>
          <w:rFonts w:hint="eastAsia"/>
        </w:rPr>
        <w:t>SoC作为主控核心，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</w:t>
      </w:r>
      <w:proofErr w:type="gramStart"/>
      <w:r w:rsidR="00F74901">
        <w:rPr>
          <w:rFonts w:hint="eastAsia"/>
        </w:rPr>
        <w:t>实现济小台</w:t>
      </w:r>
      <w:proofErr w:type="gramEnd"/>
      <w:r w:rsidR="00F74901">
        <w:rPr>
          <w:rFonts w:hint="eastAsia"/>
        </w:rPr>
        <w:t>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6BB2B739" w:rsidR="000E08A1" w:rsidRDefault="009A0D1D" w:rsidP="00BC71C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低功耗：低功耗的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SoC使得</w:t>
      </w:r>
      <w:r w:rsidR="005078D9">
        <w:rPr>
          <w:rFonts w:hint="eastAsia"/>
        </w:rPr>
        <w:t>济小台的工作能耗</w:t>
      </w:r>
      <w:r w:rsidR="00AA126F">
        <w:rPr>
          <w:rFonts w:hint="eastAsia"/>
        </w:rPr>
        <w:t>极低，每晚不用0.1度电；</w:t>
      </w:r>
    </w:p>
    <w:p w14:paraId="34B130BD" w14:textId="0F671761" w:rsidR="000E08A1" w:rsidRDefault="00253E81" w:rsidP="00BC71C7">
      <w:pPr>
        <w:pStyle w:val="a0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蓝牙通讯</w:t>
      </w:r>
      <w:proofErr w:type="gramEnd"/>
      <w:r>
        <w:rPr>
          <w:rFonts w:hint="eastAsia"/>
        </w:rPr>
        <w:t>协同：</w:t>
      </w:r>
      <w:r w:rsidR="006F74D1">
        <w:rPr>
          <w:rFonts w:hint="eastAsia"/>
        </w:rPr>
        <w:t>通过搭载</w:t>
      </w:r>
      <w:proofErr w:type="gramStart"/>
      <w:r w:rsidR="006F74D1">
        <w:rPr>
          <w:rFonts w:hint="eastAsia"/>
        </w:rPr>
        <w:t>在济小台的蓝牙通讯</w:t>
      </w:r>
      <w:proofErr w:type="gramEnd"/>
      <w:r w:rsidR="006F74D1">
        <w:rPr>
          <w:rFonts w:hint="eastAsia"/>
        </w:rPr>
        <w:t>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</w:t>
      </w:r>
      <w:proofErr w:type="gramStart"/>
      <w:r w:rsidR="00E62F87">
        <w:rPr>
          <w:rFonts w:hint="eastAsia"/>
        </w:rPr>
        <w:t>接入蓝牙</w:t>
      </w:r>
      <w:proofErr w:type="gramEnd"/>
      <w:r w:rsidR="00E62F87">
        <w:rPr>
          <w:rFonts w:hint="eastAsia"/>
        </w:rPr>
        <w:t>mesh协议，与家中网关通讯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960B9A">
      <w:pPr>
        <w:pStyle w:val="1"/>
        <w:spacing w:before="156" w:after="156"/>
      </w:pPr>
      <w:r>
        <w:rPr>
          <w:rFonts w:hint="eastAsia"/>
        </w:rPr>
        <w:t>设计方案描述</w:t>
      </w:r>
    </w:p>
    <w:p w14:paraId="1063CF11" w14:textId="1539F133" w:rsidR="00EE21D3" w:rsidRPr="00BC71C7" w:rsidRDefault="00F676CE" w:rsidP="00AB234F">
      <w:pPr>
        <w:pStyle w:val="2"/>
        <w:spacing w:before="156" w:after="156"/>
      </w:pPr>
      <w:r w:rsidRPr="00BC71C7">
        <w:rPr>
          <w:rFonts w:hint="eastAsia"/>
        </w:rPr>
        <w:t>总体方案概述</w:t>
      </w:r>
    </w:p>
    <w:p w14:paraId="49EC827F" w14:textId="4CFADCB4" w:rsidR="00D54943" w:rsidRPr="00D54943" w:rsidRDefault="00D54943" w:rsidP="00AB234F">
      <w:pPr>
        <w:pStyle w:val="3"/>
        <w:spacing w:before="156" w:after="156"/>
      </w:pPr>
      <w:r w:rsidRPr="00D54943">
        <w:rPr>
          <w:rFonts w:hint="eastAsia"/>
        </w:rPr>
        <w:t>电源</w:t>
      </w:r>
    </w:p>
    <w:p w14:paraId="61728D72" w14:textId="3A6E876E" w:rsidR="00D54943" w:rsidRDefault="00BB170C" w:rsidP="00AB234F">
      <w:pPr>
        <w:ind w:leftChars="49" w:left="118"/>
      </w:pPr>
      <w:r>
        <w:rPr>
          <w:rFonts w:hint="eastAsia"/>
        </w:rPr>
        <w:t>整个系统分为两个电源，一个是为</w:t>
      </w:r>
      <w:r>
        <w:t>FPGA</w:t>
      </w:r>
      <w:r w:rsidR="00562D29">
        <w:rPr>
          <w:rFonts w:hint="eastAsia"/>
        </w:rPr>
        <w:t>开发板</w:t>
      </w:r>
      <w:r>
        <w:rPr>
          <w:rFonts w:hint="eastAsia"/>
        </w:rPr>
        <w:t>进行供电的220</w:t>
      </w:r>
      <w:r>
        <w:t>V</w:t>
      </w:r>
      <w:r>
        <w:rPr>
          <w:rFonts w:hint="eastAsia"/>
        </w:rPr>
        <w:t>整流模块；另外一个是为步进驱动器和电机供电的直流开关电源，参数为1</w:t>
      </w:r>
      <w:r>
        <w:t>2V</w:t>
      </w:r>
      <w:r w:rsidR="00D54943">
        <w:t xml:space="preserve"> </w:t>
      </w:r>
      <w:r>
        <w:t>6A</w:t>
      </w:r>
      <w:r>
        <w:rPr>
          <w:rFonts w:hint="eastAsia"/>
        </w:rPr>
        <w:t>直流输出。</w:t>
      </w:r>
    </w:p>
    <w:p w14:paraId="3148B6F4" w14:textId="23E219E5" w:rsidR="00D54943" w:rsidRDefault="00AB234F" w:rsidP="00AB234F">
      <w:pPr>
        <w:pStyle w:val="3"/>
        <w:spacing w:before="156" w:after="156"/>
      </w:pPr>
      <w:r>
        <w:rPr>
          <w:rFonts w:hint="eastAsia"/>
        </w:rPr>
        <w:t>运行流程</w:t>
      </w:r>
    </w:p>
    <w:p w14:paraId="19A65022" w14:textId="65C34C4A" w:rsidR="00E27D16" w:rsidRDefault="00B5240B" w:rsidP="00AB234F">
      <w:r>
        <w:rPr>
          <w:rFonts w:hint="eastAsia"/>
        </w:rPr>
        <w:t>首先</w:t>
      </w:r>
      <w:proofErr w:type="gramStart"/>
      <w:r>
        <w:rPr>
          <w:rFonts w:hint="eastAsia"/>
        </w:rPr>
        <w:t>使用蓝牙以及</w:t>
      </w:r>
      <w:proofErr w:type="gramEnd"/>
      <w:r>
        <w:rPr>
          <w:rFonts w:hint="eastAsia"/>
        </w:rPr>
        <w:t>串口进行动作指令的接收，之后解析指令翻译成旋转方向和脉冲数量以及</w:t>
      </w:r>
      <w:r w:rsidR="00206CF7">
        <w:rPr>
          <w:rFonts w:hint="eastAsia"/>
        </w:rPr>
        <w:t>具体控制电机</w:t>
      </w:r>
      <w:r>
        <w:rPr>
          <w:rFonts w:hint="eastAsia"/>
        </w:rPr>
        <w:t>，然后使用</w:t>
      </w:r>
      <w:r w:rsidR="00206CF7">
        <w:rPr>
          <w:rFonts w:hint="eastAsia"/>
        </w:rPr>
        <w:t>通用输入/输出接口</w:t>
      </w:r>
      <w:r>
        <w:rPr>
          <w:rFonts w:hint="eastAsia"/>
        </w:rPr>
        <w:t>模拟</w:t>
      </w:r>
      <w:r w:rsidR="00206CF7">
        <w:rPr>
          <w:rFonts w:hint="eastAsia"/>
        </w:rPr>
        <w:t>脉冲宽度调制</w:t>
      </w:r>
      <w:r>
        <w:rPr>
          <w:rFonts w:hint="eastAsia"/>
        </w:rPr>
        <w:t>行为产生固定数量的脉冲和方向控制信号，输入到步进驱动器中，达到控制目的。</w:t>
      </w:r>
      <w:r w:rsidR="00D54943">
        <w:rPr>
          <w:rFonts w:hint="eastAsia"/>
        </w:rPr>
        <w:t>系统</w:t>
      </w:r>
      <w:r>
        <w:rPr>
          <w:rFonts w:hint="eastAsia"/>
        </w:rPr>
        <w:t>框图如</w:t>
      </w:r>
      <w:r w:rsidR="00AB234F">
        <w:rPr>
          <w:rFonts w:hint="eastAsia"/>
        </w:rPr>
        <w:t>图表1所示</w:t>
      </w:r>
      <w:r>
        <w:rPr>
          <w:rFonts w:hint="eastAsia"/>
        </w:rPr>
        <w:t>：</w:t>
      </w:r>
    </w:p>
    <w:p w14:paraId="35E6AEB8" w14:textId="77777777" w:rsidR="00D54943" w:rsidRDefault="00B5240B" w:rsidP="00D5494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04EA29" wp14:editId="2DE579CB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A6B8" w14:textId="03524BAA" w:rsidR="00B5240B" w:rsidRDefault="00D54943" w:rsidP="00D54943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系统框图</w:t>
      </w:r>
    </w:p>
    <w:p w14:paraId="30A6E14C" w14:textId="4A22F28F" w:rsidR="00B5240B" w:rsidRDefault="00F676CE" w:rsidP="00BC71C7">
      <w:pPr>
        <w:pStyle w:val="2"/>
        <w:spacing w:before="156" w:after="156"/>
      </w:pPr>
      <w:r>
        <w:rPr>
          <w:rFonts w:hint="eastAsia"/>
        </w:rPr>
        <w:t>固定脉冲产生</w:t>
      </w:r>
    </w:p>
    <w:p w14:paraId="6AB65C20" w14:textId="489DFDC4" w:rsidR="00E27D16" w:rsidRDefault="00E27D16" w:rsidP="00AB234F">
      <w:r>
        <w:rPr>
          <w:rFonts w:hint="eastAsia"/>
        </w:rPr>
        <w:t>使用</w:t>
      </w:r>
      <w:r w:rsidR="00206CF7">
        <w:rPr>
          <w:rFonts w:hint="eastAsia"/>
        </w:rPr>
        <w:t>通用输入/输出接口（</w:t>
      </w:r>
      <w:r>
        <w:rPr>
          <w:rFonts w:hint="eastAsia"/>
        </w:rPr>
        <w:t>G</w:t>
      </w:r>
      <w:r>
        <w:t>PIO</w:t>
      </w:r>
      <w:r w:rsidR="00206CF7">
        <w:rPr>
          <w:rFonts w:hint="eastAsia"/>
        </w:rPr>
        <w:t>）</w:t>
      </w:r>
      <w:r>
        <w:rPr>
          <w:rFonts w:hint="eastAsia"/>
        </w:rPr>
        <w:t>模拟</w:t>
      </w:r>
      <w:r w:rsidR="00206CF7">
        <w:rPr>
          <w:rFonts w:hint="eastAsia"/>
        </w:rPr>
        <w:t>脉冲宽度调制（</w:t>
      </w:r>
      <w:r>
        <w:rPr>
          <w:rFonts w:hint="eastAsia"/>
        </w:rPr>
        <w:t>P</w:t>
      </w:r>
      <w:r>
        <w:t>WM</w:t>
      </w:r>
      <w:r w:rsidR="00206CF7">
        <w:rPr>
          <w:rFonts w:hint="eastAsia"/>
        </w:rPr>
        <w:t>）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。使用无剑100</w:t>
      </w:r>
      <w:r w:rsidR="00206CF7">
        <w:t xml:space="preserve"> SoC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输出口，P</w:t>
      </w:r>
      <w:r w:rsidR="007C799C">
        <w:t>A2</w:t>
      </w:r>
      <w:r w:rsidR="007C799C">
        <w:rPr>
          <w:rFonts w:hint="eastAsia"/>
        </w:rPr>
        <w:t>和</w:t>
      </w:r>
      <w:r w:rsidR="00206CF7">
        <w:rPr>
          <w:rFonts w:hint="eastAsia"/>
        </w:rPr>
        <w:t>地线信号（</w:t>
      </w:r>
      <w:r w:rsidR="007C799C">
        <w:rPr>
          <w:rFonts w:hint="eastAsia"/>
        </w:rPr>
        <w:t>G</w:t>
      </w:r>
      <w:r w:rsidR="007C799C">
        <w:t>ND</w:t>
      </w:r>
      <w:r w:rsidR="00206CF7">
        <w:rPr>
          <w:rFonts w:hint="eastAsia"/>
        </w:rPr>
        <w:t>）</w:t>
      </w:r>
      <w:r w:rsidR="007C799C">
        <w:rPr>
          <w:rFonts w:hint="eastAsia"/>
        </w:rPr>
        <w:t>分别作为</w:t>
      </w:r>
      <w:r w:rsidR="00206CF7">
        <w:rPr>
          <w:rFonts w:hint="eastAsia"/>
        </w:rPr>
        <w:t>步进</w:t>
      </w:r>
      <w:r w:rsidR="007C799C">
        <w:rPr>
          <w:rFonts w:hint="eastAsia"/>
        </w:rPr>
        <w:t>驱动器的P</w:t>
      </w:r>
      <w:r w:rsidR="007C799C">
        <w:t>WM+</w:t>
      </w:r>
      <w:r w:rsidR="007C799C">
        <w:rPr>
          <w:rFonts w:hint="eastAsia"/>
        </w:rPr>
        <w:t>和P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0和</w:t>
      </w:r>
      <w:r w:rsidR="007C799C">
        <w:t>PA</w:t>
      </w:r>
      <w:r w:rsidR="007C799C">
        <w:rPr>
          <w:rFonts w:hint="eastAsia"/>
        </w:rPr>
        <w:t>1作为步进电机的方向控制信号输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，之后反转持续低电平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作为一个脉冲，因此脉冲频率为</w:t>
      </w:r>
      <m:oMath>
        <m:r>
          <w:rPr>
            <w:rFonts w:ascii="Cambria Math" w:hAnsi="Cambria Math"/>
          </w:rPr>
          <m:t>5kHz</m:t>
        </m:r>
      </m:oMath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10329976" w14:textId="3E6738A9" w:rsidR="00F676CE" w:rsidRDefault="00F676CE" w:rsidP="00BC71C7">
      <w:pPr>
        <w:pStyle w:val="2"/>
        <w:spacing w:before="156" w:after="156"/>
      </w:pPr>
      <w:proofErr w:type="gramStart"/>
      <w:r>
        <w:rPr>
          <w:rFonts w:hint="eastAsia"/>
        </w:rPr>
        <w:t>蓝牙通信</w:t>
      </w:r>
      <w:proofErr w:type="gramEnd"/>
    </w:p>
    <w:p w14:paraId="15FDF48F" w14:textId="41710638" w:rsidR="005D4238" w:rsidRDefault="00E27D16" w:rsidP="00AB234F">
      <w:r>
        <w:rPr>
          <w:rFonts w:hint="eastAsia"/>
        </w:rPr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。无剑100</w:t>
      </w:r>
      <w:r w:rsidR="00206CF7">
        <w:t xml:space="preserve"> SoC</w:t>
      </w:r>
      <w:r w:rsidR="00DC5DB0">
        <w:rPr>
          <w:rFonts w:hint="eastAsia"/>
        </w:rPr>
        <w:t>的</w:t>
      </w:r>
      <w:r w:rsidR="00206CF7">
        <w:rPr>
          <w:rFonts w:hint="eastAsia"/>
        </w:rPr>
        <w:t>同步串列传输模块</w:t>
      </w:r>
      <w:r w:rsidR="00562D29">
        <w:rPr>
          <w:rFonts w:hint="eastAsia"/>
        </w:rPr>
        <w:t>（UART）</w:t>
      </w:r>
      <w:r w:rsidR="00DC5DB0">
        <w:rPr>
          <w:rFonts w:hint="eastAsia"/>
        </w:rPr>
        <w:t>可以进行同步串行发送接收数据。</w:t>
      </w:r>
      <w:proofErr w:type="gramStart"/>
      <w:r w:rsidR="00DC5DB0">
        <w:rPr>
          <w:rFonts w:hint="eastAsia"/>
        </w:rPr>
        <w:t>外接</w:t>
      </w:r>
      <w:r w:rsidR="00562D29">
        <w:rPr>
          <w:rFonts w:hint="eastAsia"/>
        </w:rPr>
        <w:t>蓝牙串口</w:t>
      </w:r>
      <w:proofErr w:type="gramEnd"/>
      <w:r w:rsidR="00562D29">
        <w:rPr>
          <w:rFonts w:hint="eastAsia"/>
        </w:rPr>
        <w:t>模块</w:t>
      </w:r>
      <w:r w:rsidR="00DC5DB0">
        <w:rPr>
          <w:rFonts w:hint="eastAsia"/>
        </w:rPr>
        <w:t>和上位机进行通信即可进行无线收发数据，进而做到遥控云台。串口接收使用查询方式，在接收到数据后，</w:t>
      </w:r>
      <w:r w:rsidR="00610D55">
        <w:rPr>
          <w:rFonts w:hint="eastAsia"/>
        </w:rPr>
        <w:t>进行指令解析，输入到脉冲产生部分；与此同时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087710F3" w:rsidR="00F676CE" w:rsidRDefault="00F676CE" w:rsidP="00BC71C7">
      <w:pPr>
        <w:pStyle w:val="2"/>
        <w:spacing w:before="156" w:after="156"/>
      </w:pPr>
      <w:r>
        <w:rPr>
          <w:rFonts w:hint="eastAsia"/>
        </w:rPr>
        <w:t>物理结构</w:t>
      </w:r>
    </w:p>
    <w:p w14:paraId="1AA588EC" w14:textId="385F8B5D" w:rsidR="0093510A" w:rsidRDefault="00D54943" w:rsidP="00AB234F">
      <w:proofErr w:type="gramStart"/>
      <w:r>
        <w:rPr>
          <w:rFonts w:hint="eastAsia"/>
        </w:rPr>
        <w:t>济小台</w:t>
      </w:r>
      <w:proofErr w:type="gramEnd"/>
      <w:r>
        <w:rPr>
          <w:rFonts w:hint="eastAsia"/>
        </w:rPr>
        <w:t>的</w:t>
      </w:r>
      <w:bookmarkStart w:id="3" w:name="_Hlk43387537"/>
      <w:r>
        <w:rPr>
          <w:rFonts w:hint="eastAsia"/>
        </w:rPr>
        <w:t>物理</w:t>
      </w:r>
      <w:r w:rsidR="00E27D16">
        <w:rPr>
          <w:rFonts w:hint="eastAsia"/>
        </w:rPr>
        <w:t>结构如图</w:t>
      </w:r>
      <w:r>
        <w:rPr>
          <w:rFonts w:hint="eastAsia"/>
        </w:rPr>
        <w:t>表</w:t>
      </w:r>
      <w:r w:rsidR="00AB234F">
        <w:rPr>
          <w:rFonts w:hint="eastAsia"/>
        </w:rPr>
        <w:t>2</w:t>
      </w:r>
      <w:r w:rsidR="00E27D16">
        <w:rPr>
          <w:rFonts w:hint="eastAsia"/>
        </w:rPr>
        <w:t>所示</w:t>
      </w:r>
      <w:r>
        <w:rPr>
          <w:rFonts w:hint="eastAsia"/>
        </w:rPr>
        <w:t>。其中包含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</w:t>
      </w:r>
      <w:r>
        <w:rPr>
          <w:rFonts w:hint="eastAsia"/>
        </w:rPr>
        <w:t>方电机</w:t>
      </w:r>
      <w:r w:rsidR="00CE797C">
        <w:rPr>
          <w:rFonts w:hint="eastAsia"/>
        </w:rPr>
        <w:t>作为主电机，</w:t>
      </w:r>
      <w:r w:rsidR="00DC5DB0">
        <w:rPr>
          <w:rFonts w:hint="eastAsia"/>
        </w:rPr>
        <w:t>负责x</w:t>
      </w:r>
      <w:r>
        <w:rPr>
          <w:rFonts w:hint="eastAsia"/>
        </w:rPr>
        <w:t>轴</w:t>
      </w:r>
      <w:proofErr w:type="gramStart"/>
      <w:r w:rsidR="00DC5DB0">
        <w:rPr>
          <w:rFonts w:hint="eastAsia"/>
        </w:rPr>
        <w:t>方向上维度</w:t>
      </w:r>
      <w:proofErr w:type="gramEnd"/>
      <w:r w:rsidR="00DC5DB0">
        <w:rPr>
          <w:rFonts w:hint="eastAsia"/>
        </w:rPr>
        <w:t>控制，另外一个</w:t>
      </w:r>
      <w:r>
        <w:rPr>
          <w:rFonts w:hint="eastAsia"/>
        </w:rPr>
        <w:t>电机</w:t>
      </w:r>
      <w:r w:rsidR="00CE797C">
        <w:rPr>
          <w:rFonts w:hint="eastAsia"/>
        </w:rPr>
        <w:t>在y</w:t>
      </w:r>
      <w:r>
        <w:rPr>
          <w:rFonts w:hint="eastAsia"/>
        </w:rPr>
        <w:t>轴</w:t>
      </w:r>
      <w:r w:rsidR="00DC5DB0">
        <w:rPr>
          <w:rFonts w:hint="eastAsia"/>
        </w:rPr>
        <w:t>方向上与主电机连接，负责y</w:t>
      </w:r>
      <w:r>
        <w:rPr>
          <w:rFonts w:hint="eastAsia"/>
        </w:rPr>
        <w:t>轴</w:t>
      </w:r>
      <w:r w:rsidR="00DC5DB0">
        <w:rPr>
          <w:rFonts w:hint="eastAsia"/>
        </w:rPr>
        <w:t>方向上的维度控制，两者结合可以做到</w:t>
      </w:r>
      <w:r w:rsidR="00562D29" w:rsidRPr="00562D29">
        <w:rPr>
          <w:rFonts w:hint="eastAsia"/>
        </w:rPr>
        <w:t>水平</w:t>
      </w:r>
      <w:r w:rsidR="00562D29" w:rsidRPr="00562D29">
        <w:t>360度以及俯仰180度的环视功能</w:t>
      </w:r>
      <w:r w:rsidR="00DC5DB0">
        <w:rPr>
          <w:rFonts w:hint="eastAsia"/>
        </w:rPr>
        <w:t>。</w:t>
      </w:r>
      <w:r w:rsidR="005D4238">
        <w:rPr>
          <w:rFonts w:hint="eastAsia"/>
        </w:rPr>
        <w:t>两个步进电机和驱动器固定在一块底板上，成为独立的运动部分；</w:t>
      </w:r>
      <w:r w:rsidR="00562D29">
        <w:rPr>
          <w:rFonts w:hint="eastAsia"/>
        </w:rPr>
        <w:t>FPGA</w:t>
      </w:r>
      <w:r w:rsidR="005D4238">
        <w:rPr>
          <w:rFonts w:hint="eastAsia"/>
        </w:rPr>
        <w:t>开发</w:t>
      </w:r>
      <w:proofErr w:type="gramStart"/>
      <w:r w:rsidR="005D4238">
        <w:rPr>
          <w:rFonts w:hint="eastAsia"/>
        </w:rPr>
        <w:t>板作为</w:t>
      </w:r>
      <w:proofErr w:type="gramEnd"/>
      <w:r w:rsidR="005D4238">
        <w:rPr>
          <w:rFonts w:hint="eastAsia"/>
        </w:rPr>
        <w:t>单独的控制部分。</w:t>
      </w:r>
    </w:p>
    <w:bookmarkEnd w:id="3"/>
    <w:p w14:paraId="7A7276A5" w14:textId="77777777" w:rsidR="00D54943" w:rsidRDefault="00D54943" w:rsidP="00D54943">
      <w:pPr>
        <w:keepNext/>
        <w:ind w:left="360" w:firstLine="420"/>
        <w:jc w:val="center"/>
      </w:pPr>
      <w:r w:rsidRPr="00D54943">
        <w:rPr>
          <w:noProof/>
        </w:rPr>
        <w:lastRenderedPageBreak/>
        <w:drawing>
          <wp:inline distT="0" distB="0" distL="0" distR="0" wp14:anchorId="6F265179" wp14:editId="4B439426">
            <wp:extent cx="3255264" cy="24427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9" w14:textId="4954A97C" w:rsidR="00D54943" w:rsidRDefault="00D54943" w:rsidP="00D54943">
      <w:pPr>
        <w:pStyle w:val="ab"/>
        <w:jc w:val="center"/>
      </w:pPr>
      <w:r w:rsidRPr="00D54943">
        <w:rPr>
          <w:rFonts w:ascii="黑体" w:hAnsi="黑体"/>
        </w:rPr>
        <w:t xml:space="preserve">图表 </w:t>
      </w:r>
      <w:r w:rsidRPr="00D54943">
        <w:rPr>
          <w:rFonts w:ascii="黑体" w:hAnsi="黑体"/>
        </w:rPr>
        <w:fldChar w:fldCharType="begin"/>
      </w:r>
      <w:r w:rsidRPr="00D54943">
        <w:rPr>
          <w:rFonts w:ascii="黑体" w:hAnsi="黑体"/>
        </w:rPr>
        <w:instrText xml:space="preserve"> SEQ 图表 \* ARABIC </w:instrText>
      </w:r>
      <w:r w:rsidRPr="00D54943">
        <w:rPr>
          <w:rFonts w:ascii="黑体" w:hAnsi="黑体"/>
        </w:rPr>
        <w:fldChar w:fldCharType="separate"/>
      </w:r>
      <w:r>
        <w:rPr>
          <w:rFonts w:ascii="黑体" w:hAnsi="黑体"/>
          <w:noProof/>
        </w:rPr>
        <w:t>2</w:t>
      </w:r>
      <w:r w:rsidRPr="00D54943">
        <w:rPr>
          <w:rFonts w:ascii="黑体" w:hAnsi="黑体"/>
        </w:rPr>
        <w:fldChar w:fldCharType="end"/>
      </w:r>
      <w:r w:rsidRPr="00D54943">
        <w:rPr>
          <w:rFonts w:ascii="黑体" w:hAnsi="黑体"/>
        </w:rPr>
        <w:t xml:space="preserve"> </w:t>
      </w:r>
      <w:r w:rsidRPr="00D54943">
        <w:rPr>
          <w:rFonts w:ascii="黑体" w:hAnsi="黑体" w:hint="eastAsia"/>
        </w:rPr>
        <w:t>设备三视</w:t>
      </w:r>
      <w:r>
        <w:rPr>
          <w:rFonts w:hint="eastAsia"/>
        </w:rPr>
        <w:t>图</w:t>
      </w:r>
    </w:p>
    <w:p w14:paraId="1D52ED29" w14:textId="5AFA14DE" w:rsidR="009533FB" w:rsidRDefault="00EE21D3" w:rsidP="00960B9A">
      <w:pPr>
        <w:pStyle w:val="1"/>
        <w:spacing w:before="156" w:after="156"/>
      </w:pPr>
      <w:r>
        <w:rPr>
          <w:rFonts w:hint="eastAsia"/>
        </w:rPr>
        <w:t>技术创新点</w:t>
      </w:r>
    </w:p>
    <w:p w14:paraId="27CDE6D4" w14:textId="178DF556" w:rsidR="009533FB" w:rsidRDefault="00EC5B0B" w:rsidP="00AA126F">
      <w:pPr>
        <w:pStyle w:val="2"/>
        <w:spacing w:before="156" w:after="156"/>
      </w:pPr>
      <w:r>
        <w:rPr>
          <w:rFonts w:hint="eastAsia"/>
        </w:rPr>
        <w:t>步进电机在</w:t>
      </w:r>
      <w:proofErr w:type="gramStart"/>
      <w:r>
        <w:rPr>
          <w:rFonts w:hint="eastAsia"/>
        </w:rPr>
        <w:t>安防云台</w:t>
      </w:r>
      <w:proofErr w:type="gramEnd"/>
      <w:r>
        <w:rPr>
          <w:rFonts w:hint="eastAsia"/>
        </w:rPr>
        <w:t>的</w:t>
      </w:r>
      <w:r w:rsidR="009533FB">
        <w:rPr>
          <w:rFonts w:hint="eastAsia"/>
        </w:rPr>
        <w:t>应用</w:t>
      </w:r>
    </w:p>
    <w:p w14:paraId="3C0992C6" w14:textId="32A94A01" w:rsidR="006C0814" w:rsidRDefault="006C0814" w:rsidP="00AB234F">
      <w:r>
        <w:rPr>
          <w:rFonts w:hint="eastAsia"/>
        </w:rPr>
        <w:t>将步进电机引入</w:t>
      </w:r>
      <w:proofErr w:type="gramStart"/>
      <w:r>
        <w:rPr>
          <w:rFonts w:hint="eastAsia"/>
        </w:rPr>
        <w:t>安防</w:t>
      </w:r>
      <w:r w:rsidR="002B58C9">
        <w:rPr>
          <w:rFonts w:hint="eastAsia"/>
        </w:rPr>
        <w:t>云台</w:t>
      </w:r>
      <w:proofErr w:type="gramEnd"/>
      <w:r w:rsidR="002B58C9">
        <w:rPr>
          <w:rFonts w:hint="eastAsia"/>
        </w:rPr>
        <w:t>的设计中，提高了传统</w:t>
      </w:r>
      <w:proofErr w:type="gramStart"/>
      <w:r w:rsidR="002B58C9">
        <w:rPr>
          <w:rFonts w:hint="eastAsia"/>
        </w:rPr>
        <w:t>安防云台</w:t>
      </w:r>
      <w:proofErr w:type="gramEnd"/>
      <w:r w:rsidR="002B58C9">
        <w:rPr>
          <w:rFonts w:hint="eastAsia"/>
        </w:rPr>
        <w:t>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proofErr w:type="gramStart"/>
      <w:r w:rsidR="008C1C32">
        <w:rPr>
          <w:rFonts w:hint="eastAsia"/>
        </w:rPr>
        <w:t>安防云台</w:t>
      </w:r>
      <w:proofErr w:type="gramEnd"/>
      <w:r w:rsidR="008C1C32">
        <w:rPr>
          <w:rFonts w:hint="eastAsia"/>
        </w:rPr>
        <w:t>的损修率、提高系统整体的鲁棒性</w:t>
      </w:r>
      <w:r w:rsidR="00B46D90">
        <w:rPr>
          <w:rFonts w:hint="eastAsia"/>
        </w:rPr>
        <w:t>、降低</w:t>
      </w:r>
      <w:proofErr w:type="gramStart"/>
      <w:r w:rsidR="00B46D90">
        <w:rPr>
          <w:rFonts w:hint="eastAsia"/>
        </w:rPr>
        <w:t>安防云台</w:t>
      </w:r>
      <w:proofErr w:type="gramEnd"/>
      <w:r w:rsidR="00B46D90">
        <w:rPr>
          <w:rFonts w:hint="eastAsia"/>
        </w:rPr>
        <w:t>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BC71C7">
      <w:pPr>
        <w:pStyle w:val="2"/>
        <w:spacing w:before="156" w:after="156"/>
      </w:pPr>
      <w:r>
        <w:rPr>
          <w:rFonts w:hint="eastAsia"/>
        </w:rPr>
        <w:t>基于wujian100</w:t>
      </w:r>
      <w:r>
        <w:t xml:space="preserve"> </w:t>
      </w:r>
      <w:r>
        <w:rPr>
          <w:rFonts w:hint="eastAsia"/>
        </w:rPr>
        <w:t>SoC的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</w:p>
    <w:p w14:paraId="4D5E50E6" w14:textId="20E01C7E" w:rsidR="00C83EFC" w:rsidRDefault="00C83EFC" w:rsidP="00AB234F"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BC71C7">
      <w:pPr>
        <w:pStyle w:val="2"/>
        <w:spacing w:before="156" w:after="156"/>
      </w:pPr>
      <w:r>
        <w:rPr>
          <w:rFonts w:hint="eastAsia"/>
        </w:rPr>
        <w:t>系统资源的极小化运用</w:t>
      </w:r>
    </w:p>
    <w:p w14:paraId="510166E2" w14:textId="7D51B9BC" w:rsidR="00686197" w:rsidRDefault="00686197" w:rsidP="00AB234F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AA126F">
        <w:rPr>
          <w:rFonts w:hint="eastAsia"/>
        </w:rPr>
        <w:t>3</w:t>
      </w:r>
      <w:r w:rsidR="00480D42">
        <w:rPr>
          <w:rFonts w:hint="eastAsia"/>
        </w:rPr>
        <w:t>个通用输入/输出接口以及</w:t>
      </w:r>
      <w:r w:rsidR="00AA126F">
        <w:rPr>
          <w:rFonts w:hint="eastAsia"/>
        </w:rPr>
        <w:t>2</w:t>
      </w:r>
      <w:r w:rsidR="00C73792">
        <w:rPr>
          <w:rFonts w:hint="eastAsia"/>
        </w:rPr>
        <w:t>个定时器中断与</w:t>
      </w:r>
      <w:r w:rsidR="00AA126F">
        <w:rPr>
          <w:rFonts w:hint="eastAsia"/>
        </w:rPr>
        <w:t>1</w:t>
      </w:r>
      <w:r w:rsidR="00C73792">
        <w:rPr>
          <w:rFonts w:hint="eastAsia"/>
        </w:rPr>
        <w:t>个异步串列传输通讯接口</w:t>
      </w:r>
      <w:r w:rsidR="00251387">
        <w:rPr>
          <w:rFonts w:hint="eastAsia"/>
        </w:rPr>
        <w:t>。</w:t>
      </w:r>
      <w:proofErr w:type="gramStart"/>
      <w:r w:rsidR="00E8205C">
        <w:rPr>
          <w:rFonts w:hint="eastAsia"/>
        </w:rPr>
        <w:t>济小台</w:t>
      </w:r>
      <w:r w:rsidR="00AA126F">
        <w:rPr>
          <w:rFonts w:hint="eastAsia"/>
        </w:rPr>
        <w:t>认同</w:t>
      </w:r>
      <w:r w:rsidR="00251387">
        <w:rPr>
          <w:rFonts w:hint="eastAsia"/>
        </w:rPr>
        <w:t>少即是</w:t>
      </w:r>
      <w:proofErr w:type="gramEnd"/>
      <w:r w:rsidR="00251387">
        <w:rPr>
          <w:rFonts w:hint="eastAsia"/>
        </w:rPr>
        <w:t>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proofErr w:type="gramStart"/>
      <w:r w:rsidR="00E8205C">
        <w:rPr>
          <w:rFonts w:hint="eastAsia"/>
        </w:rPr>
        <w:t>最</w:t>
      </w:r>
      <w:proofErr w:type="gramEnd"/>
      <w:r w:rsidR="00E8205C">
        <w:rPr>
          <w:rFonts w:hint="eastAsia"/>
        </w:rPr>
        <w:t>核心实用的功能。</w:t>
      </w:r>
    </w:p>
    <w:p w14:paraId="126C56CD" w14:textId="600B6E4E" w:rsidR="00AE5AB2" w:rsidRDefault="00AE5AB2" w:rsidP="00960B9A">
      <w:pPr>
        <w:pStyle w:val="1"/>
        <w:spacing w:before="156" w:after="156"/>
      </w:pPr>
      <w:r>
        <w:rPr>
          <w:rFonts w:hint="eastAsia"/>
        </w:rPr>
        <w:t>团队介绍</w:t>
      </w:r>
    </w:p>
    <w:p w14:paraId="7204BF62" w14:textId="475B499B" w:rsidR="00AE5AB2" w:rsidRDefault="00AE5AB2" w:rsidP="00AE5AB2">
      <w:r>
        <w:rPr>
          <w:rFonts w:hint="eastAsia"/>
        </w:rPr>
        <w:lastRenderedPageBreak/>
        <w:t>李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毅，</w:t>
      </w:r>
      <w:r w:rsidR="00800E8B">
        <w:rPr>
          <w:rFonts w:hint="eastAsia"/>
        </w:rPr>
        <w:t>电子科学与技术系2016级本科生，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、尤其是针对于wujian100</w:t>
      </w:r>
      <w:r w:rsidR="00C013C7">
        <w:t xml:space="preserve"> </w:t>
      </w:r>
      <w:r w:rsidR="00C013C7">
        <w:rPr>
          <w:rFonts w:hint="eastAsia"/>
        </w:rPr>
        <w:t>SoC的研究</w:t>
      </w:r>
      <w:r w:rsidR="00117F5D">
        <w:rPr>
          <w:rFonts w:hint="eastAsia"/>
        </w:rPr>
        <w:t>等。</w:t>
      </w:r>
    </w:p>
    <w:p w14:paraId="773AE0B0" w14:textId="142391F5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电子科学与技术系2016级本科生</w:t>
      </w:r>
      <w:r w:rsidR="009528DD">
        <w:rPr>
          <w:rFonts w:hint="eastAsia"/>
        </w:rPr>
        <w:t>，2020级博士研究生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33A324E5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电子科学与技术系2017级本科生，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960B9A">
      <w:pPr>
        <w:pStyle w:val="1"/>
        <w:spacing w:before="156" w:after="156"/>
      </w:pPr>
      <w:r>
        <w:rPr>
          <w:rFonts w:hint="eastAsia"/>
        </w:rPr>
        <w:t>后续工作</w:t>
      </w:r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将济小台通过蓝牙</w:t>
      </w:r>
      <w:proofErr w:type="gramEnd"/>
      <w:r>
        <w:rPr>
          <w:rFonts w:hint="eastAsia"/>
        </w:rPr>
        <w:t>mesh组网将其与其他家用智能设备联网，组成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1B98EA51" w:rsidR="00844BE0" w:rsidRDefault="0019382D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使用WLAN通讯模块将</w:t>
      </w:r>
      <w:r w:rsidR="006653CD">
        <w:rPr>
          <w:rFonts w:hint="eastAsia"/>
        </w:rPr>
        <w:t>视频</w:t>
      </w:r>
      <w:r w:rsidR="00CB13DA">
        <w:rPr>
          <w:rFonts w:hint="eastAsia"/>
        </w:rPr>
        <w:t>实</w:t>
      </w:r>
      <w:r w:rsidR="006653CD">
        <w:rPr>
          <w:rFonts w:hint="eastAsia"/>
        </w:rPr>
        <w:t>时上传至家中的NSA设备</w:t>
      </w:r>
      <w:r w:rsidR="00BC2E09">
        <w:rPr>
          <w:rFonts w:hint="eastAsia"/>
        </w:rPr>
        <w:t>。</w:t>
      </w:r>
    </w:p>
    <w:p w14:paraId="60D9360E" w14:textId="3C9C9417" w:rsidR="00E8205C" w:rsidRDefault="00844BE0" w:rsidP="00844BE0">
      <w:r>
        <w:rPr>
          <w:rFonts w:hint="eastAsia"/>
        </w:rPr>
        <w:t>注：</w:t>
      </w:r>
      <w:r w:rsidR="00242121">
        <w:rPr>
          <w:rFonts w:hint="eastAsia"/>
        </w:rPr>
        <w:t>由于近期曝光</w:t>
      </w:r>
      <w:proofErr w:type="gramStart"/>
      <w:r w:rsidR="00242121">
        <w:rPr>
          <w:rFonts w:hint="eastAsia"/>
        </w:rPr>
        <w:t>的</w:t>
      </w:r>
      <w:r>
        <w:rPr>
          <w:rFonts w:hint="eastAsia"/>
        </w:rPr>
        <w:t>某度以及</w:t>
      </w:r>
      <w:proofErr w:type="gramEnd"/>
      <w:r>
        <w:rPr>
          <w:rFonts w:hint="eastAsia"/>
        </w:rPr>
        <w:t>某品牌水滴摄像头的</w:t>
      </w:r>
      <w:r w:rsidR="003D5387">
        <w:rPr>
          <w:rFonts w:hint="eastAsia"/>
        </w:rPr>
        <w:t>监控门事件，</w:t>
      </w:r>
      <w:r w:rsidR="00F732CD">
        <w:rPr>
          <w:rFonts w:hint="eastAsia"/>
        </w:rPr>
        <w:t>为保证用户的隐私安全，</w:t>
      </w:r>
      <w:proofErr w:type="gramStart"/>
      <w:r w:rsidR="006653CD">
        <w:rPr>
          <w:rFonts w:hint="eastAsia"/>
        </w:rPr>
        <w:t>济小台</w:t>
      </w:r>
      <w:proofErr w:type="gramEnd"/>
      <w:r w:rsidR="006653CD">
        <w:rPr>
          <w:rFonts w:hint="eastAsia"/>
        </w:rPr>
        <w:t>没有将</w:t>
      </w:r>
      <w:r w:rsidR="00242121">
        <w:rPr>
          <w:rFonts w:hint="eastAsia"/>
        </w:rPr>
        <w:t>视频信号云存储/联网的计划</w:t>
      </w:r>
      <w:r w:rsidR="00F732CD">
        <w:rPr>
          <w:rFonts w:hint="eastAsia"/>
        </w:rPr>
        <w:t>。</w:t>
      </w:r>
    </w:p>
    <w:p w14:paraId="5DE9FC0A" w14:textId="329644B4" w:rsidR="00157395" w:rsidRDefault="00157395" w:rsidP="00BC71C7">
      <w:pPr>
        <w:pStyle w:val="1"/>
        <w:spacing w:before="156" w:after="156"/>
      </w:pPr>
      <w:r w:rsidRPr="00157395">
        <w:rPr>
          <w:rFonts w:hint="eastAsia"/>
        </w:rPr>
        <w:t>项目心得体会</w:t>
      </w:r>
    </w:p>
    <w:p w14:paraId="41F8A730" w14:textId="6C7D5EC6" w:rsidR="00F27FE6" w:rsidRDefault="00870948" w:rsidP="00AB234F">
      <w:r>
        <w:rPr>
          <w:rFonts w:hint="eastAsia"/>
        </w:rPr>
        <w:t>无剑100作为一款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的基于RISC-V指令集的</w:t>
      </w:r>
      <w:r w:rsidR="008027A8">
        <w:rPr>
          <w:rFonts w:hint="eastAsia"/>
        </w:rPr>
        <w:t>SoC平台，承载了很多国内科研人员的重望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功耗低、占用资源少、轻量、开发简便的特点使得无剑100可以作为一款初学者都易上手的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的种种非人类设计，无剑100甚至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49D67D6A" w14:textId="5503F3FE" w:rsidR="00157395" w:rsidRDefault="00F7008A" w:rsidP="00AB234F"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0" w:history="1">
        <w:r w:rsidR="00B40435" w:rsidRPr="00B40435">
          <w:rPr>
            <w:rStyle w:val="a8"/>
          </w:rPr>
          <w:t>jiayi</w:t>
        </w:r>
        <w:proofErr w:type="gramStart"/>
        <w:r w:rsidR="00B40435" w:rsidRPr="00B40435">
          <w:rPr>
            <w:rStyle w:val="a8"/>
          </w:rPr>
          <w:t>’</w:t>
        </w:r>
        <w:proofErr w:type="gramEnd"/>
        <w:r w:rsidR="00B40435" w:rsidRPr="00B40435">
          <w:rPr>
            <w:rStyle w:val="a8"/>
          </w:rPr>
          <w:t>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</w:t>
      </w:r>
      <w:r w:rsidR="002C0BFF">
        <w:rPr>
          <w:rFonts w:hint="eastAsia"/>
        </w:rPr>
        <w:t>的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使用windows的比特流生成、CDK开发平台</w:t>
      </w:r>
      <w:r w:rsidR="00A848F4">
        <w:rPr>
          <w:rFonts w:hint="eastAsia"/>
        </w:rPr>
        <w:t>与wujian100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快速开始项目、通用输入/输出</w:t>
      </w:r>
      <w:r w:rsidR="00571ADA">
        <w:rPr>
          <w:rFonts w:hint="eastAsia"/>
        </w:rPr>
        <w:t>接口的使用、同/异步串列传输的使用、定时器的使用、中断向量控制器的介绍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9F55924" w14:textId="153C9DF5" w:rsidR="007E31FD" w:rsidRPr="00C94685" w:rsidRDefault="007E31FD" w:rsidP="00AB234F"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</w:t>
      </w:r>
      <w:proofErr w:type="gramStart"/>
      <w:r>
        <w:rPr>
          <w:rFonts w:hint="eastAsia"/>
        </w:rPr>
        <w:t>有高通</w:t>
      </w:r>
      <w:r w:rsidR="00CD785E">
        <w:rPr>
          <w:rFonts w:hint="eastAsia"/>
        </w:rPr>
        <w:t>苹果</w:t>
      </w:r>
      <w:proofErr w:type="gramEnd"/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、AMD</w:t>
      </w:r>
      <w:r w:rsidR="00CD785E">
        <w:rPr>
          <w:rFonts w:hint="eastAsia"/>
        </w:rPr>
        <w:t>，后有ARM的威胁勒索，</w:t>
      </w:r>
      <w:r w:rsidR="00CD785E">
        <w:rPr>
          <w:rFonts w:hint="eastAsia"/>
        </w:rPr>
        <w:lastRenderedPageBreak/>
        <w:t>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proofErr w:type="gramStart"/>
      <w:r w:rsidR="00EE1E83">
        <w:rPr>
          <w:rFonts w:hint="eastAsia"/>
        </w:rPr>
        <w:t>恩智浦</w:t>
      </w:r>
      <w:proofErr w:type="gramEnd"/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</w:t>
      </w:r>
      <w:proofErr w:type="gramStart"/>
      <w:r w:rsidR="00597C5C">
        <w:rPr>
          <w:rFonts w:hint="eastAsia"/>
        </w:rPr>
        <w:t>最</w:t>
      </w:r>
      <w:proofErr w:type="gramEnd"/>
      <w:r w:rsidR="00597C5C">
        <w:rPr>
          <w:rFonts w:hint="eastAsia"/>
        </w:rPr>
        <w:t>前列的海思半导体，也没能逃过ARM的魔掌</w:t>
      </w:r>
      <w:r w:rsidR="001A1AE7">
        <w:rPr>
          <w:rFonts w:hint="eastAsia"/>
        </w:rPr>
        <w:t>。</w:t>
      </w:r>
      <w:r w:rsidR="00F4465F">
        <w:rPr>
          <w:rFonts w:hint="eastAsia"/>
        </w:rPr>
        <w:t>所以</w:t>
      </w:r>
      <w:r w:rsidR="001A1AE7">
        <w:rPr>
          <w:rFonts w:hint="eastAsia"/>
        </w:rPr>
        <w:t>中国芯片</w:t>
      </w:r>
      <w:r w:rsidR="00F4465F"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要在RISC-V上杀出一条血路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冠名的该项赛事，让我们得以了解中国公司目前在RISC-V指令集上走出的每一步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</w:t>
      </w:r>
      <w:proofErr w:type="gramStart"/>
      <w:r w:rsidR="00D60C12">
        <w:rPr>
          <w:rFonts w:hint="eastAsia"/>
        </w:rPr>
        <w:t>上</w:t>
      </w:r>
      <w:r w:rsidR="000C24E5">
        <w:rPr>
          <w:rFonts w:hint="eastAsia"/>
        </w:rPr>
        <w:t>流片生产</w:t>
      </w:r>
      <w:proofErr w:type="gramEnd"/>
      <w:r w:rsidR="000C24E5">
        <w:rPr>
          <w:rFonts w:hint="eastAsia"/>
        </w:rPr>
        <w:t>出自主设计研发的MCU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A5D21" w14:textId="77777777" w:rsidR="00D13128" w:rsidRDefault="00D13128" w:rsidP="00232C98">
      <w:r>
        <w:separator/>
      </w:r>
    </w:p>
  </w:endnote>
  <w:endnote w:type="continuationSeparator" w:id="0">
    <w:p w14:paraId="527D1015" w14:textId="77777777" w:rsidR="00D13128" w:rsidRDefault="00D13128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ACBE6" w14:textId="77777777" w:rsidR="00D13128" w:rsidRDefault="00D13128" w:rsidP="00232C98">
      <w:r>
        <w:separator/>
      </w:r>
    </w:p>
  </w:footnote>
  <w:footnote w:type="continuationSeparator" w:id="0">
    <w:p w14:paraId="0C2F5130" w14:textId="77777777" w:rsidR="00D13128" w:rsidRDefault="00D13128" w:rsidP="0023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44AA4"/>
    <w:multiLevelType w:val="hybridMultilevel"/>
    <w:tmpl w:val="758E3BB6"/>
    <w:lvl w:ilvl="0" w:tplc="28B61B1C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7660E16"/>
    <w:multiLevelType w:val="multilevel"/>
    <w:tmpl w:val="06B813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AE6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06CF7"/>
    <w:rsid w:val="002146DA"/>
    <w:rsid w:val="0022439B"/>
    <w:rsid w:val="00232C98"/>
    <w:rsid w:val="00242121"/>
    <w:rsid w:val="00251387"/>
    <w:rsid w:val="00253E81"/>
    <w:rsid w:val="00272E78"/>
    <w:rsid w:val="002A0976"/>
    <w:rsid w:val="002A57E2"/>
    <w:rsid w:val="002B22DB"/>
    <w:rsid w:val="002B58C9"/>
    <w:rsid w:val="002C0BFF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62B1A"/>
    <w:rsid w:val="0037431C"/>
    <w:rsid w:val="003D5387"/>
    <w:rsid w:val="003F14C6"/>
    <w:rsid w:val="00413AD7"/>
    <w:rsid w:val="0046162F"/>
    <w:rsid w:val="00480D42"/>
    <w:rsid w:val="004B1168"/>
    <w:rsid w:val="004C2642"/>
    <w:rsid w:val="005006B2"/>
    <w:rsid w:val="005078D9"/>
    <w:rsid w:val="00523FCD"/>
    <w:rsid w:val="00555311"/>
    <w:rsid w:val="00562D29"/>
    <w:rsid w:val="00571ADA"/>
    <w:rsid w:val="00597C5C"/>
    <w:rsid w:val="005D094A"/>
    <w:rsid w:val="005D4238"/>
    <w:rsid w:val="006059E0"/>
    <w:rsid w:val="00610D55"/>
    <w:rsid w:val="00622967"/>
    <w:rsid w:val="00637C38"/>
    <w:rsid w:val="00652518"/>
    <w:rsid w:val="006653CD"/>
    <w:rsid w:val="00666B92"/>
    <w:rsid w:val="00686197"/>
    <w:rsid w:val="006C0814"/>
    <w:rsid w:val="006C5050"/>
    <w:rsid w:val="006E7201"/>
    <w:rsid w:val="006F6BFE"/>
    <w:rsid w:val="006F74D1"/>
    <w:rsid w:val="00706520"/>
    <w:rsid w:val="00707B27"/>
    <w:rsid w:val="00724408"/>
    <w:rsid w:val="0073583B"/>
    <w:rsid w:val="00794DA7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C08B4"/>
    <w:rsid w:val="008C1C32"/>
    <w:rsid w:val="008C726A"/>
    <w:rsid w:val="008D4652"/>
    <w:rsid w:val="008D7BCD"/>
    <w:rsid w:val="008E538C"/>
    <w:rsid w:val="00933686"/>
    <w:rsid w:val="0093510A"/>
    <w:rsid w:val="0094289F"/>
    <w:rsid w:val="009528DD"/>
    <w:rsid w:val="009533FB"/>
    <w:rsid w:val="00960B9A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848F4"/>
    <w:rsid w:val="00A9629C"/>
    <w:rsid w:val="00AA126F"/>
    <w:rsid w:val="00AB234F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2E09"/>
    <w:rsid w:val="00BC71C7"/>
    <w:rsid w:val="00C013C7"/>
    <w:rsid w:val="00C73792"/>
    <w:rsid w:val="00C82871"/>
    <w:rsid w:val="00C83EFC"/>
    <w:rsid w:val="00C94685"/>
    <w:rsid w:val="00CA3700"/>
    <w:rsid w:val="00CB13DA"/>
    <w:rsid w:val="00CD785E"/>
    <w:rsid w:val="00CE5A1D"/>
    <w:rsid w:val="00CE797C"/>
    <w:rsid w:val="00CE7E97"/>
    <w:rsid w:val="00D13128"/>
    <w:rsid w:val="00D43E11"/>
    <w:rsid w:val="00D54943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62697"/>
    <w:rsid w:val="00E62F87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C7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960B9A"/>
    <w:pPr>
      <w:numPr>
        <w:numId w:val="1"/>
      </w:numPr>
      <w:spacing w:beforeLines="50" w:before="50" w:afterLines="50" w:after="50"/>
      <w:ind w:firstLineChars="0" w:firstLine="0"/>
      <w:jc w:val="center"/>
      <w:outlineLvl w:val="0"/>
    </w:pPr>
    <w:rPr>
      <w:rFonts w:ascii="黑体" w:eastAsia="黑体" w:hAnsi="黑体"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A126F"/>
    <w:pPr>
      <w:numPr>
        <w:ilvl w:val="1"/>
        <w:numId w:val="1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eastAsia="黑体" w:hAnsi="黑体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54943"/>
    <w:pPr>
      <w:numPr>
        <w:ilvl w:val="2"/>
      </w:numPr>
      <w:ind w:left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C98"/>
    <w:rPr>
      <w:sz w:val="18"/>
      <w:szCs w:val="18"/>
    </w:rPr>
  </w:style>
  <w:style w:type="paragraph" w:styleId="a0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1"/>
    <w:link w:val="2"/>
    <w:uiPriority w:val="9"/>
    <w:rsid w:val="00AA126F"/>
    <w:rPr>
      <w:rFonts w:ascii="黑体" w:eastAsia="黑体" w:hAnsi="黑体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960B9A"/>
    <w:rPr>
      <w:rFonts w:ascii="黑体" w:eastAsia="黑体" w:hAnsi="黑体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D54943"/>
    <w:rPr>
      <w:rFonts w:ascii="黑体" w:eastAsia="黑体" w:hAnsi="黑体"/>
      <w:sz w:val="24"/>
      <w:szCs w:val="32"/>
    </w:rPr>
  </w:style>
  <w:style w:type="character" w:styleId="ac">
    <w:name w:val="Placeholder Text"/>
    <w:basedOn w:val="a1"/>
    <w:uiPriority w:val="99"/>
    <w:semiHidden/>
    <w:rsid w:val="00562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ieldjy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14</cp:revision>
  <dcterms:created xsi:type="dcterms:W3CDTF">2020-06-14T07:39:00Z</dcterms:created>
  <dcterms:modified xsi:type="dcterms:W3CDTF">2020-06-18T08:37:00Z</dcterms:modified>
</cp:coreProperties>
</file>