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77B20" w14:textId="77777777" w:rsidR="006E7357" w:rsidRPr="00B25431" w:rsidRDefault="006E7357" w:rsidP="006E7357">
      <w:pPr>
        <w:pStyle w:val="Heading1"/>
      </w:pPr>
      <w:bookmarkStart w:id="0" w:name="_Toc209527817"/>
      <w:r w:rsidRPr="00C16A60">
        <w:rPr>
          <w:noProof/>
          <w:sz w:val="24"/>
          <w:szCs w:val="24"/>
        </w:rPr>
        <mc:AlternateContent>
          <mc:Choice Requires="wpi">
            <w:drawing>
              <wp:anchor distT="0" distB="0" distL="114300" distR="114300" simplePos="0" relativeHeight="251659264" behindDoc="0" locked="0" layoutInCell="1" allowOverlap="1" wp14:anchorId="4DDC924D" wp14:editId="21E58198">
                <wp:simplePos x="0" y="0"/>
                <wp:positionH relativeFrom="column">
                  <wp:posOffset>7991940</wp:posOffset>
                </wp:positionH>
                <wp:positionV relativeFrom="paragraph">
                  <wp:posOffset>-5316865</wp:posOffset>
                </wp:positionV>
                <wp:extent cx="269640" cy="1919160"/>
                <wp:effectExtent l="38100" t="38100" r="35560" b="43180"/>
                <wp:wrapNone/>
                <wp:docPr id="88976538"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269640" cy="1919160"/>
                      </w14:xfrm>
                    </w14:contentPart>
                  </a:graphicData>
                </a:graphic>
              </wp:anchor>
            </w:drawing>
          </mc:Choice>
          <mc:Fallback>
            <w:pict>
              <v:shapetype w14:anchorId="5A85B79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28.95pt;margin-top:-419pt;width:21.95pt;height:15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">
                <v:imagedata r:id="rId6" o:title=""/>
              </v:shape>
            </w:pict>
          </mc:Fallback>
        </mc:AlternateContent>
      </w:r>
      <w:r w:rsidRPr="00C16A60">
        <w:rPr>
          <w:sz w:val="24"/>
          <w:szCs w:val="24"/>
        </w:rPr>
        <w:t>PROJECT</w:t>
      </w:r>
      <w:r w:rsidRPr="00B25431">
        <w:t xml:space="preserve"> </w:t>
      </w:r>
      <w:r w:rsidRPr="00C16A60">
        <w:rPr>
          <w:sz w:val="24"/>
          <w:szCs w:val="24"/>
        </w:rPr>
        <w:t>PROPOSAL</w:t>
      </w:r>
      <w:bookmarkEnd w:id="0"/>
    </w:p>
    <w:p w14:paraId="52DB658C" w14:textId="77777777" w:rsidR="006E7357" w:rsidRPr="00B25431" w:rsidRDefault="006E7357" w:rsidP="006E7357">
      <w:pPr>
        <w:pStyle w:val="Heading2"/>
        <w:jc w:val="both"/>
        <w:rPr>
          <w:rFonts w:ascii="Times New Roman" w:hAnsi="Times New Roman"/>
          <w:sz w:val="24"/>
          <w:szCs w:val="24"/>
        </w:rPr>
      </w:pPr>
      <w:bookmarkStart w:id="1" w:name="_Toc209527818"/>
      <w:r w:rsidRPr="00B25431">
        <w:rPr>
          <w:rFonts w:ascii="Times New Roman" w:hAnsi="Times New Roman"/>
          <w:sz w:val="24"/>
          <w:szCs w:val="24"/>
        </w:rPr>
        <w:t>Background to the Problem</w:t>
      </w:r>
      <w:bookmarkEnd w:id="1"/>
    </w:p>
    <w:p w14:paraId="45D38D6A" w14:textId="77777777" w:rsidR="006E7357" w:rsidRPr="00B25431" w:rsidRDefault="006E7357" w:rsidP="006E7357">
      <w:pPr>
        <w:spacing w:before="100" w:beforeAutospacing="1" w:after="100" w:afterAutospacing="1" w:line="240" w:lineRule="auto"/>
        <w:rPr>
          <w:rFonts w:ascii="Times New Roman" w:eastAsia="Times New Roman" w:hAnsi="Times New Roman" w:cs="Times New Roman"/>
          <w:sz w:val="24"/>
          <w:szCs w:val="24"/>
          <w:lang w:eastAsia="en-US"/>
        </w:rPr>
      </w:pPr>
      <w:r w:rsidRPr="00B25431">
        <w:rPr>
          <w:rFonts w:ascii="Times New Roman" w:eastAsia="Times New Roman" w:hAnsi="Times New Roman" w:cs="Times New Roman"/>
          <w:sz w:val="24"/>
          <w:szCs w:val="24"/>
          <w:lang w:eastAsia="en-US"/>
        </w:rPr>
        <w:t>In traditional telemedicine applications, user accessibility for Deaf, speech-impaired or visually impaired people is not categorized. In addition, relatives of those people with physical inaccessibility (patients who are immobile or bedridden) often wish to have a qualified companion or sitter for the patient’s betterment. For example –</w:t>
      </w:r>
    </w:p>
    <w:p w14:paraId="5FE50861" w14:textId="77777777" w:rsidR="006E7357" w:rsidRPr="00B25431" w:rsidRDefault="006E7357" w:rsidP="006E73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US"/>
        </w:rPr>
      </w:pPr>
      <w:r w:rsidRPr="00B25431">
        <w:rPr>
          <w:rFonts w:ascii="Times New Roman" w:eastAsia="Times New Roman" w:hAnsi="Times New Roman" w:cs="Times New Roman"/>
          <w:sz w:val="24"/>
          <w:szCs w:val="24"/>
          <w:lang w:eastAsia="en-US"/>
        </w:rPr>
        <w:t xml:space="preserve">Rahim is hard </w:t>
      </w:r>
      <w:proofErr w:type="gramStart"/>
      <w:r w:rsidRPr="00B25431">
        <w:rPr>
          <w:rFonts w:ascii="Times New Roman" w:eastAsia="Times New Roman" w:hAnsi="Times New Roman" w:cs="Times New Roman"/>
          <w:sz w:val="24"/>
          <w:szCs w:val="24"/>
          <w:lang w:eastAsia="en-US"/>
        </w:rPr>
        <w:t>of hearing</w:t>
      </w:r>
      <w:proofErr w:type="gramEnd"/>
      <w:r w:rsidRPr="00B25431">
        <w:rPr>
          <w:rFonts w:ascii="Times New Roman" w:eastAsia="Times New Roman" w:hAnsi="Times New Roman" w:cs="Times New Roman"/>
          <w:sz w:val="24"/>
          <w:szCs w:val="24"/>
          <w:lang w:eastAsia="en-US"/>
        </w:rPr>
        <w:t>. For some reason, he wishes to use the benefits of telemedicine app. But he can hardly communicate with the doctor, because he is not able to receive the information the doctor is providing.</w:t>
      </w:r>
    </w:p>
    <w:p w14:paraId="707F4827" w14:textId="77777777" w:rsidR="006E7357" w:rsidRPr="00B25431" w:rsidRDefault="006E7357" w:rsidP="006E73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US"/>
        </w:rPr>
      </w:pPr>
      <w:r w:rsidRPr="00B25431">
        <w:rPr>
          <w:rFonts w:ascii="Times New Roman" w:eastAsia="Times New Roman" w:hAnsi="Times New Roman" w:cs="Times New Roman"/>
          <w:sz w:val="24"/>
          <w:szCs w:val="24"/>
          <w:lang w:eastAsia="en-US"/>
        </w:rPr>
        <w:t>Karim has a relative who is suffering from neurological disorder who is bedridden. Karim cannot fully oversee him/her due to availability constraints. He is looking for someone who would take care of the patient on a daily/monthly basis.</w:t>
      </w:r>
    </w:p>
    <w:p w14:paraId="5DFFF4FB" w14:textId="77777777" w:rsidR="006E7357" w:rsidRPr="00B25431" w:rsidRDefault="006E7357" w:rsidP="006E7357">
      <w:pPr>
        <w:pStyle w:val="Heading2"/>
        <w:spacing w:line="240" w:lineRule="auto"/>
        <w:jc w:val="both"/>
        <w:rPr>
          <w:rFonts w:ascii="Times New Roman" w:hAnsi="Times New Roman"/>
          <w:iCs/>
          <w:sz w:val="24"/>
          <w:szCs w:val="24"/>
        </w:rPr>
      </w:pPr>
      <w:bookmarkStart w:id="2" w:name="_Toc209527819"/>
      <w:r w:rsidRPr="00B25431">
        <w:rPr>
          <w:rFonts w:ascii="Times New Roman" w:hAnsi="Times New Roman"/>
          <w:sz w:val="24"/>
          <w:szCs w:val="24"/>
        </w:rPr>
        <w:t xml:space="preserve">Solution to the Problem and </w:t>
      </w:r>
      <w:r w:rsidRPr="00B25431">
        <w:rPr>
          <w:rFonts w:ascii="Times New Roman" w:hAnsi="Times New Roman"/>
          <w:iCs/>
          <w:sz w:val="24"/>
          <w:szCs w:val="24"/>
        </w:rPr>
        <w:t>Process Model Selection</w:t>
      </w:r>
      <w:bookmarkEnd w:id="2"/>
    </w:p>
    <w:p w14:paraId="3F6621EB" w14:textId="77777777" w:rsidR="006E7357" w:rsidRPr="00B25431" w:rsidRDefault="006E7357" w:rsidP="006E7357">
      <w:pPr>
        <w:jc w:val="both"/>
        <w:rPr>
          <w:rFonts w:ascii="Times New Roman" w:hAnsi="Times New Roman" w:cs="Times New Roman"/>
          <w:sz w:val="24"/>
          <w:szCs w:val="24"/>
        </w:rPr>
      </w:pPr>
      <w:r w:rsidRPr="00B25431">
        <w:rPr>
          <w:rFonts w:ascii="Times New Roman" w:hAnsi="Times New Roman" w:cs="Times New Roman"/>
          <w:sz w:val="24"/>
          <w:szCs w:val="24"/>
        </w:rPr>
        <w:t xml:space="preserve">With telemedicine++ patients who are Deaf, speech-impaired or visually impaired can have conversations by using live transcription and voice assistant. Furthermore, the app provides the option to hire a patient-sitter/patient-companion on </w:t>
      </w:r>
      <w:proofErr w:type="gramStart"/>
      <w:r w:rsidRPr="00B25431">
        <w:rPr>
          <w:rFonts w:ascii="Times New Roman" w:hAnsi="Times New Roman" w:cs="Times New Roman"/>
          <w:sz w:val="24"/>
          <w:szCs w:val="24"/>
        </w:rPr>
        <w:t>the</w:t>
      </w:r>
      <w:proofErr w:type="gramEnd"/>
      <w:r w:rsidRPr="00B25431">
        <w:rPr>
          <w:rFonts w:ascii="Times New Roman" w:hAnsi="Times New Roman" w:cs="Times New Roman"/>
          <w:sz w:val="24"/>
          <w:szCs w:val="24"/>
        </w:rPr>
        <w:t xml:space="preserve"> daily/monthly basis. A unified portal system will be available to patients, doctors and patient-sitters/patient-</w:t>
      </w:r>
      <w:proofErr w:type="gramStart"/>
      <w:r w:rsidRPr="00B25431">
        <w:rPr>
          <w:rFonts w:ascii="Times New Roman" w:hAnsi="Times New Roman" w:cs="Times New Roman"/>
          <w:sz w:val="24"/>
          <w:szCs w:val="24"/>
        </w:rPr>
        <w:t>companion</w:t>
      </w:r>
      <w:proofErr w:type="gramEnd"/>
      <w:r w:rsidRPr="00B25431">
        <w:rPr>
          <w:rFonts w:ascii="Times New Roman" w:hAnsi="Times New Roman" w:cs="Times New Roman"/>
          <w:sz w:val="24"/>
          <w:szCs w:val="24"/>
        </w:rPr>
        <w:t>.</w:t>
      </w:r>
    </w:p>
    <w:p w14:paraId="4C2FFAF4" w14:textId="77777777" w:rsidR="006E7357" w:rsidRPr="00B25431" w:rsidRDefault="006E7357" w:rsidP="006E7357">
      <w:pPr>
        <w:pStyle w:val="ListParagraph"/>
        <w:numPr>
          <w:ilvl w:val="0"/>
          <w:numId w:val="2"/>
        </w:numPr>
        <w:jc w:val="both"/>
        <w:rPr>
          <w:rFonts w:ascii="Times New Roman" w:hAnsi="Times New Roman" w:cs="Times New Roman"/>
          <w:sz w:val="24"/>
          <w:szCs w:val="24"/>
        </w:rPr>
      </w:pPr>
      <w:r w:rsidRPr="00B25431">
        <w:rPr>
          <w:rFonts w:ascii="Times New Roman" w:hAnsi="Times New Roman" w:cs="Times New Roman"/>
          <w:sz w:val="24"/>
          <w:szCs w:val="24"/>
        </w:rPr>
        <w:t>In patient’s perspective, the system will have navigations with doctor’s appointment, hire a sitter and lab tests. In doctor’s appointment tab, he can view the doctors list on a particular field such – neurology. To hire a sitter/companion he can view list and choose accordingly on a daily/monthly basis. In lab tests tab, he can view his test results and can share with the doctor he is seeing.</w:t>
      </w:r>
    </w:p>
    <w:p w14:paraId="67BB4086" w14:textId="77777777" w:rsidR="006E7357" w:rsidRPr="00B25431" w:rsidRDefault="006E7357" w:rsidP="006E7357">
      <w:pPr>
        <w:pStyle w:val="ListParagraph"/>
        <w:numPr>
          <w:ilvl w:val="0"/>
          <w:numId w:val="2"/>
        </w:numPr>
        <w:jc w:val="both"/>
        <w:rPr>
          <w:rFonts w:ascii="Times New Roman" w:hAnsi="Times New Roman" w:cs="Times New Roman"/>
          <w:sz w:val="24"/>
          <w:szCs w:val="24"/>
        </w:rPr>
      </w:pPr>
      <w:r w:rsidRPr="00B25431">
        <w:rPr>
          <w:rFonts w:ascii="Times New Roman" w:hAnsi="Times New Roman" w:cs="Times New Roman"/>
          <w:sz w:val="24"/>
          <w:szCs w:val="24"/>
        </w:rPr>
        <w:t>In doctor’s perspective, the system will only show his appointment dates and fees navigation tabs. While viewing appointed patients, he may request to view the test results that he suggested previously.</w:t>
      </w:r>
    </w:p>
    <w:p w14:paraId="15A74560" w14:textId="77777777" w:rsidR="006E7357" w:rsidRPr="00B25431" w:rsidRDefault="006E7357" w:rsidP="006E7357">
      <w:pPr>
        <w:pStyle w:val="ListParagraph"/>
        <w:numPr>
          <w:ilvl w:val="0"/>
          <w:numId w:val="2"/>
        </w:numPr>
        <w:jc w:val="both"/>
        <w:rPr>
          <w:rFonts w:ascii="Times New Roman" w:hAnsi="Times New Roman" w:cs="Times New Roman"/>
          <w:sz w:val="24"/>
          <w:szCs w:val="24"/>
        </w:rPr>
      </w:pPr>
      <w:r w:rsidRPr="00B25431">
        <w:rPr>
          <w:rFonts w:ascii="Times New Roman" w:hAnsi="Times New Roman" w:cs="Times New Roman"/>
          <w:sz w:val="24"/>
          <w:szCs w:val="24"/>
        </w:rPr>
        <w:t xml:space="preserve">In a companion’s point of view, the system will only show his/her appointment dates and fees tab. He/she can update the </w:t>
      </w:r>
      <w:proofErr w:type="spellStart"/>
      <w:proofErr w:type="gramStart"/>
      <w:r w:rsidRPr="00B25431">
        <w:rPr>
          <w:rFonts w:ascii="Times New Roman" w:hAnsi="Times New Roman" w:cs="Times New Roman"/>
          <w:sz w:val="24"/>
          <w:szCs w:val="24"/>
        </w:rPr>
        <w:t>patients</w:t>
      </w:r>
      <w:proofErr w:type="spellEnd"/>
      <w:proofErr w:type="gramEnd"/>
      <w:r w:rsidRPr="00B25431">
        <w:rPr>
          <w:rFonts w:ascii="Times New Roman" w:hAnsi="Times New Roman" w:cs="Times New Roman"/>
          <w:sz w:val="24"/>
          <w:szCs w:val="24"/>
        </w:rPr>
        <w:t xml:space="preserve"> condition according to the </w:t>
      </w:r>
      <w:proofErr w:type="gramStart"/>
      <w:r w:rsidRPr="00B25431">
        <w:rPr>
          <w:rFonts w:ascii="Times New Roman" w:hAnsi="Times New Roman" w:cs="Times New Roman"/>
          <w:sz w:val="24"/>
          <w:szCs w:val="24"/>
        </w:rPr>
        <w:t>patients</w:t>
      </w:r>
      <w:proofErr w:type="gramEnd"/>
      <w:r w:rsidRPr="00B25431">
        <w:rPr>
          <w:rFonts w:ascii="Times New Roman" w:hAnsi="Times New Roman" w:cs="Times New Roman"/>
          <w:sz w:val="24"/>
          <w:szCs w:val="24"/>
        </w:rPr>
        <w:t xml:space="preserve"> list, which can be viewed by the patient’s portal.</w:t>
      </w:r>
    </w:p>
    <w:p w14:paraId="4D1D2E8B" w14:textId="77777777" w:rsidR="006E7357" w:rsidRPr="00B25431" w:rsidRDefault="006E7357" w:rsidP="006E7357">
      <w:pPr>
        <w:ind w:left="360"/>
        <w:jc w:val="both"/>
        <w:rPr>
          <w:rFonts w:ascii="Times New Roman" w:hAnsi="Times New Roman" w:cs="Times New Roman"/>
          <w:sz w:val="24"/>
          <w:szCs w:val="24"/>
        </w:rPr>
      </w:pPr>
      <w:r w:rsidRPr="00B25431">
        <w:rPr>
          <w:rFonts w:ascii="Times New Roman" w:hAnsi="Times New Roman" w:cs="Times New Roman"/>
          <w:sz w:val="24"/>
          <w:szCs w:val="24"/>
        </w:rPr>
        <w:t xml:space="preserve">In addition, while in virtual meetings, both the patient (with sensory disabilities) and doctor can select the option </w:t>
      </w:r>
      <w:proofErr w:type="gramStart"/>
      <w:r w:rsidRPr="00B25431">
        <w:rPr>
          <w:rFonts w:ascii="Times New Roman" w:hAnsi="Times New Roman" w:cs="Times New Roman"/>
          <w:sz w:val="24"/>
          <w:szCs w:val="24"/>
        </w:rPr>
        <w:t>live-transcription</w:t>
      </w:r>
      <w:proofErr w:type="gramEnd"/>
      <w:r w:rsidRPr="00B25431">
        <w:rPr>
          <w:rFonts w:ascii="Times New Roman" w:hAnsi="Times New Roman" w:cs="Times New Roman"/>
          <w:sz w:val="24"/>
          <w:szCs w:val="24"/>
        </w:rPr>
        <w:t xml:space="preserve"> for the ease of conversation.</w:t>
      </w:r>
    </w:p>
    <w:p w14:paraId="738F6CF3" w14:textId="77777777" w:rsidR="006E7357" w:rsidRDefault="006E7357" w:rsidP="006E7357">
      <w:pPr>
        <w:pStyle w:val="Heading2"/>
      </w:pPr>
      <w:bookmarkStart w:id="3" w:name="_Toc209527820"/>
      <w:r w:rsidRPr="00B25431">
        <w:t>Project Role Identification and Responsibilities</w:t>
      </w:r>
      <w:bookmarkEnd w:id="3"/>
    </w:p>
    <w:p w14:paraId="60539A0A" w14:textId="77777777" w:rsidR="006E7357" w:rsidRDefault="006E7357" w:rsidP="006E7357">
      <w:pPr>
        <w:rPr>
          <w:sz w:val="24"/>
          <w:szCs w:val="24"/>
        </w:rPr>
      </w:pPr>
      <w:r w:rsidRPr="00F34AC6">
        <w:rPr>
          <w:sz w:val="24"/>
          <w:szCs w:val="24"/>
        </w:rPr>
        <w:t xml:space="preserve">For this software project we have decided to use the </w:t>
      </w:r>
      <w:r w:rsidRPr="00186710">
        <w:rPr>
          <w:b/>
          <w:bCs/>
          <w:sz w:val="24"/>
          <w:szCs w:val="24"/>
        </w:rPr>
        <w:t>Feature Driven Development (FDD)</w:t>
      </w:r>
      <w:r w:rsidRPr="00F34AC6">
        <w:rPr>
          <w:sz w:val="24"/>
          <w:szCs w:val="24"/>
        </w:rPr>
        <w:t xml:space="preserve"> process model.</w:t>
      </w:r>
      <w:r>
        <w:rPr>
          <w:sz w:val="24"/>
          <w:szCs w:val="24"/>
        </w:rPr>
        <w:t xml:space="preserve"> FDD covers the following roles that are briefly discussed.</w:t>
      </w:r>
    </w:p>
    <w:p w14:paraId="024963E7" w14:textId="77777777" w:rsidR="006E7357" w:rsidRPr="009B7138" w:rsidRDefault="006E7357" w:rsidP="006E7357">
      <w:pPr>
        <w:rPr>
          <w:rFonts w:ascii="Times New Roman" w:hAnsi="Times New Roman" w:cs="Times New Roman"/>
          <w:b/>
          <w:bCs/>
          <w:sz w:val="24"/>
          <w:szCs w:val="24"/>
          <w:u w:val="single"/>
        </w:rPr>
      </w:pPr>
      <w:r w:rsidRPr="009B7138">
        <w:rPr>
          <w:rFonts w:ascii="Times New Roman" w:hAnsi="Times New Roman" w:cs="Times New Roman"/>
          <w:b/>
          <w:bCs/>
          <w:sz w:val="24"/>
          <w:szCs w:val="24"/>
          <w:u w:val="single"/>
        </w:rPr>
        <w:t>Primary Roles:</w:t>
      </w:r>
    </w:p>
    <w:p w14:paraId="548A4878" w14:textId="77777777" w:rsidR="006E7357" w:rsidRDefault="006E7357" w:rsidP="006E7357">
      <w:pPr>
        <w:pStyle w:val="NormalWeb"/>
        <w:numPr>
          <w:ilvl w:val="0"/>
          <w:numId w:val="3"/>
        </w:numPr>
      </w:pPr>
      <w:r>
        <w:rPr>
          <w:rStyle w:val="Strong"/>
        </w:rPr>
        <w:lastRenderedPageBreak/>
        <w:t>Project Manager</w:t>
      </w:r>
      <w:r>
        <w:t>: Oversees the project, ensures timelines, resources, and communication flow.</w:t>
      </w:r>
    </w:p>
    <w:p w14:paraId="580AFC3C" w14:textId="77777777" w:rsidR="006E7357" w:rsidRDefault="006E7357" w:rsidP="006E7357">
      <w:pPr>
        <w:pStyle w:val="NormalWeb"/>
        <w:numPr>
          <w:ilvl w:val="0"/>
          <w:numId w:val="3"/>
        </w:numPr>
      </w:pPr>
      <w:r>
        <w:rPr>
          <w:rStyle w:val="Strong"/>
        </w:rPr>
        <w:t>Class Owner:</w:t>
      </w:r>
      <w:r>
        <w:t xml:space="preserve"> Owns and maintains specific classes/modules in the codebase.</w:t>
      </w:r>
    </w:p>
    <w:p w14:paraId="387B7612" w14:textId="77777777" w:rsidR="006E7357" w:rsidRDefault="006E7357" w:rsidP="006E7357">
      <w:pPr>
        <w:pStyle w:val="NormalWeb"/>
        <w:numPr>
          <w:ilvl w:val="0"/>
          <w:numId w:val="3"/>
        </w:numPr>
      </w:pPr>
      <w:r>
        <w:rPr>
          <w:rStyle w:val="Strong"/>
        </w:rPr>
        <w:t>Chief Architect:</w:t>
      </w:r>
      <w:r>
        <w:t xml:space="preserve"> Defines the overall system architecture and high-level design.</w:t>
      </w:r>
    </w:p>
    <w:p w14:paraId="736D5612" w14:textId="77777777" w:rsidR="006E7357" w:rsidRDefault="006E7357" w:rsidP="006E7357">
      <w:pPr>
        <w:pStyle w:val="NormalWeb"/>
        <w:numPr>
          <w:ilvl w:val="0"/>
          <w:numId w:val="3"/>
        </w:numPr>
      </w:pPr>
      <w:r>
        <w:rPr>
          <w:rStyle w:val="Strong"/>
        </w:rPr>
        <w:t>Chief Programmer</w:t>
      </w:r>
      <w:r>
        <w:t>: Leads a feature team, mentors developers, and ensures design/code quality.</w:t>
      </w:r>
    </w:p>
    <w:p w14:paraId="448BDFF5" w14:textId="77777777" w:rsidR="006E7357" w:rsidRDefault="006E7357" w:rsidP="006E7357">
      <w:pPr>
        <w:pStyle w:val="NormalWeb"/>
        <w:numPr>
          <w:ilvl w:val="0"/>
          <w:numId w:val="3"/>
        </w:numPr>
      </w:pPr>
      <w:r>
        <w:rPr>
          <w:rStyle w:val="Strong"/>
        </w:rPr>
        <w:t>Domain Expert:</w:t>
      </w:r>
      <w:r>
        <w:t xml:space="preserve"> Provides business knowledge and requirements (e.g., doctors, patients, stakeholders).</w:t>
      </w:r>
    </w:p>
    <w:p w14:paraId="451B97BD" w14:textId="77777777" w:rsidR="006E7357" w:rsidRPr="009B7138" w:rsidRDefault="006E7357" w:rsidP="006E7357">
      <w:pPr>
        <w:pStyle w:val="NormalWeb"/>
        <w:rPr>
          <w:b/>
          <w:bCs/>
          <w:u w:val="single"/>
        </w:rPr>
      </w:pPr>
      <w:r w:rsidRPr="009B7138">
        <w:rPr>
          <w:b/>
          <w:bCs/>
          <w:u w:val="single"/>
        </w:rPr>
        <w:t>Supporting Roles:</w:t>
      </w:r>
    </w:p>
    <w:p w14:paraId="4E99106A" w14:textId="77777777" w:rsidR="006E7357" w:rsidRDefault="006E7357" w:rsidP="006E7357">
      <w:pPr>
        <w:pStyle w:val="NormalWeb"/>
        <w:numPr>
          <w:ilvl w:val="0"/>
          <w:numId w:val="4"/>
        </w:numPr>
      </w:pPr>
      <w:r w:rsidRPr="0048695C">
        <w:rPr>
          <w:b/>
        </w:rPr>
        <w:t>Language Guru:</w:t>
      </w:r>
      <w:r>
        <w:t xml:space="preserve"> Expert at coding language</w:t>
      </w:r>
    </w:p>
    <w:p w14:paraId="61179BC8" w14:textId="77777777" w:rsidR="006E7357" w:rsidRDefault="006E7357" w:rsidP="006E7357">
      <w:pPr>
        <w:pStyle w:val="NormalWeb"/>
        <w:numPr>
          <w:ilvl w:val="0"/>
          <w:numId w:val="4"/>
        </w:numPr>
      </w:pPr>
      <w:proofErr w:type="spellStart"/>
      <w:r w:rsidRPr="0048695C">
        <w:rPr>
          <w:b/>
          <w:bCs/>
        </w:rPr>
        <w:t>Toolsmith</w:t>
      </w:r>
      <w:proofErr w:type="spellEnd"/>
      <w:r w:rsidRPr="0048695C">
        <w:rPr>
          <w:b/>
          <w:bCs/>
        </w:rPr>
        <w:t>:</w:t>
      </w:r>
      <w:r>
        <w:t xml:space="preserve"> Expert using tools such IDEs, database selection</w:t>
      </w:r>
    </w:p>
    <w:p w14:paraId="61C0295C" w14:textId="77777777" w:rsidR="006E7357" w:rsidRDefault="006E7357" w:rsidP="006E7357">
      <w:pPr>
        <w:pStyle w:val="NormalWeb"/>
        <w:numPr>
          <w:ilvl w:val="0"/>
          <w:numId w:val="4"/>
        </w:numPr>
      </w:pPr>
      <w:r w:rsidRPr="0048695C">
        <w:rPr>
          <w:b/>
          <w:bCs/>
        </w:rPr>
        <w:t>Tester:</w:t>
      </w:r>
      <w:r>
        <w:t xml:space="preserve"> Tests the full project covering unit testing, regression testing, smoke testing.</w:t>
      </w:r>
    </w:p>
    <w:p w14:paraId="23FFA93B" w14:textId="77777777" w:rsidR="006E7357" w:rsidRDefault="006E7357" w:rsidP="006E7357">
      <w:pPr>
        <w:pStyle w:val="NormalWeb"/>
        <w:numPr>
          <w:ilvl w:val="0"/>
          <w:numId w:val="4"/>
        </w:numPr>
      </w:pPr>
      <w:r w:rsidRPr="0048695C">
        <w:rPr>
          <w:b/>
          <w:bCs/>
        </w:rPr>
        <w:t>Technical Writer:</w:t>
      </w:r>
      <w:r>
        <w:t xml:space="preserve"> Documents the full project.</w:t>
      </w:r>
    </w:p>
    <w:tbl>
      <w:tblPr>
        <w:tblStyle w:val="PlainTable1"/>
        <w:tblW w:w="0" w:type="auto"/>
        <w:tblLook w:val="04A0" w:firstRow="1" w:lastRow="0" w:firstColumn="1" w:lastColumn="0" w:noHBand="0" w:noVBand="1"/>
      </w:tblPr>
      <w:tblGrid>
        <w:gridCol w:w="3116"/>
        <w:gridCol w:w="3117"/>
        <w:gridCol w:w="3117"/>
      </w:tblGrid>
      <w:tr w:rsidR="006E7357" w:rsidRPr="00371CA7" w14:paraId="2A17ACC2" w14:textId="77777777" w:rsidTr="00822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20C0B1C" w14:textId="77777777" w:rsidR="006E7357" w:rsidRPr="00371CA7" w:rsidRDefault="006E7357" w:rsidP="00822DAF">
            <w:pPr>
              <w:pStyle w:val="NormalWeb"/>
              <w:jc w:val="center"/>
              <w:rPr>
                <w:b w:val="0"/>
                <w:bCs w:val="0"/>
              </w:rPr>
            </w:pPr>
            <w:r w:rsidRPr="00371CA7">
              <w:rPr>
                <w:b w:val="0"/>
                <w:bCs w:val="0"/>
              </w:rPr>
              <w:t>Team members</w:t>
            </w:r>
          </w:p>
        </w:tc>
        <w:tc>
          <w:tcPr>
            <w:tcW w:w="3117" w:type="dxa"/>
          </w:tcPr>
          <w:p w14:paraId="4313005F" w14:textId="77777777" w:rsidR="006E7357" w:rsidRPr="00371CA7" w:rsidRDefault="006E7357" w:rsidP="00822DAF">
            <w:pPr>
              <w:pStyle w:val="NormalWeb"/>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Roles</w:t>
            </w:r>
          </w:p>
        </w:tc>
        <w:tc>
          <w:tcPr>
            <w:tcW w:w="3117" w:type="dxa"/>
          </w:tcPr>
          <w:p w14:paraId="4B021620" w14:textId="77777777" w:rsidR="006E7357" w:rsidRPr="00371CA7" w:rsidRDefault="006E7357" w:rsidP="00822DAF">
            <w:pPr>
              <w:pStyle w:val="NormalWeb"/>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Expertise</w:t>
            </w:r>
          </w:p>
        </w:tc>
      </w:tr>
      <w:tr w:rsidR="006E7357" w:rsidRPr="00371CA7" w14:paraId="63334931" w14:textId="77777777" w:rsidTr="0082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94B4DDD" w14:textId="77777777" w:rsidR="006E7357" w:rsidRPr="00371CA7" w:rsidRDefault="006E7357" w:rsidP="00822DAF">
            <w:pPr>
              <w:pStyle w:val="NormalWeb"/>
              <w:jc w:val="center"/>
              <w:rPr>
                <w:b w:val="0"/>
                <w:bCs w:val="0"/>
              </w:rPr>
            </w:pPr>
            <w:proofErr w:type="spellStart"/>
            <w:r>
              <w:rPr>
                <w:b w:val="0"/>
                <w:bCs w:val="0"/>
              </w:rPr>
              <w:t>Shifat</w:t>
            </w:r>
            <w:proofErr w:type="spellEnd"/>
            <w:r>
              <w:rPr>
                <w:b w:val="0"/>
                <w:bCs w:val="0"/>
              </w:rPr>
              <w:t xml:space="preserve"> Arman Shiam</w:t>
            </w:r>
          </w:p>
        </w:tc>
        <w:tc>
          <w:tcPr>
            <w:tcW w:w="3117" w:type="dxa"/>
          </w:tcPr>
          <w:p w14:paraId="08F70AC1" w14:textId="77777777" w:rsidR="006E7357" w:rsidRDefault="006E7357" w:rsidP="006E7357">
            <w:pPr>
              <w:pStyle w:val="NormalWeb"/>
              <w:numPr>
                <w:ilvl w:val="0"/>
                <w:numId w:val="5"/>
              </w:numPr>
              <w:cnfStyle w:val="000000100000" w:firstRow="0" w:lastRow="0" w:firstColumn="0" w:lastColumn="0" w:oddVBand="0" w:evenVBand="0" w:oddHBand="1" w:evenHBand="0" w:firstRowFirstColumn="0" w:firstRowLastColumn="0" w:lastRowFirstColumn="0" w:lastRowLastColumn="0"/>
            </w:pPr>
            <w:r w:rsidRPr="00E9006B">
              <w:t>Project Manager</w:t>
            </w:r>
          </w:p>
          <w:p w14:paraId="08643E12" w14:textId="77777777" w:rsidR="006E7357" w:rsidRDefault="006E7357" w:rsidP="006E7357">
            <w:pPr>
              <w:pStyle w:val="NormalWeb"/>
              <w:numPr>
                <w:ilvl w:val="0"/>
                <w:numId w:val="5"/>
              </w:numPr>
              <w:cnfStyle w:val="000000100000" w:firstRow="0" w:lastRow="0" w:firstColumn="0" w:lastColumn="0" w:oddVBand="0" w:evenVBand="0" w:oddHBand="1" w:evenHBand="0" w:firstRowFirstColumn="0" w:firstRowLastColumn="0" w:lastRowFirstColumn="0" w:lastRowLastColumn="0"/>
            </w:pPr>
            <w:r w:rsidRPr="00E9006B">
              <w:t>Chief Programmer</w:t>
            </w:r>
          </w:p>
          <w:p w14:paraId="08ADF59C" w14:textId="77777777" w:rsidR="006E7357" w:rsidRPr="00E9006B" w:rsidRDefault="006E7357" w:rsidP="006E7357">
            <w:pPr>
              <w:pStyle w:val="NormalWeb"/>
              <w:numPr>
                <w:ilvl w:val="0"/>
                <w:numId w:val="5"/>
              </w:numPr>
              <w:cnfStyle w:val="000000100000" w:firstRow="0" w:lastRow="0" w:firstColumn="0" w:lastColumn="0" w:oddVBand="0" w:evenVBand="0" w:oddHBand="1" w:evenHBand="0" w:firstRowFirstColumn="0" w:firstRowLastColumn="0" w:lastRowFirstColumn="0" w:lastRowLastColumn="0"/>
            </w:pPr>
            <w:r w:rsidRPr="00E9006B">
              <w:t>Tester</w:t>
            </w:r>
          </w:p>
        </w:tc>
        <w:tc>
          <w:tcPr>
            <w:tcW w:w="3117" w:type="dxa"/>
          </w:tcPr>
          <w:p w14:paraId="14B41693" w14:textId="77777777" w:rsidR="006E7357" w:rsidRDefault="006E7357" w:rsidP="006E7357">
            <w:pPr>
              <w:pStyle w:val="NormalWeb"/>
              <w:numPr>
                <w:ilvl w:val="0"/>
                <w:numId w:val="5"/>
              </w:numPr>
              <w:cnfStyle w:val="000000100000" w:firstRow="0" w:lastRow="0" w:firstColumn="0" w:lastColumn="0" w:oddVBand="0" w:evenVBand="0" w:oddHBand="1" w:evenHBand="0" w:firstRowFirstColumn="0" w:firstRowLastColumn="0" w:lastRowFirstColumn="0" w:lastRowLastColumn="0"/>
            </w:pPr>
            <w:r w:rsidRPr="001C4F43">
              <w:t>Managing teams</w:t>
            </w:r>
          </w:p>
          <w:p w14:paraId="5BD2C205" w14:textId="77777777" w:rsidR="006E7357" w:rsidRDefault="006E7357" w:rsidP="006E7357">
            <w:pPr>
              <w:pStyle w:val="NormalWeb"/>
              <w:numPr>
                <w:ilvl w:val="0"/>
                <w:numId w:val="5"/>
              </w:numPr>
              <w:cnfStyle w:val="000000100000" w:firstRow="0" w:lastRow="0" w:firstColumn="0" w:lastColumn="0" w:oddVBand="0" w:evenVBand="0" w:oddHBand="1" w:evenHBand="0" w:firstRowFirstColumn="0" w:firstRowLastColumn="0" w:lastRowFirstColumn="0" w:lastRowLastColumn="0"/>
            </w:pPr>
            <w:r>
              <w:t>P</w:t>
            </w:r>
            <w:r w:rsidRPr="001C4F43">
              <w:t xml:space="preserve">rogramming language – </w:t>
            </w:r>
            <w:proofErr w:type="spellStart"/>
            <w:r w:rsidRPr="001C4F43">
              <w:t>javascript</w:t>
            </w:r>
            <w:proofErr w:type="spellEnd"/>
            <w:r w:rsidRPr="001C4F43">
              <w:t>, python, PHP</w:t>
            </w:r>
          </w:p>
          <w:p w14:paraId="3F6A11A2" w14:textId="77777777" w:rsidR="006E7357" w:rsidRPr="001C4F43" w:rsidRDefault="006E7357" w:rsidP="006E7357">
            <w:pPr>
              <w:pStyle w:val="NormalWeb"/>
              <w:numPr>
                <w:ilvl w:val="0"/>
                <w:numId w:val="5"/>
              </w:numPr>
              <w:cnfStyle w:val="000000100000" w:firstRow="0" w:lastRow="0" w:firstColumn="0" w:lastColumn="0" w:oddVBand="0" w:evenVBand="0" w:oddHBand="1" w:evenHBand="0" w:firstRowFirstColumn="0" w:firstRowLastColumn="0" w:lastRowFirstColumn="0" w:lastRowLastColumn="0"/>
            </w:pPr>
            <w:r>
              <w:t>T</w:t>
            </w:r>
            <w:r w:rsidRPr="001C4F43">
              <w:t>esting capabilities with automated tools – cypress, selenium</w:t>
            </w:r>
          </w:p>
        </w:tc>
      </w:tr>
      <w:tr w:rsidR="006E7357" w:rsidRPr="00371CA7" w14:paraId="31236FA7" w14:textId="77777777" w:rsidTr="00822DAF">
        <w:tc>
          <w:tcPr>
            <w:cnfStyle w:val="001000000000" w:firstRow="0" w:lastRow="0" w:firstColumn="1" w:lastColumn="0" w:oddVBand="0" w:evenVBand="0" w:oddHBand="0" w:evenHBand="0" w:firstRowFirstColumn="0" w:firstRowLastColumn="0" w:lastRowFirstColumn="0" w:lastRowLastColumn="0"/>
            <w:tcW w:w="3116" w:type="dxa"/>
            <w:vAlign w:val="center"/>
          </w:tcPr>
          <w:p w14:paraId="418BD8BB" w14:textId="77777777" w:rsidR="006E7357" w:rsidRPr="00371CA7" w:rsidRDefault="006E7357" w:rsidP="00822DAF">
            <w:pPr>
              <w:pStyle w:val="NormalWeb"/>
              <w:jc w:val="center"/>
              <w:rPr>
                <w:b w:val="0"/>
                <w:bCs w:val="0"/>
              </w:rPr>
            </w:pPr>
            <w:r>
              <w:rPr>
                <w:b w:val="0"/>
                <w:bCs w:val="0"/>
              </w:rPr>
              <w:t>Md Sadik Sheikh</w:t>
            </w:r>
          </w:p>
        </w:tc>
        <w:tc>
          <w:tcPr>
            <w:tcW w:w="3117" w:type="dxa"/>
          </w:tcPr>
          <w:p w14:paraId="2D066868" w14:textId="77777777" w:rsidR="006E7357" w:rsidRDefault="006E7357" w:rsidP="006E7357">
            <w:pPr>
              <w:pStyle w:val="NormalWeb"/>
              <w:numPr>
                <w:ilvl w:val="0"/>
                <w:numId w:val="6"/>
              </w:numPr>
              <w:cnfStyle w:val="000000000000" w:firstRow="0" w:lastRow="0" w:firstColumn="0" w:lastColumn="0" w:oddVBand="0" w:evenVBand="0" w:oddHBand="0" w:evenHBand="0" w:firstRowFirstColumn="0" w:firstRowLastColumn="0" w:lastRowFirstColumn="0" w:lastRowLastColumn="0"/>
            </w:pPr>
            <w:r w:rsidRPr="00E9006B">
              <w:t>Class Owner</w:t>
            </w:r>
          </w:p>
          <w:p w14:paraId="69E03BE4" w14:textId="77777777" w:rsidR="006E7357" w:rsidRDefault="006E7357" w:rsidP="006E7357">
            <w:pPr>
              <w:pStyle w:val="NormalWeb"/>
              <w:numPr>
                <w:ilvl w:val="0"/>
                <w:numId w:val="6"/>
              </w:numPr>
              <w:cnfStyle w:val="000000000000" w:firstRow="0" w:lastRow="0" w:firstColumn="0" w:lastColumn="0" w:oddVBand="0" w:evenVBand="0" w:oddHBand="0" w:evenHBand="0" w:firstRowFirstColumn="0" w:firstRowLastColumn="0" w:lastRowFirstColumn="0" w:lastRowLastColumn="0"/>
            </w:pPr>
            <w:r w:rsidRPr="00E9006B">
              <w:t>Language Guru</w:t>
            </w:r>
          </w:p>
          <w:p w14:paraId="5A667910" w14:textId="77777777" w:rsidR="006E7357" w:rsidRDefault="006E7357" w:rsidP="006E7357">
            <w:pPr>
              <w:pStyle w:val="NormalWeb"/>
              <w:numPr>
                <w:ilvl w:val="0"/>
                <w:numId w:val="6"/>
              </w:numPr>
              <w:cnfStyle w:val="000000000000" w:firstRow="0" w:lastRow="0" w:firstColumn="0" w:lastColumn="0" w:oddVBand="0" w:evenVBand="0" w:oddHBand="0" w:evenHBand="0" w:firstRowFirstColumn="0" w:firstRowLastColumn="0" w:lastRowFirstColumn="0" w:lastRowLastColumn="0"/>
            </w:pPr>
            <w:proofErr w:type="spellStart"/>
            <w:r w:rsidRPr="00E9006B">
              <w:t>Toolsmith</w:t>
            </w:r>
            <w:proofErr w:type="spellEnd"/>
          </w:p>
          <w:p w14:paraId="283F2F7C" w14:textId="77777777" w:rsidR="006E7357" w:rsidRPr="00E9006B" w:rsidRDefault="006E7357" w:rsidP="006E7357">
            <w:pPr>
              <w:pStyle w:val="NormalWeb"/>
              <w:numPr>
                <w:ilvl w:val="0"/>
                <w:numId w:val="6"/>
              </w:numPr>
              <w:cnfStyle w:val="000000000000" w:firstRow="0" w:lastRow="0" w:firstColumn="0" w:lastColumn="0" w:oddVBand="0" w:evenVBand="0" w:oddHBand="0" w:evenHBand="0" w:firstRowFirstColumn="0" w:firstRowLastColumn="0" w:lastRowFirstColumn="0" w:lastRowLastColumn="0"/>
            </w:pPr>
            <w:r w:rsidRPr="00E9006B">
              <w:t>Tester</w:t>
            </w:r>
          </w:p>
        </w:tc>
        <w:tc>
          <w:tcPr>
            <w:tcW w:w="3117" w:type="dxa"/>
          </w:tcPr>
          <w:p w14:paraId="1B0D6544" w14:textId="77777777" w:rsidR="006E7357" w:rsidRDefault="006E7357" w:rsidP="006E7357">
            <w:pPr>
              <w:pStyle w:val="NormalWeb"/>
              <w:numPr>
                <w:ilvl w:val="0"/>
                <w:numId w:val="5"/>
              </w:numPr>
              <w:cnfStyle w:val="000000000000" w:firstRow="0" w:lastRow="0" w:firstColumn="0" w:lastColumn="0" w:oddVBand="0" w:evenVBand="0" w:oddHBand="0" w:evenHBand="0" w:firstRowFirstColumn="0" w:firstRowLastColumn="0" w:lastRowFirstColumn="0" w:lastRowLastColumn="0"/>
            </w:pPr>
            <w:r w:rsidRPr="00FE4EE0">
              <w:t>Managing classes with class diagrams</w:t>
            </w:r>
          </w:p>
          <w:p w14:paraId="6BF2A489" w14:textId="77777777" w:rsidR="006E7357" w:rsidRDefault="006E7357" w:rsidP="006E7357">
            <w:pPr>
              <w:pStyle w:val="NormalWeb"/>
              <w:numPr>
                <w:ilvl w:val="0"/>
                <w:numId w:val="5"/>
              </w:numPr>
              <w:cnfStyle w:val="000000000000" w:firstRow="0" w:lastRow="0" w:firstColumn="0" w:lastColumn="0" w:oddVBand="0" w:evenVBand="0" w:oddHBand="0" w:evenHBand="0" w:firstRowFirstColumn="0" w:firstRowLastColumn="0" w:lastRowFirstColumn="0" w:lastRowLastColumn="0"/>
            </w:pPr>
            <w:r>
              <w:t>IDE tools such – PyCharm</w:t>
            </w:r>
          </w:p>
          <w:p w14:paraId="569F1CDF" w14:textId="77777777" w:rsidR="006E7357" w:rsidRPr="00FE4EE0" w:rsidRDefault="006E7357" w:rsidP="006E7357">
            <w:pPr>
              <w:pStyle w:val="NormalWeb"/>
              <w:numPr>
                <w:ilvl w:val="0"/>
                <w:numId w:val="5"/>
              </w:numPr>
              <w:cnfStyle w:val="000000000000" w:firstRow="0" w:lastRow="0" w:firstColumn="0" w:lastColumn="0" w:oddVBand="0" w:evenVBand="0" w:oddHBand="0" w:evenHBand="0" w:firstRowFirstColumn="0" w:firstRowLastColumn="0" w:lastRowFirstColumn="0" w:lastRowLastColumn="0"/>
            </w:pPr>
            <w:r>
              <w:t>Testing capabilities with cypress, selenium</w:t>
            </w:r>
          </w:p>
        </w:tc>
      </w:tr>
      <w:tr w:rsidR="006E7357" w:rsidRPr="00371CA7" w14:paraId="751625B5" w14:textId="77777777" w:rsidTr="0082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77F2EF0" w14:textId="77777777" w:rsidR="006E7357" w:rsidRPr="00371CA7" w:rsidRDefault="006E7357" w:rsidP="00822DAF">
            <w:pPr>
              <w:pStyle w:val="NormalWeb"/>
              <w:jc w:val="center"/>
              <w:rPr>
                <w:b w:val="0"/>
                <w:bCs w:val="0"/>
              </w:rPr>
            </w:pPr>
            <w:proofErr w:type="spellStart"/>
            <w:r>
              <w:rPr>
                <w:b w:val="0"/>
                <w:bCs w:val="0"/>
              </w:rPr>
              <w:t>Avara</w:t>
            </w:r>
            <w:proofErr w:type="spellEnd"/>
            <w:r>
              <w:rPr>
                <w:b w:val="0"/>
                <w:bCs w:val="0"/>
              </w:rPr>
              <w:t xml:space="preserve"> </w:t>
            </w:r>
            <w:proofErr w:type="spellStart"/>
            <w:r>
              <w:rPr>
                <w:b w:val="0"/>
                <w:bCs w:val="0"/>
              </w:rPr>
              <w:t>Binte</w:t>
            </w:r>
            <w:proofErr w:type="spellEnd"/>
            <w:r>
              <w:rPr>
                <w:b w:val="0"/>
                <w:bCs w:val="0"/>
              </w:rPr>
              <w:t xml:space="preserve"> Shams</w:t>
            </w:r>
          </w:p>
        </w:tc>
        <w:tc>
          <w:tcPr>
            <w:tcW w:w="3117" w:type="dxa"/>
          </w:tcPr>
          <w:p w14:paraId="25387BCA" w14:textId="77777777" w:rsidR="006E7357" w:rsidRDefault="006E7357" w:rsidP="006E7357">
            <w:pPr>
              <w:pStyle w:val="NormalWeb"/>
              <w:numPr>
                <w:ilvl w:val="0"/>
                <w:numId w:val="7"/>
              </w:numPr>
              <w:cnfStyle w:val="000000100000" w:firstRow="0" w:lastRow="0" w:firstColumn="0" w:lastColumn="0" w:oddVBand="0" w:evenVBand="0" w:oddHBand="1" w:evenHBand="0" w:firstRowFirstColumn="0" w:firstRowLastColumn="0" w:lastRowFirstColumn="0" w:lastRowLastColumn="0"/>
            </w:pPr>
            <w:r w:rsidRPr="00E9006B">
              <w:t>Domain Exper</w:t>
            </w:r>
            <w:r>
              <w:t>t</w:t>
            </w:r>
          </w:p>
          <w:p w14:paraId="02F1BC9E" w14:textId="77777777" w:rsidR="006E7357" w:rsidRDefault="006E7357" w:rsidP="006E7357">
            <w:pPr>
              <w:pStyle w:val="NormalWeb"/>
              <w:numPr>
                <w:ilvl w:val="0"/>
                <w:numId w:val="7"/>
              </w:numPr>
              <w:cnfStyle w:val="000000100000" w:firstRow="0" w:lastRow="0" w:firstColumn="0" w:lastColumn="0" w:oddVBand="0" w:evenVBand="0" w:oddHBand="1" w:evenHBand="0" w:firstRowFirstColumn="0" w:firstRowLastColumn="0" w:lastRowFirstColumn="0" w:lastRowLastColumn="0"/>
            </w:pPr>
            <w:proofErr w:type="spellStart"/>
            <w:r w:rsidRPr="00E9006B">
              <w:t>Toolsmith</w:t>
            </w:r>
            <w:proofErr w:type="spellEnd"/>
          </w:p>
          <w:p w14:paraId="0EDDB0C6" w14:textId="77777777" w:rsidR="006E7357" w:rsidRDefault="006E7357" w:rsidP="006E7357">
            <w:pPr>
              <w:pStyle w:val="NormalWeb"/>
              <w:numPr>
                <w:ilvl w:val="0"/>
                <w:numId w:val="7"/>
              </w:numPr>
              <w:cnfStyle w:val="000000100000" w:firstRow="0" w:lastRow="0" w:firstColumn="0" w:lastColumn="0" w:oddVBand="0" w:evenVBand="0" w:oddHBand="1" w:evenHBand="0" w:firstRowFirstColumn="0" w:firstRowLastColumn="0" w:lastRowFirstColumn="0" w:lastRowLastColumn="0"/>
            </w:pPr>
            <w:r w:rsidRPr="00E9006B">
              <w:t>Tester</w:t>
            </w:r>
          </w:p>
          <w:p w14:paraId="69D35852" w14:textId="77777777" w:rsidR="006E7357" w:rsidRPr="00E9006B" w:rsidRDefault="006E7357" w:rsidP="006E7357">
            <w:pPr>
              <w:pStyle w:val="NormalWeb"/>
              <w:numPr>
                <w:ilvl w:val="0"/>
                <w:numId w:val="7"/>
              </w:numPr>
              <w:cnfStyle w:val="000000100000" w:firstRow="0" w:lastRow="0" w:firstColumn="0" w:lastColumn="0" w:oddVBand="0" w:evenVBand="0" w:oddHBand="1" w:evenHBand="0" w:firstRowFirstColumn="0" w:firstRowLastColumn="0" w:lastRowFirstColumn="0" w:lastRowLastColumn="0"/>
            </w:pPr>
            <w:r w:rsidRPr="00E9006B">
              <w:t>Technical Writer</w:t>
            </w:r>
          </w:p>
        </w:tc>
        <w:tc>
          <w:tcPr>
            <w:tcW w:w="3117" w:type="dxa"/>
          </w:tcPr>
          <w:p w14:paraId="6BF04210" w14:textId="77777777" w:rsidR="006E7357" w:rsidRDefault="006E7357" w:rsidP="006E7357">
            <w:pPr>
              <w:pStyle w:val="NormalWeb"/>
              <w:numPr>
                <w:ilvl w:val="0"/>
                <w:numId w:val="7"/>
              </w:numPr>
              <w:cnfStyle w:val="000000100000" w:firstRow="0" w:lastRow="0" w:firstColumn="0" w:lastColumn="0" w:oddVBand="0" w:evenVBand="0" w:oddHBand="1" w:evenHBand="0" w:firstRowFirstColumn="0" w:firstRowLastColumn="0" w:lastRowFirstColumn="0" w:lastRowLastColumn="0"/>
            </w:pPr>
            <w:r>
              <w:t xml:space="preserve">Knowledge with other telemedicine platforms such – </w:t>
            </w:r>
            <w:proofErr w:type="spellStart"/>
            <w:r>
              <w:t>doctime</w:t>
            </w:r>
            <w:proofErr w:type="spellEnd"/>
            <w:r>
              <w:t xml:space="preserve">, </w:t>
            </w:r>
            <w:proofErr w:type="spellStart"/>
            <w:r>
              <w:t>Sebaghar</w:t>
            </w:r>
            <w:proofErr w:type="spellEnd"/>
          </w:p>
          <w:p w14:paraId="7B235ED0" w14:textId="77777777" w:rsidR="006E7357" w:rsidRDefault="006E7357" w:rsidP="006E7357">
            <w:pPr>
              <w:pStyle w:val="NormalWeb"/>
              <w:numPr>
                <w:ilvl w:val="0"/>
                <w:numId w:val="7"/>
              </w:numPr>
              <w:cnfStyle w:val="000000100000" w:firstRow="0" w:lastRow="0" w:firstColumn="0" w:lastColumn="0" w:oddVBand="0" w:evenVBand="0" w:oddHBand="1" w:evenHBand="0" w:firstRowFirstColumn="0" w:firstRowLastColumn="0" w:lastRowFirstColumn="0" w:lastRowLastColumn="0"/>
            </w:pPr>
            <w:r>
              <w:t>IDE tools such – WebStorm</w:t>
            </w:r>
          </w:p>
          <w:p w14:paraId="16F94D46" w14:textId="77777777" w:rsidR="006E7357" w:rsidRPr="00FE4EE0" w:rsidRDefault="006E7357" w:rsidP="006E7357">
            <w:pPr>
              <w:pStyle w:val="NormalWeb"/>
              <w:numPr>
                <w:ilvl w:val="0"/>
                <w:numId w:val="7"/>
              </w:numPr>
              <w:cnfStyle w:val="000000100000" w:firstRow="0" w:lastRow="0" w:firstColumn="0" w:lastColumn="0" w:oddVBand="0" w:evenVBand="0" w:oddHBand="1" w:evenHBand="0" w:firstRowFirstColumn="0" w:firstRowLastColumn="0" w:lastRowFirstColumn="0" w:lastRowLastColumn="0"/>
            </w:pPr>
            <w:r>
              <w:t>Testing capabilities with cypress, selenium</w:t>
            </w:r>
          </w:p>
        </w:tc>
      </w:tr>
    </w:tbl>
    <w:p w14:paraId="6DB18231" w14:textId="77777777" w:rsidR="006E7357" w:rsidRDefault="006E7357" w:rsidP="006E7357"/>
    <w:p w14:paraId="6E4986A7" w14:textId="77777777" w:rsidR="008A6291" w:rsidRDefault="008A6291"/>
    <w:sectPr w:rsidR="008A6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63775"/>
    <w:multiLevelType w:val="multilevel"/>
    <w:tmpl w:val="8C60C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053BE3"/>
    <w:multiLevelType w:val="multilevel"/>
    <w:tmpl w:val="AE4E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926F2"/>
    <w:multiLevelType w:val="multilevel"/>
    <w:tmpl w:val="AE4E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21610C"/>
    <w:multiLevelType w:val="hybridMultilevel"/>
    <w:tmpl w:val="16CA8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7AF7715"/>
    <w:multiLevelType w:val="hybridMultilevel"/>
    <w:tmpl w:val="CD9A1A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BE27952"/>
    <w:multiLevelType w:val="hybridMultilevel"/>
    <w:tmpl w:val="D95AE966"/>
    <w:lvl w:ilvl="0" w:tplc="0409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7BBA62A4"/>
    <w:multiLevelType w:val="hybridMultilevel"/>
    <w:tmpl w:val="E814C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65824360">
    <w:abstractNumId w:val="0"/>
  </w:num>
  <w:num w:numId="2" w16cid:durableId="350491808">
    <w:abstractNumId w:val="5"/>
  </w:num>
  <w:num w:numId="3" w16cid:durableId="1098214407">
    <w:abstractNumId w:val="2"/>
  </w:num>
  <w:num w:numId="4" w16cid:durableId="2139760280">
    <w:abstractNumId w:val="1"/>
  </w:num>
  <w:num w:numId="5" w16cid:durableId="1745646208">
    <w:abstractNumId w:val="3"/>
  </w:num>
  <w:num w:numId="6" w16cid:durableId="1201164779">
    <w:abstractNumId w:val="6"/>
  </w:num>
  <w:num w:numId="7" w16cid:durableId="10487264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752"/>
    <w:rsid w:val="0013425A"/>
    <w:rsid w:val="002E1F41"/>
    <w:rsid w:val="005C60F1"/>
    <w:rsid w:val="00672138"/>
    <w:rsid w:val="006E7357"/>
    <w:rsid w:val="007F59B2"/>
    <w:rsid w:val="008A6291"/>
    <w:rsid w:val="00AD1DA7"/>
    <w:rsid w:val="00BA1518"/>
    <w:rsid w:val="00BF7752"/>
    <w:rsid w:val="00C826D5"/>
    <w:rsid w:val="00FD6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9BE4B-DEB7-4190-8CCA-BBC05899C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357"/>
    <w:pPr>
      <w:spacing w:after="200" w:line="276" w:lineRule="auto"/>
    </w:pPr>
    <w:rPr>
      <w:rFonts w:eastAsiaTheme="minorEastAsia"/>
      <w:kern w:val="0"/>
      <w:sz w:val="22"/>
      <w:szCs w:val="22"/>
      <w:lang w:eastAsia="zh-CN"/>
      <w14:ligatures w14:val="none"/>
    </w:rPr>
  </w:style>
  <w:style w:type="paragraph" w:styleId="Heading1">
    <w:name w:val="heading 1"/>
    <w:basedOn w:val="Normal"/>
    <w:next w:val="Normal"/>
    <w:link w:val="Heading1Char"/>
    <w:qFormat/>
    <w:rsid w:val="00BF77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BF77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BF77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BF77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BF77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BF77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BF77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BF77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BF77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77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BF77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77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77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77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77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7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7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752"/>
    <w:rPr>
      <w:rFonts w:eastAsiaTheme="majorEastAsia" w:cstheme="majorBidi"/>
      <w:color w:val="272727" w:themeColor="text1" w:themeTint="D8"/>
    </w:rPr>
  </w:style>
  <w:style w:type="paragraph" w:styleId="Title">
    <w:name w:val="Title"/>
    <w:basedOn w:val="Normal"/>
    <w:next w:val="Normal"/>
    <w:link w:val="TitleChar"/>
    <w:uiPriority w:val="10"/>
    <w:qFormat/>
    <w:rsid w:val="00BF77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7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7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7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752"/>
    <w:pPr>
      <w:spacing w:before="160"/>
      <w:jc w:val="center"/>
    </w:pPr>
    <w:rPr>
      <w:i/>
      <w:iCs/>
      <w:color w:val="404040" w:themeColor="text1" w:themeTint="BF"/>
    </w:rPr>
  </w:style>
  <w:style w:type="character" w:customStyle="1" w:styleId="QuoteChar">
    <w:name w:val="Quote Char"/>
    <w:basedOn w:val="DefaultParagraphFont"/>
    <w:link w:val="Quote"/>
    <w:uiPriority w:val="29"/>
    <w:rsid w:val="00BF7752"/>
    <w:rPr>
      <w:i/>
      <w:iCs/>
      <w:color w:val="404040" w:themeColor="text1" w:themeTint="BF"/>
    </w:rPr>
  </w:style>
  <w:style w:type="paragraph" w:styleId="ListParagraph">
    <w:name w:val="List Paragraph"/>
    <w:basedOn w:val="Normal"/>
    <w:uiPriority w:val="34"/>
    <w:qFormat/>
    <w:rsid w:val="00BF7752"/>
    <w:pPr>
      <w:ind w:left="720"/>
      <w:contextualSpacing/>
    </w:pPr>
  </w:style>
  <w:style w:type="character" w:styleId="IntenseEmphasis">
    <w:name w:val="Intense Emphasis"/>
    <w:basedOn w:val="DefaultParagraphFont"/>
    <w:uiPriority w:val="21"/>
    <w:qFormat/>
    <w:rsid w:val="00BF7752"/>
    <w:rPr>
      <w:i/>
      <w:iCs/>
      <w:color w:val="0F4761" w:themeColor="accent1" w:themeShade="BF"/>
    </w:rPr>
  </w:style>
  <w:style w:type="paragraph" w:styleId="IntenseQuote">
    <w:name w:val="Intense Quote"/>
    <w:basedOn w:val="Normal"/>
    <w:next w:val="Normal"/>
    <w:link w:val="IntenseQuoteChar"/>
    <w:uiPriority w:val="30"/>
    <w:qFormat/>
    <w:rsid w:val="00BF77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752"/>
    <w:rPr>
      <w:i/>
      <w:iCs/>
      <w:color w:val="0F4761" w:themeColor="accent1" w:themeShade="BF"/>
    </w:rPr>
  </w:style>
  <w:style w:type="character" w:styleId="IntenseReference">
    <w:name w:val="Intense Reference"/>
    <w:basedOn w:val="DefaultParagraphFont"/>
    <w:uiPriority w:val="32"/>
    <w:qFormat/>
    <w:rsid w:val="00BF7752"/>
    <w:rPr>
      <w:b/>
      <w:bCs/>
      <w:smallCaps/>
      <w:color w:val="0F4761" w:themeColor="accent1" w:themeShade="BF"/>
      <w:spacing w:val="5"/>
    </w:rPr>
  </w:style>
  <w:style w:type="paragraph" w:styleId="NormalWeb">
    <w:name w:val="Normal (Web)"/>
    <w:basedOn w:val="Normal"/>
    <w:uiPriority w:val="99"/>
    <w:unhideWhenUsed/>
    <w:rsid w:val="006E735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6E7357"/>
    <w:rPr>
      <w:b/>
      <w:bCs/>
    </w:rPr>
  </w:style>
  <w:style w:type="table" w:styleId="PlainTable1">
    <w:name w:val="Plain Table 1"/>
    <w:basedOn w:val="TableNormal"/>
    <w:uiPriority w:val="41"/>
    <w:rsid w:val="006E7357"/>
    <w:pPr>
      <w:spacing w:after="0" w:line="240" w:lineRule="auto"/>
    </w:pPr>
    <w:rPr>
      <w:rFonts w:eastAsiaTheme="minorEastAsia"/>
      <w:kern w:val="0"/>
      <w:sz w:val="22"/>
      <w:szCs w:val="22"/>
      <w:lang w:eastAsia="zh-CN"/>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7T07:04:48.032"/>
    </inkml:context>
    <inkml:brush xml:id="br0">
      <inkml:brushProperty name="width" value="0.025" units="cm"/>
      <inkml:brushProperty name="height" value="0.025" units="cm"/>
    </inkml:brush>
  </inkml:definitions>
  <inkml:trace contextRef="#ctx0" brushRef="#br0">0 5331 24575,'2'-2'0,"-1"0"0,0 0 0,0 0 0,0 0 0,0 0 0,0 0 0,-1 0 0,1-1 0,0-3 0,0 3 0,12-72 0,-2-1 0,1-149 0,-11 156 0,18-424-196,8-305-523,-35-6 282,5 102 1113,13 550-451,7 0 1,59-236-1,158-306-225,-140 439 0,-75 204 0,3-1 0,1 2 0,3 1 0,2 2 0,51-69 0,-67 103 0,-9 9 0,1 0 0,-1 0 0,0 0 0,0 0 0,0-1 0,3-7 0,-6 8-1365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581</Words>
  <Characters>3165</Characters>
  <Application>Microsoft Office Word</Application>
  <DocSecurity>0</DocSecurity>
  <Lines>243</Lines>
  <Paragraphs>101</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AVARA BINTE SHAMS</dc:creator>
  <cp:keywords/>
  <dc:description/>
  <cp:lastModifiedBy>AVARA BINTE SHAMS</cp:lastModifiedBy>
  <cp:revision>2</cp:revision>
  <dcterms:created xsi:type="dcterms:W3CDTF">2025-09-23T08:57:00Z</dcterms:created>
  <dcterms:modified xsi:type="dcterms:W3CDTF">2025-09-23T08:57:00Z</dcterms:modified>
</cp:coreProperties>
</file>