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03E85" w14:textId="2CDFCD3E" w:rsidR="008B062C" w:rsidRPr="00F93376" w:rsidRDefault="008B062C" w:rsidP="00F93376">
      <w:pPr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Toc209527836"/>
      <w:r w:rsidRPr="00F93376">
        <w:rPr>
          <w:rFonts w:ascii="Times New Roman" w:hAnsi="Times New Roman"/>
          <w:b/>
          <w:bCs/>
          <w:sz w:val="24"/>
          <w:szCs w:val="24"/>
        </w:rPr>
        <w:t>SOFTWARE PRODUCT METRICS</w:t>
      </w:r>
      <w:bookmarkEnd w:id="0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865"/>
        <w:gridCol w:w="2070"/>
        <w:gridCol w:w="2160"/>
        <w:gridCol w:w="1890"/>
      </w:tblGrid>
      <w:tr w:rsidR="00735976" w:rsidRPr="00B26222" w14:paraId="4D26F498" w14:textId="77777777" w:rsidTr="0028794D">
        <w:tc>
          <w:tcPr>
            <w:tcW w:w="3865" w:type="dxa"/>
            <w:vAlign w:val="center"/>
          </w:tcPr>
          <w:p w14:paraId="55395E76" w14:textId="77777777" w:rsidR="00735976" w:rsidRPr="00B26222" w:rsidRDefault="00735976" w:rsidP="0028794D">
            <w:pPr>
              <w:jc w:val="center"/>
              <w:rPr>
                <w:b/>
                <w:bCs/>
                <w:sz w:val="24"/>
                <w:szCs w:val="24"/>
              </w:rPr>
            </w:pPr>
            <w:r w:rsidRPr="00B26222">
              <w:rPr>
                <w:b/>
                <w:bCs/>
                <w:sz w:val="24"/>
                <w:szCs w:val="24"/>
              </w:rPr>
              <w:t>Information Domain Value (FP unadjusted)</w:t>
            </w:r>
          </w:p>
        </w:tc>
        <w:tc>
          <w:tcPr>
            <w:tcW w:w="2070" w:type="dxa"/>
            <w:vAlign w:val="center"/>
          </w:tcPr>
          <w:p w14:paraId="14E9CA6F" w14:textId="77777777" w:rsidR="00735976" w:rsidRPr="00B26222" w:rsidRDefault="00735976" w:rsidP="002879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2160" w:type="dxa"/>
            <w:vAlign w:val="center"/>
          </w:tcPr>
          <w:p w14:paraId="6807CE93" w14:textId="77777777" w:rsidR="00735976" w:rsidRPr="00B26222" w:rsidRDefault="00735976" w:rsidP="002879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890" w:type="dxa"/>
            <w:vAlign w:val="center"/>
          </w:tcPr>
          <w:p w14:paraId="0E8CDDD5" w14:textId="77777777" w:rsidR="00735976" w:rsidRPr="00B26222" w:rsidRDefault="00735976" w:rsidP="002879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5976" w:rsidRPr="00B26222" w14:paraId="2267DCD9" w14:textId="77777777" w:rsidTr="009C0E8D">
        <w:trPr>
          <w:trHeight w:val="647"/>
        </w:trPr>
        <w:tc>
          <w:tcPr>
            <w:tcW w:w="3865" w:type="dxa"/>
          </w:tcPr>
          <w:p w14:paraId="6A82383E" w14:textId="77777777" w:rsidR="00735976" w:rsidRPr="00B26222" w:rsidRDefault="00735976" w:rsidP="009C0E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external inputs (Eis)</w:t>
            </w:r>
          </w:p>
        </w:tc>
        <w:tc>
          <w:tcPr>
            <w:tcW w:w="2070" w:type="dxa"/>
          </w:tcPr>
          <w:p w14:paraId="20B4983D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60" w:type="dxa"/>
          </w:tcPr>
          <w:p w14:paraId="4B411D59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1C0FBA39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735976" w:rsidRPr="00B26222" w14:paraId="2ECE5FB5" w14:textId="77777777" w:rsidTr="009C0E8D">
        <w:trPr>
          <w:trHeight w:val="539"/>
        </w:trPr>
        <w:tc>
          <w:tcPr>
            <w:tcW w:w="3865" w:type="dxa"/>
          </w:tcPr>
          <w:p w14:paraId="059036E5" w14:textId="77777777" w:rsidR="00735976" w:rsidRPr="00B26222" w:rsidRDefault="00735976" w:rsidP="009C0E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external outputs (EOs)</w:t>
            </w:r>
          </w:p>
        </w:tc>
        <w:tc>
          <w:tcPr>
            <w:tcW w:w="2070" w:type="dxa"/>
          </w:tcPr>
          <w:p w14:paraId="08969C4D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14:paraId="14F6F6CA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61665B6D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735976" w:rsidRPr="00B26222" w14:paraId="19A20D28" w14:textId="77777777" w:rsidTr="009C0E8D">
        <w:trPr>
          <w:trHeight w:val="800"/>
        </w:trPr>
        <w:tc>
          <w:tcPr>
            <w:tcW w:w="3865" w:type="dxa"/>
          </w:tcPr>
          <w:p w14:paraId="3E3A66F0" w14:textId="77777777" w:rsidR="00735976" w:rsidRPr="00B26222" w:rsidRDefault="00735976" w:rsidP="009C0E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external inquiries (EQs)</w:t>
            </w:r>
          </w:p>
        </w:tc>
        <w:tc>
          <w:tcPr>
            <w:tcW w:w="2070" w:type="dxa"/>
          </w:tcPr>
          <w:p w14:paraId="618BEA44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60" w:type="dxa"/>
          </w:tcPr>
          <w:p w14:paraId="4FA70DD1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56C9DFF8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35976" w:rsidRPr="00B26222" w14:paraId="740D9580" w14:textId="77777777" w:rsidTr="009C0E8D">
        <w:trPr>
          <w:trHeight w:val="728"/>
        </w:trPr>
        <w:tc>
          <w:tcPr>
            <w:tcW w:w="3865" w:type="dxa"/>
          </w:tcPr>
          <w:p w14:paraId="78DF65C2" w14:textId="77777777" w:rsidR="00735976" w:rsidRPr="00B26222" w:rsidRDefault="00735976" w:rsidP="009C0E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internal logical files (ILs)</w:t>
            </w:r>
          </w:p>
        </w:tc>
        <w:tc>
          <w:tcPr>
            <w:tcW w:w="2070" w:type="dxa"/>
          </w:tcPr>
          <w:p w14:paraId="2D4FC674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14:paraId="687D1718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21EBF473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35976" w:rsidRPr="00B26222" w14:paraId="593ADB60" w14:textId="77777777" w:rsidTr="009C0E8D">
        <w:trPr>
          <w:trHeight w:val="818"/>
        </w:trPr>
        <w:tc>
          <w:tcPr>
            <w:tcW w:w="3865" w:type="dxa"/>
          </w:tcPr>
          <w:p w14:paraId="482D3268" w14:textId="77777777" w:rsidR="00735976" w:rsidRPr="00B26222" w:rsidRDefault="00735976" w:rsidP="009C0E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external interface files (EIFs)</w:t>
            </w:r>
          </w:p>
        </w:tc>
        <w:tc>
          <w:tcPr>
            <w:tcW w:w="2070" w:type="dxa"/>
          </w:tcPr>
          <w:p w14:paraId="08F390A2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030049F5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3D21EAD6" w14:textId="77777777" w:rsidR="00735976" w:rsidRPr="00B26222" w:rsidRDefault="00735976" w:rsidP="009C0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22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</w:tbl>
    <w:p w14:paraId="4DFEF7ED" w14:textId="1F82BB7F" w:rsidR="00735976" w:rsidRPr="00B26222" w:rsidRDefault="00735976" w:rsidP="00AC5290">
      <w:pPr>
        <w:ind w:left="7200"/>
        <w:rPr>
          <w:rFonts w:ascii="Times New Roman" w:hAnsi="Times New Roman" w:cs="Times New Roman"/>
          <w:b/>
          <w:bCs/>
          <w:sz w:val="24"/>
          <w:szCs w:val="24"/>
        </w:rPr>
      </w:pPr>
      <w:r w:rsidRPr="00B26222">
        <w:rPr>
          <w:rFonts w:ascii="Times New Roman" w:hAnsi="Times New Roman" w:cs="Times New Roman"/>
          <w:b/>
          <w:bCs/>
          <w:sz w:val="24"/>
          <w:szCs w:val="24"/>
        </w:rPr>
        <w:t>Count Total =</w:t>
      </w:r>
      <w:r w:rsidR="00AC5290" w:rsidRPr="00B262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6222">
        <w:rPr>
          <w:rFonts w:ascii="Times New Roman" w:hAnsi="Times New Roman" w:cs="Times New Roman"/>
          <w:b/>
          <w:bCs/>
          <w:sz w:val="24"/>
          <w:szCs w:val="24"/>
        </w:rPr>
        <w:t>551</w:t>
      </w:r>
    </w:p>
    <w:p w14:paraId="497A17F6" w14:textId="77777777" w:rsidR="00735976" w:rsidRPr="00B26222" w:rsidRDefault="00735976" w:rsidP="00735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6222">
        <w:rPr>
          <w:rFonts w:ascii="Times New Roman" w:hAnsi="Times New Roman" w:cs="Times New Roman"/>
          <w:b/>
          <w:bCs/>
          <w:sz w:val="24"/>
          <w:szCs w:val="24"/>
        </w:rPr>
        <w:t>Software Maturity Index (SMI)</w:t>
      </w:r>
    </w:p>
    <w:p w14:paraId="6BF6228A" w14:textId="77777777" w:rsidR="00735976" w:rsidRPr="00B26222" w:rsidRDefault="00735976" w:rsidP="00735976">
      <w:pPr>
        <w:rPr>
          <w:rFonts w:ascii="Times New Roman" w:hAnsi="Times New Roman" w:cs="Times New Roman"/>
          <w:sz w:val="24"/>
          <w:szCs w:val="24"/>
        </w:rPr>
      </w:pPr>
      <w:r w:rsidRPr="00B26222">
        <w:rPr>
          <w:rFonts w:ascii="Times New Roman" w:hAnsi="Times New Roman" w:cs="Times New Roman"/>
          <w:sz w:val="24"/>
          <w:szCs w:val="24"/>
        </w:rPr>
        <w:t>M</w:t>
      </w:r>
      <w:r w:rsidRPr="00B26222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Pr="00B26222">
        <w:rPr>
          <w:rFonts w:ascii="Times New Roman" w:hAnsi="Times New Roman" w:cs="Times New Roman"/>
          <w:sz w:val="24"/>
          <w:szCs w:val="24"/>
        </w:rPr>
        <w:t>(Total Number of modules in the Current Release) = 47</w:t>
      </w:r>
    </w:p>
    <w:p w14:paraId="5C97F0BB" w14:textId="77777777" w:rsidR="00735976" w:rsidRPr="00B26222" w:rsidRDefault="00735976" w:rsidP="00735976">
      <w:pPr>
        <w:rPr>
          <w:rFonts w:ascii="Times New Roman" w:hAnsi="Times New Roman" w:cs="Times New Roman"/>
          <w:sz w:val="24"/>
          <w:szCs w:val="24"/>
        </w:rPr>
      </w:pPr>
      <w:r w:rsidRPr="00B26222">
        <w:rPr>
          <w:rFonts w:ascii="Times New Roman" w:hAnsi="Times New Roman" w:cs="Times New Roman"/>
          <w:sz w:val="24"/>
          <w:szCs w:val="24"/>
        </w:rPr>
        <w:t>F</w:t>
      </w:r>
      <w:r w:rsidRPr="00B26222"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 w:rsidRPr="00B26222">
        <w:rPr>
          <w:rFonts w:ascii="Times New Roman" w:hAnsi="Times New Roman" w:cs="Times New Roman"/>
          <w:sz w:val="24"/>
          <w:szCs w:val="24"/>
        </w:rPr>
        <w:t>(Total Number of modules changed in current Release) = 5</w:t>
      </w:r>
    </w:p>
    <w:p w14:paraId="4BFB25A7" w14:textId="77777777" w:rsidR="00735976" w:rsidRPr="00B26222" w:rsidRDefault="00735976" w:rsidP="00735976">
      <w:pPr>
        <w:rPr>
          <w:rFonts w:ascii="Times New Roman" w:hAnsi="Times New Roman" w:cs="Times New Roman"/>
          <w:sz w:val="24"/>
          <w:szCs w:val="24"/>
        </w:rPr>
      </w:pPr>
      <w:r w:rsidRPr="00B26222">
        <w:rPr>
          <w:rFonts w:ascii="Times New Roman" w:hAnsi="Times New Roman" w:cs="Times New Roman"/>
          <w:sz w:val="24"/>
          <w:szCs w:val="24"/>
        </w:rPr>
        <w:t>F</w:t>
      </w:r>
      <w:r w:rsidRPr="00B26222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Pr="00B26222">
        <w:rPr>
          <w:rFonts w:ascii="Times New Roman" w:hAnsi="Times New Roman" w:cs="Times New Roman"/>
          <w:sz w:val="24"/>
          <w:szCs w:val="24"/>
        </w:rPr>
        <w:t>(Total Number of added in current release) = 3</w:t>
      </w:r>
    </w:p>
    <w:p w14:paraId="7CE04AD6" w14:textId="77777777" w:rsidR="00735976" w:rsidRPr="00B26222" w:rsidRDefault="00735976" w:rsidP="007359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6222">
        <w:rPr>
          <w:rFonts w:ascii="Times New Roman" w:hAnsi="Times New Roman" w:cs="Times New Roman"/>
          <w:sz w:val="24"/>
          <w:szCs w:val="24"/>
        </w:rPr>
        <w:t>F</w:t>
      </w:r>
      <w:r w:rsidRPr="00B26222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B2622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26222">
        <w:rPr>
          <w:rFonts w:ascii="Times New Roman" w:hAnsi="Times New Roman" w:cs="Times New Roman"/>
          <w:sz w:val="24"/>
          <w:szCs w:val="24"/>
        </w:rPr>
        <w:t>(Total Number of modules deleted from the previous release) = 1</w:t>
      </w:r>
    </w:p>
    <w:p w14:paraId="43A3E569" w14:textId="77777777" w:rsidR="00735976" w:rsidRPr="00B26222" w:rsidRDefault="00735976" w:rsidP="00735976">
      <w:pPr>
        <w:rPr>
          <w:rFonts w:ascii="Times New Roman" w:hAnsi="Times New Roman" w:cs="Times New Roman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SMI=[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perscript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perscript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per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perscript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per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per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perscript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per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per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perscript"/>
                        </w:rPr>
                        <m:t>d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perscript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perscript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]</m:t>
          </m:r>
        </m:oMath>
      </m:oMathPara>
    </w:p>
    <w:p w14:paraId="01A4B5C1" w14:textId="77777777" w:rsidR="00735976" w:rsidRPr="00B26222" w:rsidRDefault="00735976" w:rsidP="00735976">
      <w:pPr>
        <w:rPr>
          <w:rFonts w:ascii="Times New Roman" w:hAnsi="Times New Roman" w:cs="Times New Roman"/>
          <w:sz w:val="24"/>
          <w:szCs w:val="24"/>
        </w:rPr>
      </w:pPr>
      <w:r w:rsidRPr="00B2622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2622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2622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2622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2622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26222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47-(5+3+1)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47</m:t>
            </m:r>
          </m:den>
        </m:f>
      </m:oMath>
      <w:r w:rsidRPr="00B26222">
        <w:rPr>
          <w:rFonts w:ascii="Times New Roman" w:hAnsi="Times New Roman" w:cs="Times New Roman"/>
          <w:sz w:val="24"/>
          <w:szCs w:val="24"/>
        </w:rPr>
        <w:t>= 0.81</w:t>
      </w:r>
    </w:p>
    <w:p w14:paraId="1C1EE0F1" w14:textId="047D1D10" w:rsidR="00F216B8" w:rsidRPr="00B26222" w:rsidRDefault="00735976" w:rsidP="00F216B8">
      <w:pPr>
        <w:rPr>
          <w:sz w:val="24"/>
          <w:szCs w:val="24"/>
        </w:rPr>
      </w:pPr>
      <w:proofErr w:type="gramStart"/>
      <w:r w:rsidRPr="00B26222">
        <w:rPr>
          <w:rFonts w:ascii="Times New Roman" w:hAnsi="Times New Roman" w:cs="Times New Roman"/>
          <w:sz w:val="24"/>
          <w:szCs w:val="24"/>
        </w:rPr>
        <w:t>As,</w:t>
      </w:r>
      <w:proofErr w:type="gramEnd"/>
      <w:r w:rsidRPr="00B26222">
        <w:rPr>
          <w:rFonts w:ascii="Times New Roman" w:hAnsi="Times New Roman" w:cs="Times New Roman"/>
          <w:sz w:val="24"/>
          <w:szCs w:val="24"/>
        </w:rPr>
        <w:t xml:space="preserve"> SMI approaches 1.0, the system is close to </w:t>
      </w:r>
      <w:proofErr w:type="gramStart"/>
      <w:r w:rsidRPr="00B26222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B26222">
        <w:rPr>
          <w:rFonts w:ascii="Times New Roman" w:hAnsi="Times New Roman" w:cs="Times New Roman"/>
          <w:sz w:val="24"/>
          <w:szCs w:val="24"/>
        </w:rPr>
        <w:t xml:space="preserve"> stable and needs more changes to be mature.</w:t>
      </w:r>
    </w:p>
    <w:p w14:paraId="097BC922" w14:textId="5D8FDF6D" w:rsidR="00156017" w:rsidRPr="00B26222" w:rsidRDefault="00156017" w:rsidP="00687625">
      <w:pPr>
        <w:pStyle w:val="Heading1"/>
        <w:jc w:val="both"/>
        <w:rPr>
          <w:rFonts w:ascii="Times New Roman" w:hAnsi="Times New Roman"/>
          <w:sz w:val="24"/>
          <w:szCs w:val="24"/>
        </w:rPr>
      </w:pPr>
      <w:bookmarkStart w:id="1" w:name="_Toc209527837"/>
      <w:r w:rsidRPr="00B26222">
        <w:rPr>
          <w:rFonts w:ascii="Times New Roman" w:hAnsi="Times New Roman"/>
          <w:sz w:val="24"/>
          <w:szCs w:val="24"/>
        </w:rPr>
        <w:t>CONCLUSION AND FUTURE WORK</w:t>
      </w:r>
      <w:bookmarkEnd w:id="1"/>
    </w:p>
    <w:p w14:paraId="29867B28" w14:textId="11C99BDA" w:rsidR="005E78E2" w:rsidRPr="00B26222" w:rsidRDefault="00806CC8" w:rsidP="004E3154">
      <w:pPr>
        <w:jc w:val="both"/>
        <w:rPr>
          <w:rFonts w:ascii="Times New Roman" w:hAnsi="Times New Roman" w:cs="Times New Roman"/>
          <w:sz w:val="24"/>
          <w:szCs w:val="24"/>
        </w:rPr>
      </w:pPr>
      <w:r w:rsidRPr="00B26222">
        <w:rPr>
          <w:rFonts w:ascii="Times New Roman" w:hAnsi="Times New Roman" w:cs="Times New Roman"/>
          <w:sz w:val="24"/>
          <w:szCs w:val="24"/>
        </w:rPr>
        <w:t xml:space="preserve">Telemedicine++ extends the application of traditional approaches. Additionally, it extends the functionality for </w:t>
      </w:r>
      <w:r w:rsidR="00E75BB5" w:rsidRPr="00B26222">
        <w:rPr>
          <w:rFonts w:ascii="Times New Roman" w:hAnsi="Times New Roman" w:cs="Times New Roman"/>
          <w:sz w:val="24"/>
          <w:szCs w:val="24"/>
        </w:rPr>
        <w:t xml:space="preserve">underprivileged people with sensory disabilities. This also creates scope for </w:t>
      </w:r>
      <w:r w:rsidR="00B050DB" w:rsidRPr="00B26222">
        <w:rPr>
          <w:rFonts w:ascii="Times New Roman" w:hAnsi="Times New Roman" w:cs="Times New Roman"/>
          <w:sz w:val="24"/>
          <w:szCs w:val="24"/>
        </w:rPr>
        <w:t>employment in technology sector. For future work, the software a</w:t>
      </w:r>
      <w:r w:rsidR="00BC4A84" w:rsidRPr="00B26222">
        <w:rPr>
          <w:rFonts w:ascii="Times New Roman" w:hAnsi="Times New Roman" w:cs="Times New Roman"/>
          <w:sz w:val="24"/>
          <w:szCs w:val="24"/>
        </w:rPr>
        <w:t xml:space="preserve">ims to extend its presence to mobile devices through </w:t>
      </w:r>
      <w:proofErr w:type="gramStart"/>
      <w:r w:rsidR="00BC4A84" w:rsidRPr="00B26222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="00BC4A84" w:rsidRPr="00B26222">
        <w:rPr>
          <w:rFonts w:ascii="Times New Roman" w:hAnsi="Times New Roman" w:cs="Times New Roman"/>
          <w:sz w:val="24"/>
          <w:szCs w:val="24"/>
        </w:rPr>
        <w:t>.</w:t>
      </w:r>
      <w:r w:rsidR="002340F6" w:rsidRPr="00B26222">
        <w:rPr>
          <w:rFonts w:ascii="Times New Roman" w:hAnsi="Times New Roman" w:cs="Times New Roman"/>
          <w:sz w:val="24"/>
          <w:szCs w:val="24"/>
        </w:rPr>
        <w:t xml:space="preserve"> The service also aims to</w:t>
      </w:r>
      <w:r w:rsidR="00A347D7" w:rsidRPr="00B26222">
        <w:rPr>
          <w:rFonts w:ascii="Times New Roman" w:hAnsi="Times New Roman" w:cs="Times New Roman"/>
          <w:sz w:val="24"/>
          <w:szCs w:val="24"/>
        </w:rPr>
        <w:t xml:space="preserve"> deliver its </w:t>
      </w:r>
      <w:proofErr w:type="gramStart"/>
      <w:r w:rsidR="00A347D7" w:rsidRPr="00B26222">
        <w:rPr>
          <w:rFonts w:ascii="Times New Roman" w:hAnsi="Times New Roman" w:cs="Times New Roman"/>
          <w:sz w:val="24"/>
          <w:szCs w:val="24"/>
        </w:rPr>
        <w:t>feature</w:t>
      </w:r>
      <w:proofErr w:type="gramEnd"/>
      <w:r w:rsidR="00A347D7" w:rsidRPr="00B26222">
        <w:rPr>
          <w:rFonts w:ascii="Times New Roman" w:hAnsi="Times New Roman" w:cs="Times New Roman"/>
          <w:sz w:val="24"/>
          <w:szCs w:val="24"/>
        </w:rPr>
        <w:t xml:space="preserve"> in Bangla language.</w:t>
      </w:r>
      <w:r w:rsidR="00BC4A84" w:rsidRPr="00B26222">
        <w:rPr>
          <w:rFonts w:ascii="Times New Roman" w:hAnsi="Times New Roman" w:cs="Times New Roman"/>
          <w:sz w:val="24"/>
          <w:szCs w:val="24"/>
        </w:rPr>
        <w:t xml:space="preserve"> Furthermore</w:t>
      </w:r>
      <w:r w:rsidR="00151129" w:rsidRPr="00B26222">
        <w:rPr>
          <w:rFonts w:ascii="Times New Roman" w:hAnsi="Times New Roman" w:cs="Times New Roman"/>
          <w:sz w:val="24"/>
          <w:szCs w:val="24"/>
        </w:rPr>
        <w:t>, for complete maturity of the system, the software</w:t>
      </w:r>
      <w:r w:rsidR="00A450C8" w:rsidRPr="00B26222">
        <w:rPr>
          <w:rFonts w:ascii="Times New Roman" w:hAnsi="Times New Roman" w:cs="Times New Roman"/>
          <w:sz w:val="24"/>
          <w:szCs w:val="24"/>
        </w:rPr>
        <w:t xml:space="preserve"> aims to collect more requirements and implementation in the upcoming releases.</w:t>
      </w:r>
    </w:p>
    <w:sectPr w:rsidR="005E78E2" w:rsidRPr="00B26222" w:rsidSect="00B0796E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A3746" w14:textId="77777777" w:rsidR="003666AC" w:rsidRDefault="003666AC" w:rsidP="00563AE2">
      <w:pPr>
        <w:spacing w:after="0" w:line="240" w:lineRule="auto"/>
      </w:pPr>
      <w:r>
        <w:separator/>
      </w:r>
    </w:p>
  </w:endnote>
  <w:endnote w:type="continuationSeparator" w:id="0">
    <w:p w14:paraId="2EE19160" w14:textId="77777777" w:rsidR="003666AC" w:rsidRDefault="003666AC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0260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E1CFF1" w14:textId="4D6598E9" w:rsidR="00A46E98" w:rsidRDefault="00A46E9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5366F3" w14:textId="77777777" w:rsidR="00563AE2" w:rsidRDefault="0056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165E3" w14:textId="77777777" w:rsidR="003666AC" w:rsidRDefault="003666AC" w:rsidP="00563AE2">
      <w:pPr>
        <w:spacing w:after="0" w:line="240" w:lineRule="auto"/>
      </w:pPr>
      <w:r>
        <w:separator/>
      </w:r>
    </w:p>
  </w:footnote>
  <w:footnote w:type="continuationSeparator" w:id="0">
    <w:p w14:paraId="2E4AC9F6" w14:textId="77777777" w:rsidR="003666AC" w:rsidRDefault="003666AC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E239" w14:textId="204DC2D4" w:rsidR="00563AE2" w:rsidRDefault="00563AE2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8AA08A8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4"/>
        <w:szCs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92C76"/>
    <w:multiLevelType w:val="hybridMultilevel"/>
    <w:tmpl w:val="E022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3248"/>
    <w:multiLevelType w:val="hybridMultilevel"/>
    <w:tmpl w:val="44B2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64482"/>
    <w:multiLevelType w:val="multilevel"/>
    <w:tmpl w:val="AE4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729C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963775"/>
    <w:multiLevelType w:val="multilevel"/>
    <w:tmpl w:val="8C60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754AF"/>
    <w:multiLevelType w:val="hybridMultilevel"/>
    <w:tmpl w:val="2DDA5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60133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837158"/>
    <w:multiLevelType w:val="multilevel"/>
    <w:tmpl w:val="AE4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9347F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9488C"/>
    <w:multiLevelType w:val="hybridMultilevel"/>
    <w:tmpl w:val="DB2A5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1C560F"/>
    <w:multiLevelType w:val="hybridMultilevel"/>
    <w:tmpl w:val="A50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E034C"/>
    <w:multiLevelType w:val="hybridMultilevel"/>
    <w:tmpl w:val="3CB8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D6FFF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873310"/>
    <w:multiLevelType w:val="hybridMultilevel"/>
    <w:tmpl w:val="3BA0B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97D4A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E2945"/>
    <w:multiLevelType w:val="hybridMultilevel"/>
    <w:tmpl w:val="D6A8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F2ED9"/>
    <w:multiLevelType w:val="hybridMultilevel"/>
    <w:tmpl w:val="100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15506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53BE3"/>
    <w:multiLevelType w:val="multilevel"/>
    <w:tmpl w:val="AE4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F1AFE"/>
    <w:multiLevelType w:val="hybridMultilevel"/>
    <w:tmpl w:val="5038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15A0B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B669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926F2"/>
    <w:multiLevelType w:val="multilevel"/>
    <w:tmpl w:val="AE4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F3C6F"/>
    <w:multiLevelType w:val="hybridMultilevel"/>
    <w:tmpl w:val="3B662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82509"/>
    <w:multiLevelType w:val="hybridMultilevel"/>
    <w:tmpl w:val="E42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F26A3"/>
    <w:multiLevelType w:val="hybridMultilevel"/>
    <w:tmpl w:val="CE2A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A7CC9"/>
    <w:multiLevelType w:val="hybridMultilevel"/>
    <w:tmpl w:val="F1E0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1610C"/>
    <w:multiLevelType w:val="hybridMultilevel"/>
    <w:tmpl w:val="16CA8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941B4A"/>
    <w:multiLevelType w:val="hybridMultilevel"/>
    <w:tmpl w:val="363C1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F7715"/>
    <w:multiLevelType w:val="hybridMultilevel"/>
    <w:tmpl w:val="CD9A1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890FDB"/>
    <w:multiLevelType w:val="hybridMultilevel"/>
    <w:tmpl w:val="0CF4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62759"/>
    <w:multiLevelType w:val="hybridMultilevel"/>
    <w:tmpl w:val="6E3E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27952"/>
    <w:multiLevelType w:val="hybridMultilevel"/>
    <w:tmpl w:val="D95AE96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2511B1"/>
    <w:multiLevelType w:val="hybridMultilevel"/>
    <w:tmpl w:val="81A4D880"/>
    <w:lvl w:ilvl="0" w:tplc="8E3065C4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86A84"/>
    <w:multiLevelType w:val="hybridMultilevel"/>
    <w:tmpl w:val="3850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D657C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85323"/>
    <w:multiLevelType w:val="hybridMultilevel"/>
    <w:tmpl w:val="6A1E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A3F4A"/>
    <w:multiLevelType w:val="hybridMultilevel"/>
    <w:tmpl w:val="88A6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A62A4"/>
    <w:multiLevelType w:val="hybridMultilevel"/>
    <w:tmpl w:val="E814C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8C0256"/>
    <w:multiLevelType w:val="hybridMultilevel"/>
    <w:tmpl w:val="95EC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448935">
    <w:abstractNumId w:val="0"/>
  </w:num>
  <w:num w:numId="2" w16cid:durableId="2095973347">
    <w:abstractNumId w:val="15"/>
  </w:num>
  <w:num w:numId="3" w16cid:durableId="463352643">
    <w:abstractNumId w:val="25"/>
  </w:num>
  <w:num w:numId="4" w16cid:durableId="728577473">
    <w:abstractNumId w:val="30"/>
  </w:num>
  <w:num w:numId="5" w16cid:durableId="166215421">
    <w:abstractNumId w:val="0"/>
    <w:lvlOverride w:ilvl="0">
      <w:startOverride w:val="5"/>
    </w:lvlOverride>
    <w:lvlOverride w:ilvl="1">
      <w:startOverride w:val="2"/>
    </w:lvlOverride>
  </w:num>
  <w:num w:numId="6" w16cid:durableId="2045935557">
    <w:abstractNumId w:val="0"/>
    <w:lvlOverride w:ilvl="0">
      <w:startOverride w:val="4"/>
    </w:lvlOverride>
  </w:num>
  <w:num w:numId="7" w16cid:durableId="1165824360">
    <w:abstractNumId w:val="6"/>
  </w:num>
  <w:num w:numId="8" w16cid:durableId="350491808">
    <w:abstractNumId w:val="34"/>
  </w:num>
  <w:num w:numId="9" w16cid:durableId="560094128">
    <w:abstractNumId w:val="35"/>
  </w:num>
  <w:num w:numId="10" w16cid:durableId="1383477858">
    <w:abstractNumId w:val="3"/>
  </w:num>
  <w:num w:numId="11" w16cid:durableId="404651604">
    <w:abstractNumId w:val="10"/>
  </w:num>
  <w:num w:numId="12" w16cid:durableId="1653018595">
    <w:abstractNumId w:val="16"/>
  </w:num>
  <w:num w:numId="13" w16cid:durableId="318460665">
    <w:abstractNumId w:val="23"/>
  </w:num>
  <w:num w:numId="14" w16cid:durableId="125440731">
    <w:abstractNumId w:val="19"/>
  </w:num>
  <w:num w:numId="15" w16cid:durableId="851146021">
    <w:abstractNumId w:val="22"/>
  </w:num>
  <w:num w:numId="16" w16cid:durableId="443886235">
    <w:abstractNumId w:val="37"/>
  </w:num>
  <w:num w:numId="17" w16cid:durableId="1160581261">
    <w:abstractNumId w:val="11"/>
  </w:num>
  <w:num w:numId="18" w16cid:durableId="115762233">
    <w:abstractNumId w:val="5"/>
  </w:num>
  <w:num w:numId="19" w16cid:durableId="1521118129">
    <w:abstractNumId w:val="14"/>
  </w:num>
  <w:num w:numId="20" w16cid:durableId="1862430080">
    <w:abstractNumId w:val="8"/>
  </w:num>
  <w:num w:numId="21" w16cid:durableId="1797021703">
    <w:abstractNumId w:val="12"/>
  </w:num>
  <w:num w:numId="22" w16cid:durableId="902909065">
    <w:abstractNumId w:val="38"/>
  </w:num>
  <w:num w:numId="23" w16cid:durableId="119105398">
    <w:abstractNumId w:val="26"/>
  </w:num>
  <w:num w:numId="24" w16cid:durableId="1012030438">
    <w:abstractNumId w:val="18"/>
  </w:num>
  <w:num w:numId="25" w16cid:durableId="511067999">
    <w:abstractNumId w:val="17"/>
  </w:num>
  <w:num w:numId="26" w16cid:durableId="695616055">
    <w:abstractNumId w:val="33"/>
  </w:num>
  <w:num w:numId="27" w16cid:durableId="788472310">
    <w:abstractNumId w:val="1"/>
  </w:num>
  <w:num w:numId="28" w16cid:durableId="2078018119">
    <w:abstractNumId w:val="2"/>
  </w:num>
  <w:num w:numId="29" w16cid:durableId="638612119">
    <w:abstractNumId w:val="36"/>
  </w:num>
  <w:num w:numId="30" w16cid:durableId="221332746">
    <w:abstractNumId w:val="28"/>
  </w:num>
  <w:num w:numId="31" w16cid:durableId="1421175860">
    <w:abstractNumId w:val="21"/>
  </w:num>
  <w:num w:numId="32" w16cid:durableId="179242246">
    <w:abstractNumId w:val="32"/>
  </w:num>
  <w:num w:numId="33" w16cid:durableId="808328708">
    <w:abstractNumId w:val="13"/>
  </w:num>
  <w:num w:numId="34" w16cid:durableId="1098214407">
    <w:abstractNumId w:val="24"/>
  </w:num>
  <w:num w:numId="35" w16cid:durableId="965233779">
    <w:abstractNumId w:val="4"/>
  </w:num>
  <w:num w:numId="36" w16cid:durableId="1990212142">
    <w:abstractNumId w:val="9"/>
  </w:num>
  <w:num w:numId="37" w16cid:durableId="2139760280">
    <w:abstractNumId w:val="20"/>
  </w:num>
  <w:num w:numId="38" w16cid:durableId="1745646208">
    <w:abstractNumId w:val="29"/>
  </w:num>
  <w:num w:numId="39" w16cid:durableId="98064996">
    <w:abstractNumId w:val="41"/>
  </w:num>
  <w:num w:numId="40" w16cid:durableId="80301006">
    <w:abstractNumId w:val="27"/>
  </w:num>
  <w:num w:numId="41" w16cid:durableId="1201164779">
    <w:abstractNumId w:val="40"/>
  </w:num>
  <w:num w:numId="42" w16cid:durableId="257829616">
    <w:abstractNumId w:val="39"/>
  </w:num>
  <w:num w:numId="43" w16cid:durableId="1048726431">
    <w:abstractNumId w:val="31"/>
  </w:num>
  <w:num w:numId="44" w16cid:durableId="1234198384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F9"/>
    <w:rsid w:val="00000E76"/>
    <w:rsid w:val="00002927"/>
    <w:rsid w:val="00004659"/>
    <w:rsid w:val="000047D9"/>
    <w:rsid w:val="00005CFE"/>
    <w:rsid w:val="00007435"/>
    <w:rsid w:val="00010ABE"/>
    <w:rsid w:val="00011A11"/>
    <w:rsid w:val="00013E00"/>
    <w:rsid w:val="00014CBD"/>
    <w:rsid w:val="00014E14"/>
    <w:rsid w:val="000230D2"/>
    <w:rsid w:val="00023683"/>
    <w:rsid w:val="00024D79"/>
    <w:rsid w:val="00024FB3"/>
    <w:rsid w:val="00026035"/>
    <w:rsid w:val="000270DC"/>
    <w:rsid w:val="00033EC4"/>
    <w:rsid w:val="00033FE1"/>
    <w:rsid w:val="000355A2"/>
    <w:rsid w:val="00035D72"/>
    <w:rsid w:val="00036189"/>
    <w:rsid w:val="000411AC"/>
    <w:rsid w:val="00043252"/>
    <w:rsid w:val="000469CF"/>
    <w:rsid w:val="00050112"/>
    <w:rsid w:val="00053FE6"/>
    <w:rsid w:val="000568A8"/>
    <w:rsid w:val="00060E00"/>
    <w:rsid w:val="00061B1C"/>
    <w:rsid w:val="00062A7A"/>
    <w:rsid w:val="00063019"/>
    <w:rsid w:val="00072C68"/>
    <w:rsid w:val="00075940"/>
    <w:rsid w:val="00081D4E"/>
    <w:rsid w:val="00085349"/>
    <w:rsid w:val="00086948"/>
    <w:rsid w:val="00090F8C"/>
    <w:rsid w:val="0009446A"/>
    <w:rsid w:val="00094EA2"/>
    <w:rsid w:val="000951AA"/>
    <w:rsid w:val="00095B97"/>
    <w:rsid w:val="0009729B"/>
    <w:rsid w:val="000A37DE"/>
    <w:rsid w:val="000B0431"/>
    <w:rsid w:val="000B1B04"/>
    <w:rsid w:val="000B258D"/>
    <w:rsid w:val="000D2C39"/>
    <w:rsid w:val="000D424F"/>
    <w:rsid w:val="000D4969"/>
    <w:rsid w:val="000D5D8B"/>
    <w:rsid w:val="000D6208"/>
    <w:rsid w:val="000D6AE0"/>
    <w:rsid w:val="000E1B74"/>
    <w:rsid w:val="000E1BE5"/>
    <w:rsid w:val="000E7E7C"/>
    <w:rsid w:val="000F0E0C"/>
    <w:rsid w:val="000F2014"/>
    <w:rsid w:val="000F3420"/>
    <w:rsid w:val="000F705D"/>
    <w:rsid w:val="000F7847"/>
    <w:rsid w:val="00100697"/>
    <w:rsid w:val="00101A00"/>
    <w:rsid w:val="0010282C"/>
    <w:rsid w:val="00102BB8"/>
    <w:rsid w:val="0010421C"/>
    <w:rsid w:val="00107C07"/>
    <w:rsid w:val="001123A4"/>
    <w:rsid w:val="00114026"/>
    <w:rsid w:val="0011541C"/>
    <w:rsid w:val="0011557B"/>
    <w:rsid w:val="00120304"/>
    <w:rsid w:val="00120C3C"/>
    <w:rsid w:val="001221D8"/>
    <w:rsid w:val="00126389"/>
    <w:rsid w:val="001326A7"/>
    <w:rsid w:val="00134B21"/>
    <w:rsid w:val="00135FC3"/>
    <w:rsid w:val="00136E32"/>
    <w:rsid w:val="001405C4"/>
    <w:rsid w:val="00140D55"/>
    <w:rsid w:val="00141055"/>
    <w:rsid w:val="00141399"/>
    <w:rsid w:val="00141867"/>
    <w:rsid w:val="00141E1C"/>
    <w:rsid w:val="00147E67"/>
    <w:rsid w:val="00151129"/>
    <w:rsid w:val="0015164D"/>
    <w:rsid w:val="001520CF"/>
    <w:rsid w:val="001534B8"/>
    <w:rsid w:val="00156017"/>
    <w:rsid w:val="00156474"/>
    <w:rsid w:val="0016073A"/>
    <w:rsid w:val="00171129"/>
    <w:rsid w:val="001727E8"/>
    <w:rsid w:val="00172D91"/>
    <w:rsid w:val="001751FB"/>
    <w:rsid w:val="001757AA"/>
    <w:rsid w:val="00175BDE"/>
    <w:rsid w:val="001764C8"/>
    <w:rsid w:val="001806F9"/>
    <w:rsid w:val="001818E3"/>
    <w:rsid w:val="00181FB0"/>
    <w:rsid w:val="0018567C"/>
    <w:rsid w:val="00185884"/>
    <w:rsid w:val="00186710"/>
    <w:rsid w:val="00190101"/>
    <w:rsid w:val="0019109E"/>
    <w:rsid w:val="00192318"/>
    <w:rsid w:val="001948DC"/>
    <w:rsid w:val="0019754A"/>
    <w:rsid w:val="001977A4"/>
    <w:rsid w:val="001A2EDB"/>
    <w:rsid w:val="001A33B1"/>
    <w:rsid w:val="001B7EB2"/>
    <w:rsid w:val="001C4F43"/>
    <w:rsid w:val="001C7B22"/>
    <w:rsid w:val="001D2CD9"/>
    <w:rsid w:val="001D740E"/>
    <w:rsid w:val="001D766A"/>
    <w:rsid w:val="001E0C36"/>
    <w:rsid w:val="001E11A0"/>
    <w:rsid w:val="001E342D"/>
    <w:rsid w:val="001E362A"/>
    <w:rsid w:val="001E4D8F"/>
    <w:rsid w:val="001E7F1D"/>
    <w:rsid w:val="001F2C00"/>
    <w:rsid w:val="00201CEB"/>
    <w:rsid w:val="00203161"/>
    <w:rsid w:val="0021265D"/>
    <w:rsid w:val="00213765"/>
    <w:rsid w:val="002143C0"/>
    <w:rsid w:val="00221EAC"/>
    <w:rsid w:val="00227218"/>
    <w:rsid w:val="00227EEF"/>
    <w:rsid w:val="00230635"/>
    <w:rsid w:val="00230FA4"/>
    <w:rsid w:val="002319B4"/>
    <w:rsid w:val="002340F6"/>
    <w:rsid w:val="00234D8A"/>
    <w:rsid w:val="002367DA"/>
    <w:rsid w:val="00236CBB"/>
    <w:rsid w:val="00237583"/>
    <w:rsid w:val="00240680"/>
    <w:rsid w:val="00242A56"/>
    <w:rsid w:val="00242F43"/>
    <w:rsid w:val="00246F01"/>
    <w:rsid w:val="00250625"/>
    <w:rsid w:val="00250BC2"/>
    <w:rsid w:val="0025128B"/>
    <w:rsid w:val="002610CA"/>
    <w:rsid w:val="00263B4B"/>
    <w:rsid w:val="00264442"/>
    <w:rsid w:val="0026502E"/>
    <w:rsid w:val="00270749"/>
    <w:rsid w:val="00271600"/>
    <w:rsid w:val="00273161"/>
    <w:rsid w:val="00273B0C"/>
    <w:rsid w:val="002766DD"/>
    <w:rsid w:val="00276974"/>
    <w:rsid w:val="00277513"/>
    <w:rsid w:val="002814E2"/>
    <w:rsid w:val="00286048"/>
    <w:rsid w:val="00286A04"/>
    <w:rsid w:val="0028794D"/>
    <w:rsid w:val="00287D7A"/>
    <w:rsid w:val="00294537"/>
    <w:rsid w:val="0029649E"/>
    <w:rsid w:val="00297F0A"/>
    <w:rsid w:val="002A395E"/>
    <w:rsid w:val="002A3EB5"/>
    <w:rsid w:val="002A718F"/>
    <w:rsid w:val="002B0ACF"/>
    <w:rsid w:val="002B0F7B"/>
    <w:rsid w:val="002B254A"/>
    <w:rsid w:val="002B39B9"/>
    <w:rsid w:val="002B5224"/>
    <w:rsid w:val="002B60F0"/>
    <w:rsid w:val="002B794F"/>
    <w:rsid w:val="002C006B"/>
    <w:rsid w:val="002C5301"/>
    <w:rsid w:val="002D0A93"/>
    <w:rsid w:val="002D1DD1"/>
    <w:rsid w:val="002D20DC"/>
    <w:rsid w:val="002D2E05"/>
    <w:rsid w:val="002E26BB"/>
    <w:rsid w:val="002F097C"/>
    <w:rsid w:val="002F5BF0"/>
    <w:rsid w:val="002F610A"/>
    <w:rsid w:val="002F7A74"/>
    <w:rsid w:val="003000FF"/>
    <w:rsid w:val="00303080"/>
    <w:rsid w:val="00303976"/>
    <w:rsid w:val="0030456D"/>
    <w:rsid w:val="00306172"/>
    <w:rsid w:val="00306FAC"/>
    <w:rsid w:val="003078C1"/>
    <w:rsid w:val="00307DBF"/>
    <w:rsid w:val="00312A34"/>
    <w:rsid w:val="003152DC"/>
    <w:rsid w:val="003222F3"/>
    <w:rsid w:val="003236D3"/>
    <w:rsid w:val="0032643B"/>
    <w:rsid w:val="00327543"/>
    <w:rsid w:val="00327BFD"/>
    <w:rsid w:val="00330617"/>
    <w:rsid w:val="00330B8B"/>
    <w:rsid w:val="0033696E"/>
    <w:rsid w:val="00342A8A"/>
    <w:rsid w:val="003466B2"/>
    <w:rsid w:val="00351FF5"/>
    <w:rsid w:val="0035422F"/>
    <w:rsid w:val="00354C37"/>
    <w:rsid w:val="00354F5D"/>
    <w:rsid w:val="00357FD7"/>
    <w:rsid w:val="003617D7"/>
    <w:rsid w:val="00361C88"/>
    <w:rsid w:val="0036244A"/>
    <w:rsid w:val="00363C9E"/>
    <w:rsid w:val="00364EF6"/>
    <w:rsid w:val="003666AC"/>
    <w:rsid w:val="003668BE"/>
    <w:rsid w:val="00370627"/>
    <w:rsid w:val="00371CA7"/>
    <w:rsid w:val="003722CF"/>
    <w:rsid w:val="00372409"/>
    <w:rsid w:val="00380839"/>
    <w:rsid w:val="003818F1"/>
    <w:rsid w:val="00381947"/>
    <w:rsid w:val="00384DE0"/>
    <w:rsid w:val="00393798"/>
    <w:rsid w:val="0039416D"/>
    <w:rsid w:val="00394D25"/>
    <w:rsid w:val="003A544F"/>
    <w:rsid w:val="003A7D2E"/>
    <w:rsid w:val="003C1905"/>
    <w:rsid w:val="003C288F"/>
    <w:rsid w:val="003C5C33"/>
    <w:rsid w:val="003D23A4"/>
    <w:rsid w:val="003E175B"/>
    <w:rsid w:val="003E20A7"/>
    <w:rsid w:val="003E6857"/>
    <w:rsid w:val="003F2C30"/>
    <w:rsid w:val="003F3060"/>
    <w:rsid w:val="003F5950"/>
    <w:rsid w:val="00400046"/>
    <w:rsid w:val="004009D2"/>
    <w:rsid w:val="00403487"/>
    <w:rsid w:val="00403841"/>
    <w:rsid w:val="0041035A"/>
    <w:rsid w:val="00411E9F"/>
    <w:rsid w:val="004130CE"/>
    <w:rsid w:val="004157DC"/>
    <w:rsid w:val="00416369"/>
    <w:rsid w:val="004177A0"/>
    <w:rsid w:val="00417D93"/>
    <w:rsid w:val="00422C62"/>
    <w:rsid w:val="00424DBA"/>
    <w:rsid w:val="004254BD"/>
    <w:rsid w:val="004269DA"/>
    <w:rsid w:val="004320FE"/>
    <w:rsid w:val="00434E32"/>
    <w:rsid w:val="004421D5"/>
    <w:rsid w:val="004456ED"/>
    <w:rsid w:val="00451757"/>
    <w:rsid w:val="004550C4"/>
    <w:rsid w:val="00462A89"/>
    <w:rsid w:val="00467208"/>
    <w:rsid w:val="004672B2"/>
    <w:rsid w:val="004717FB"/>
    <w:rsid w:val="00471F4E"/>
    <w:rsid w:val="0047256C"/>
    <w:rsid w:val="00473FDC"/>
    <w:rsid w:val="00475DCA"/>
    <w:rsid w:val="00480E7F"/>
    <w:rsid w:val="00480F53"/>
    <w:rsid w:val="004832B4"/>
    <w:rsid w:val="00483A0F"/>
    <w:rsid w:val="004846B8"/>
    <w:rsid w:val="0048590C"/>
    <w:rsid w:val="00485A8A"/>
    <w:rsid w:val="0048695C"/>
    <w:rsid w:val="00486FF2"/>
    <w:rsid w:val="00490955"/>
    <w:rsid w:val="004912B9"/>
    <w:rsid w:val="00492A7B"/>
    <w:rsid w:val="00495335"/>
    <w:rsid w:val="0049655E"/>
    <w:rsid w:val="0049666B"/>
    <w:rsid w:val="00497E0E"/>
    <w:rsid w:val="004B0FF3"/>
    <w:rsid w:val="004B277F"/>
    <w:rsid w:val="004B3C80"/>
    <w:rsid w:val="004B5978"/>
    <w:rsid w:val="004C23B2"/>
    <w:rsid w:val="004D31AC"/>
    <w:rsid w:val="004D33AA"/>
    <w:rsid w:val="004D3B8C"/>
    <w:rsid w:val="004D7661"/>
    <w:rsid w:val="004D7A25"/>
    <w:rsid w:val="004E1C61"/>
    <w:rsid w:val="004E3154"/>
    <w:rsid w:val="004E31BC"/>
    <w:rsid w:val="004E429E"/>
    <w:rsid w:val="004F01B6"/>
    <w:rsid w:val="004F4B65"/>
    <w:rsid w:val="004F594F"/>
    <w:rsid w:val="004F5B88"/>
    <w:rsid w:val="004F644D"/>
    <w:rsid w:val="004F6CA1"/>
    <w:rsid w:val="00502AE8"/>
    <w:rsid w:val="005038DD"/>
    <w:rsid w:val="00505177"/>
    <w:rsid w:val="0050775B"/>
    <w:rsid w:val="005107DC"/>
    <w:rsid w:val="00512278"/>
    <w:rsid w:val="005138D3"/>
    <w:rsid w:val="005160C9"/>
    <w:rsid w:val="00517941"/>
    <w:rsid w:val="00522069"/>
    <w:rsid w:val="0052444C"/>
    <w:rsid w:val="00526332"/>
    <w:rsid w:val="00527E05"/>
    <w:rsid w:val="0053002F"/>
    <w:rsid w:val="00532079"/>
    <w:rsid w:val="00532164"/>
    <w:rsid w:val="00534346"/>
    <w:rsid w:val="005362B1"/>
    <w:rsid w:val="00540587"/>
    <w:rsid w:val="00544F93"/>
    <w:rsid w:val="00550995"/>
    <w:rsid w:val="00552A9A"/>
    <w:rsid w:val="00553D7A"/>
    <w:rsid w:val="005542E2"/>
    <w:rsid w:val="0055481C"/>
    <w:rsid w:val="00554FF9"/>
    <w:rsid w:val="00560CEA"/>
    <w:rsid w:val="00561DDB"/>
    <w:rsid w:val="00563AE2"/>
    <w:rsid w:val="00564492"/>
    <w:rsid w:val="005733D5"/>
    <w:rsid w:val="00574A3C"/>
    <w:rsid w:val="00577E80"/>
    <w:rsid w:val="005815D6"/>
    <w:rsid w:val="00582DC1"/>
    <w:rsid w:val="005835DD"/>
    <w:rsid w:val="0058466C"/>
    <w:rsid w:val="005864D2"/>
    <w:rsid w:val="005902A6"/>
    <w:rsid w:val="005904D7"/>
    <w:rsid w:val="00591470"/>
    <w:rsid w:val="00591FA8"/>
    <w:rsid w:val="00592A06"/>
    <w:rsid w:val="00593C42"/>
    <w:rsid w:val="00594F76"/>
    <w:rsid w:val="00595CCE"/>
    <w:rsid w:val="005A0AAC"/>
    <w:rsid w:val="005A17AC"/>
    <w:rsid w:val="005B083D"/>
    <w:rsid w:val="005B2C92"/>
    <w:rsid w:val="005B6F8D"/>
    <w:rsid w:val="005C0465"/>
    <w:rsid w:val="005D3758"/>
    <w:rsid w:val="005D580A"/>
    <w:rsid w:val="005D5D95"/>
    <w:rsid w:val="005E09DF"/>
    <w:rsid w:val="005E4357"/>
    <w:rsid w:val="005E78E2"/>
    <w:rsid w:val="005E78F1"/>
    <w:rsid w:val="005F5ABC"/>
    <w:rsid w:val="005F744C"/>
    <w:rsid w:val="005F7907"/>
    <w:rsid w:val="006000BA"/>
    <w:rsid w:val="00600A27"/>
    <w:rsid w:val="00603FEB"/>
    <w:rsid w:val="006049C3"/>
    <w:rsid w:val="00614893"/>
    <w:rsid w:val="00614B67"/>
    <w:rsid w:val="006254F4"/>
    <w:rsid w:val="0062692A"/>
    <w:rsid w:val="006272D9"/>
    <w:rsid w:val="00630913"/>
    <w:rsid w:val="006348EF"/>
    <w:rsid w:val="0063657A"/>
    <w:rsid w:val="00642CBD"/>
    <w:rsid w:val="00646207"/>
    <w:rsid w:val="00646EC4"/>
    <w:rsid w:val="006475B2"/>
    <w:rsid w:val="00650B00"/>
    <w:rsid w:val="00650DFD"/>
    <w:rsid w:val="00665E7F"/>
    <w:rsid w:val="0066687C"/>
    <w:rsid w:val="00667EEF"/>
    <w:rsid w:val="00681645"/>
    <w:rsid w:val="0068186F"/>
    <w:rsid w:val="00681A1D"/>
    <w:rsid w:val="00681F97"/>
    <w:rsid w:val="00682B6F"/>
    <w:rsid w:val="00687625"/>
    <w:rsid w:val="00691E70"/>
    <w:rsid w:val="00693751"/>
    <w:rsid w:val="006944BC"/>
    <w:rsid w:val="00696166"/>
    <w:rsid w:val="006A17E4"/>
    <w:rsid w:val="006A2667"/>
    <w:rsid w:val="006A345E"/>
    <w:rsid w:val="006A5642"/>
    <w:rsid w:val="006B0665"/>
    <w:rsid w:val="006B0F50"/>
    <w:rsid w:val="006B4751"/>
    <w:rsid w:val="006B515D"/>
    <w:rsid w:val="006B6B31"/>
    <w:rsid w:val="006B7A68"/>
    <w:rsid w:val="006C1AE3"/>
    <w:rsid w:val="006C23D3"/>
    <w:rsid w:val="006C2B88"/>
    <w:rsid w:val="006C41FC"/>
    <w:rsid w:val="006C5808"/>
    <w:rsid w:val="006E169C"/>
    <w:rsid w:val="006E3F01"/>
    <w:rsid w:val="006E71EF"/>
    <w:rsid w:val="006F140A"/>
    <w:rsid w:val="006F69DA"/>
    <w:rsid w:val="00700E88"/>
    <w:rsid w:val="007011F1"/>
    <w:rsid w:val="0070171E"/>
    <w:rsid w:val="00701FEF"/>
    <w:rsid w:val="007063E7"/>
    <w:rsid w:val="007073C1"/>
    <w:rsid w:val="00713C14"/>
    <w:rsid w:val="00714E8A"/>
    <w:rsid w:val="007168B7"/>
    <w:rsid w:val="00717D12"/>
    <w:rsid w:val="007206FC"/>
    <w:rsid w:val="007208B3"/>
    <w:rsid w:val="007227B7"/>
    <w:rsid w:val="00723CAA"/>
    <w:rsid w:val="00725649"/>
    <w:rsid w:val="00726246"/>
    <w:rsid w:val="00726326"/>
    <w:rsid w:val="00731E98"/>
    <w:rsid w:val="00735976"/>
    <w:rsid w:val="00736D5D"/>
    <w:rsid w:val="0074331E"/>
    <w:rsid w:val="007462DD"/>
    <w:rsid w:val="00747841"/>
    <w:rsid w:val="00752286"/>
    <w:rsid w:val="00753E9A"/>
    <w:rsid w:val="007567E2"/>
    <w:rsid w:val="0076013E"/>
    <w:rsid w:val="00764A78"/>
    <w:rsid w:val="0077541F"/>
    <w:rsid w:val="00776C65"/>
    <w:rsid w:val="007771BD"/>
    <w:rsid w:val="00781771"/>
    <w:rsid w:val="007844B3"/>
    <w:rsid w:val="00790CF3"/>
    <w:rsid w:val="00794B06"/>
    <w:rsid w:val="007A12C4"/>
    <w:rsid w:val="007A14F8"/>
    <w:rsid w:val="007A5218"/>
    <w:rsid w:val="007A6C17"/>
    <w:rsid w:val="007A7CF6"/>
    <w:rsid w:val="007B2B00"/>
    <w:rsid w:val="007B5177"/>
    <w:rsid w:val="007B67C2"/>
    <w:rsid w:val="007B799F"/>
    <w:rsid w:val="007B7D90"/>
    <w:rsid w:val="007C0237"/>
    <w:rsid w:val="007C077E"/>
    <w:rsid w:val="007C1E6E"/>
    <w:rsid w:val="007C3D59"/>
    <w:rsid w:val="007C51EA"/>
    <w:rsid w:val="007C6A3C"/>
    <w:rsid w:val="007C6C99"/>
    <w:rsid w:val="007C6F97"/>
    <w:rsid w:val="007D1576"/>
    <w:rsid w:val="007D45C7"/>
    <w:rsid w:val="007D50E0"/>
    <w:rsid w:val="007D5D92"/>
    <w:rsid w:val="007E2834"/>
    <w:rsid w:val="007E30D0"/>
    <w:rsid w:val="007E4DDC"/>
    <w:rsid w:val="007F0F96"/>
    <w:rsid w:val="007F1C58"/>
    <w:rsid w:val="007F274D"/>
    <w:rsid w:val="007F2ACD"/>
    <w:rsid w:val="007F50AC"/>
    <w:rsid w:val="007F7205"/>
    <w:rsid w:val="007F78C8"/>
    <w:rsid w:val="008007E7"/>
    <w:rsid w:val="00801D60"/>
    <w:rsid w:val="008023FB"/>
    <w:rsid w:val="008048A9"/>
    <w:rsid w:val="00806CC8"/>
    <w:rsid w:val="00811C5D"/>
    <w:rsid w:val="00815FCD"/>
    <w:rsid w:val="0081654F"/>
    <w:rsid w:val="00820E50"/>
    <w:rsid w:val="00826970"/>
    <w:rsid w:val="00827AD2"/>
    <w:rsid w:val="00831DC0"/>
    <w:rsid w:val="00836311"/>
    <w:rsid w:val="00847A2E"/>
    <w:rsid w:val="00847E3E"/>
    <w:rsid w:val="00852CD2"/>
    <w:rsid w:val="00854D95"/>
    <w:rsid w:val="008559ED"/>
    <w:rsid w:val="00856470"/>
    <w:rsid w:val="008569F5"/>
    <w:rsid w:val="00857AC4"/>
    <w:rsid w:val="008611BA"/>
    <w:rsid w:val="0086271C"/>
    <w:rsid w:val="00862F96"/>
    <w:rsid w:val="00865721"/>
    <w:rsid w:val="00870BBE"/>
    <w:rsid w:val="00875136"/>
    <w:rsid w:val="00876B6D"/>
    <w:rsid w:val="00883EB3"/>
    <w:rsid w:val="008963FA"/>
    <w:rsid w:val="008B062C"/>
    <w:rsid w:val="008B4205"/>
    <w:rsid w:val="008B46A6"/>
    <w:rsid w:val="008B60D8"/>
    <w:rsid w:val="008B7504"/>
    <w:rsid w:val="008B76E0"/>
    <w:rsid w:val="008C1AA8"/>
    <w:rsid w:val="008C25DC"/>
    <w:rsid w:val="008C737A"/>
    <w:rsid w:val="008D1B6D"/>
    <w:rsid w:val="008D430D"/>
    <w:rsid w:val="008D649E"/>
    <w:rsid w:val="008E1754"/>
    <w:rsid w:val="008E6BAB"/>
    <w:rsid w:val="0090008C"/>
    <w:rsid w:val="00901FF8"/>
    <w:rsid w:val="00903477"/>
    <w:rsid w:val="00903ED4"/>
    <w:rsid w:val="00906075"/>
    <w:rsid w:val="00911520"/>
    <w:rsid w:val="00915046"/>
    <w:rsid w:val="00917266"/>
    <w:rsid w:val="009211B0"/>
    <w:rsid w:val="00921497"/>
    <w:rsid w:val="00921B91"/>
    <w:rsid w:val="009270E9"/>
    <w:rsid w:val="00927909"/>
    <w:rsid w:val="009356A6"/>
    <w:rsid w:val="00936CCD"/>
    <w:rsid w:val="00937225"/>
    <w:rsid w:val="00941C44"/>
    <w:rsid w:val="00941CFC"/>
    <w:rsid w:val="00942FD3"/>
    <w:rsid w:val="009441CA"/>
    <w:rsid w:val="00951067"/>
    <w:rsid w:val="009524FE"/>
    <w:rsid w:val="00967690"/>
    <w:rsid w:val="00971974"/>
    <w:rsid w:val="0097332C"/>
    <w:rsid w:val="00975F62"/>
    <w:rsid w:val="009760D5"/>
    <w:rsid w:val="00976E43"/>
    <w:rsid w:val="0098476B"/>
    <w:rsid w:val="00987EDC"/>
    <w:rsid w:val="009906F1"/>
    <w:rsid w:val="009909B0"/>
    <w:rsid w:val="00992BF8"/>
    <w:rsid w:val="0099325A"/>
    <w:rsid w:val="00994331"/>
    <w:rsid w:val="00994ECC"/>
    <w:rsid w:val="00997D31"/>
    <w:rsid w:val="009A0DCF"/>
    <w:rsid w:val="009A1165"/>
    <w:rsid w:val="009A156E"/>
    <w:rsid w:val="009A2DE6"/>
    <w:rsid w:val="009A3AD5"/>
    <w:rsid w:val="009A4E25"/>
    <w:rsid w:val="009A5239"/>
    <w:rsid w:val="009A6D05"/>
    <w:rsid w:val="009A6D20"/>
    <w:rsid w:val="009B22A0"/>
    <w:rsid w:val="009B23CF"/>
    <w:rsid w:val="009B2AB2"/>
    <w:rsid w:val="009B7138"/>
    <w:rsid w:val="009C0CD0"/>
    <w:rsid w:val="009C7196"/>
    <w:rsid w:val="009C7732"/>
    <w:rsid w:val="009D00B3"/>
    <w:rsid w:val="009D1236"/>
    <w:rsid w:val="009D1C74"/>
    <w:rsid w:val="009D41E6"/>
    <w:rsid w:val="009D4466"/>
    <w:rsid w:val="009D4CB6"/>
    <w:rsid w:val="009D5333"/>
    <w:rsid w:val="009D5938"/>
    <w:rsid w:val="009E471E"/>
    <w:rsid w:val="009E6D36"/>
    <w:rsid w:val="009F2E30"/>
    <w:rsid w:val="009F6400"/>
    <w:rsid w:val="009F6891"/>
    <w:rsid w:val="00A02D8C"/>
    <w:rsid w:val="00A03BB8"/>
    <w:rsid w:val="00A04F67"/>
    <w:rsid w:val="00A05BD3"/>
    <w:rsid w:val="00A102F4"/>
    <w:rsid w:val="00A13273"/>
    <w:rsid w:val="00A1366B"/>
    <w:rsid w:val="00A20049"/>
    <w:rsid w:val="00A2258E"/>
    <w:rsid w:val="00A34656"/>
    <w:rsid w:val="00A347D7"/>
    <w:rsid w:val="00A367B5"/>
    <w:rsid w:val="00A37FAA"/>
    <w:rsid w:val="00A450C8"/>
    <w:rsid w:val="00A45FF4"/>
    <w:rsid w:val="00A46E98"/>
    <w:rsid w:val="00A4D61E"/>
    <w:rsid w:val="00A526CC"/>
    <w:rsid w:val="00A548CF"/>
    <w:rsid w:val="00A554DA"/>
    <w:rsid w:val="00A56394"/>
    <w:rsid w:val="00A5720F"/>
    <w:rsid w:val="00A57BD0"/>
    <w:rsid w:val="00A57E00"/>
    <w:rsid w:val="00A61C9A"/>
    <w:rsid w:val="00A61FE0"/>
    <w:rsid w:val="00A63A4E"/>
    <w:rsid w:val="00A6562D"/>
    <w:rsid w:val="00A72CB4"/>
    <w:rsid w:val="00A9205A"/>
    <w:rsid w:val="00A932E2"/>
    <w:rsid w:val="00A9476C"/>
    <w:rsid w:val="00A9577D"/>
    <w:rsid w:val="00A95DEB"/>
    <w:rsid w:val="00A97B58"/>
    <w:rsid w:val="00AA209C"/>
    <w:rsid w:val="00AB020F"/>
    <w:rsid w:val="00AB3279"/>
    <w:rsid w:val="00AB6B32"/>
    <w:rsid w:val="00AC48AD"/>
    <w:rsid w:val="00AC4A15"/>
    <w:rsid w:val="00AC5290"/>
    <w:rsid w:val="00AD0FB0"/>
    <w:rsid w:val="00AD2519"/>
    <w:rsid w:val="00AD52A9"/>
    <w:rsid w:val="00AD5A98"/>
    <w:rsid w:val="00AD7736"/>
    <w:rsid w:val="00AE0758"/>
    <w:rsid w:val="00AE1489"/>
    <w:rsid w:val="00AE257D"/>
    <w:rsid w:val="00AE26B4"/>
    <w:rsid w:val="00AE38DC"/>
    <w:rsid w:val="00AE3B1A"/>
    <w:rsid w:val="00AE413B"/>
    <w:rsid w:val="00AE531D"/>
    <w:rsid w:val="00AE622F"/>
    <w:rsid w:val="00AF3651"/>
    <w:rsid w:val="00AF4562"/>
    <w:rsid w:val="00AF7BDD"/>
    <w:rsid w:val="00AF7D6D"/>
    <w:rsid w:val="00B0120C"/>
    <w:rsid w:val="00B013BA"/>
    <w:rsid w:val="00B01437"/>
    <w:rsid w:val="00B02304"/>
    <w:rsid w:val="00B04C88"/>
    <w:rsid w:val="00B050DB"/>
    <w:rsid w:val="00B0796E"/>
    <w:rsid w:val="00B1002B"/>
    <w:rsid w:val="00B1227C"/>
    <w:rsid w:val="00B1325C"/>
    <w:rsid w:val="00B16AEC"/>
    <w:rsid w:val="00B24374"/>
    <w:rsid w:val="00B25431"/>
    <w:rsid w:val="00B26222"/>
    <w:rsid w:val="00B30599"/>
    <w:rsid w:val="00B341EE"/>
    <w:rsid w:val="00B35446"/>
    <w:rsid w:val="00B35C43"/>
    <w:rsid w:val="00B362C3"/>
    <w:rsid w:val="00B36435"/>
    <w:rsid w:val="00B3792F"/>
    <w:rsid w:val="00B41C12"/>
    <w:rsid w:val="00B427EC"/>
    <w:rsid w:val="00B465DD"/>
    <w:rsid w:val="00B509D9"/>
    <w:rsid w:val="00B50EBE"/>
    <w:rsid w:val="00B52092"/>
    <w:rsid w:val="00B52802"/>
    <w:rsid w:val="00B52B09"/>
    <w:rsid w:val="00B52C0B"/>
    <w:rsid w:val="00B53E5E"/>
    <w:rsid w:val="00B55C8B"/>
    <w:rsid w:val="00B56EEC"/>
    <w:rsid w:val="00B60B6A"/>
    <w:rsid w:val="00B62E80"/>
    <w:rsid w:val="00B6461F"/>
    <w:rsid w:val="00B64E1F"/>
    <w:rsid w:val="00B66413"/>
    <w:rsid w:val="00B71133"/>
    <w:rsid w:val="00B74E54"/>
    <w:rsid w:val="00B750E1"/>
    <w:rsid w:val="00B80BD2"/>
    <w:rsid w:val="00B80DBD"/>
    <w:rsid w:val="00B81E39"/>
    <w:rsid w:val="00B82DD6"/>
    <w:rsid w:val="00B84441"/>
    <w:rsid w:val="00B85D3D"/>
    <w:rsid w:val="00B87545"/>
    <w:rsid w:val="00B87DF8"/>
    <w:rsid w:val="00B92A3E"/>
    <w:rsid w:val="00B9491C"/>
    <w:rsid w:val="00B94DA1"/>
    <w:rsid w:val="00B9591C"/>
    <w:rsid w:val="00B95E4A"/>
    <w:rsid w:val="00B976E1"/>
    <w:rsid w:val="00BA1FAB"/>
    <w:rsid w:val="00BA2BE3"/>
    <w:rsid w:val="00BB262A"/>
    <w:rsid w:val="00BB3B77"/>
    <w:rsid w:val="00BC14CB"/>
    <w:rsid w:val="00BC2D28"/>
    <w:rsid w:val="00BC4A84"/>
    <w:rsid w:val="00BC6B59"/>
    <w:rsid w:val="00BC766F"/>
    <w:rsid w:val="00BC7B7C"/>
    <w:rsid w:val="00BD2068"/>
    <w:rsid w:val="00BD2E9A"/>
    <w:rsid w:val="00BD7FF5"/>
    <w:rsid w:val="00BE1202"/>
    <w:rsid w:val="00BE1D0B"/>
    <w:rsid w:val="00BF1BDF"/>
    <w:rsid w:val="00BF59EB"/>
    <w:rsid w:val="00C00204"/>
    <w:rsid w:val="00C01EF9"/>
    <w:rsid w:val="00C0243F"/>
    <w:rsid w:val="00C03664"/>
    <w:rsid w:val="00C046BD"/>
    <w:rsid w:val="00C05BF3"/>
    <w:rsid w:val="00C106B1"/>
    <w:rsid w:val="00C1194B"/>
    <w:rsid w:val="00C1297E"/>
    <w:rsid w:val="00C14218"/>
    <w:rsid w:val="00C16767"/>
    <w:rsid w:val="00C169F2"/>
    <w:rsid w:val="00C16A60"/>
    <w:rsid w:val="00C202C9"/>
    <w:rsid w:val="00C2101E"/>
    <w:rsid w:val="00C2403E"/>
    <w:rsid w:val="00C25254"/>
    <w:rsid w:val="00C26860"/>
    <w:rsid w:val="00C31416"/>
    <w:rsid w:val="00C31CB0"/>
    <w:rsid w:val="00C338E6"/>
    <w:rsid w:val="00C33FF2"/>
    <w:rsid w:val="00C34F4E"/>
    <w:rsid w:val="00C35D2C"/>
    <w:rsid w:val="00C461CA"/>
    <w:rsid w:val="00C52665"/>
    <w:rsid w:val="00C53E4A"/>
    <w:rsid w:val="00C60058"/>
    <w:rsid w:val="00C61524"/>
    <w:rsid w:val="00C662DC"/>
    <w:rsid w:val="00C6697C"/>
    <w:rsid w:val="00C71C49"/>
    <w:rsid w:val="00C747BD"/>
    <w:rsid w:val="00C750DF"/>
    <w:rsid w:val="00C76C0A"/>
    <w:rsid w:val="00C80A2F"/>
    <w:rsid w:val="00C812FE"/>
    <w:rsid w:val="00C81BAE"/>
    <w:rsid w:val="00C8531C"/>
    <w:rsid w:val="00C901D5"/>
    <w:rsid w:val="00C96536"/>
    <w:rsid w:val="00CA072C"/>
    <w:rsid w:val="00CA290C"/>
    <w:rsid w:val="00CA50A0"/>
    <w:rsid w:val="00CA5268"/>
    <w:rsid w:val="00CA7B80"/>
    <w:rsid w:val="00CB5BD0"/>
    <w:rsid w:val="00CB62FC"/>
    <w:rsid w:val="00CB77E0"/>
    <w:rsid w:val="00CC1F61"/>
    <w:rsid w:val="00CC3942"/>
    <w:rsid w:val="00CC4959"/>
    <w:rsid w:val="00CC4D10"/>
    <w:rsid w:val="00CD64E3"/>
    <w:rsid w:val="00CE095D"/>
    <w:rsid w:val="00CE3438"/>
    <w:rsid w:val="00CE4564"/>
    <w:rsid w:val="00CE5EEF"/>
    <w:rsid w:val="00CE63FB"/>
    <w:rsid w:val="00CF22A9"/>
    <w:rsid w:val="00CF3ECC"/>
    <w:rsid w:val="00CF4D2F"/>
    <w:rsid w:val="00D0264D"/>
    <w:rsid w:val="00D02F8A"/>
    <w:rsid w:val="00D040E3"/>
    <w:rsid w:val="00D04EC9"/>
    <w:rsid w:val="00D11740"/>
    <w:rsid w:val="00D130F7"/>
    <w:rsid w:val="00D1679C"/>
    <w:rsid w:val="00D231C4"/>
    <w:rsid w:val="00D2323C"/>
    <w:rsid w:val="00D23C53"/>
    <w:rsid w:val="00D2562F"/>
    <w:rsid w:val="00D30CCE"/>
    <w:rsid w:val="00D317EE"/>
    <w:rsid w:val="00D37B4F"/>
    <w:rsid w:val="00D411B3"/>
    <w:rsid w:val="00D42A8E"/>
    <w:rsid w:val="00D43BEA"/>
    <w:rsid w:val="00D47486"/>
    <w:rsid w:val="00D47F61"/>
    <w:rsid w:val="00D5169E"/>
    <w:rsid w:val="00D537CF"/>
    <w:rsid w:val="00D53A96"/>
    <w:rsid w:val="00D57FA1"/>
    <w:rsid w:val="00D6091D"/>
    <w:rsid w:val="00D6220B"/>
    <w:rsid w:val="00D6266F"/>
    <w:rsid w:val="00D67901"/>
    <w:rsid w:val="00D72D6D"/>
    <w:rsid w:val="00D77E8F"/>
    <w:rsid w:val="00D817C2"/>
    <w:rsid w:val="00D82062"/>
    <w:rsid w:val="00D83D7A"/>
    <w:rsid w:val="00D949C6"/>
    <w:rsid w:val="00D957D6"/>
    <w:rsid w:val="00DA2D84"/>
    <w:rsid w:val="00DA2F76"/>
    <w:rsid w:val="00DA3878"/>
    <w:rsid w:val="00DA4717"/>
    <w:rsid w:val="00DA7A43"/>
    <w:rsid w:val="00DB6371"/>
    <w:rsid w:val="00DC4526"/>
    <w:rsid w:val="00DC4BB0"/>
    <w:rsid w:val="00DD141C"/>
    <w:rsid w:val="00DD18AB"/>
    <w:rsid w:val="00DD47A6"/>
    <w:rsid w:val="00DD7B26"/>
    <w:rsid w:val="00DE16DA"/>
    <w:rsid w:val="00DE3C1E"/>
    <w:rsid w:val="00DE6265"/>
    <w:rsid w:val="00DE7ECE"/>
    <w:rsid w:val="00DF0764"/>
    <w:rsid w:val="00DF2873"/>
    <w:rsid w:val="00DF4D7F"/>
    <w:rsid w:val="00DF53D6"/>
    <w:rsid w:val="00DF588D"/>
    <w:rsid w:val="00DF6C33"/>
    <w:rsid w:val="00DF7058"/>
    <w:rsid w:val="00E00E72"/>
    <w:rsid w:val="00E06C5E"/>
    <w:rsid w:val="00E07B29"/>
    <w:rsid w:val="00E113D8"/>
    <w:rsid w:val="00E13D0C"/>
    <w:rsid w:val="00E13D4A"/>
    <w:rsid w:val="00E166A1"/>
    <w:rsid w:val="00E233C8"/>
    <w:rsid w:val="00E23DC1"/>
    <w:rsid w:val="00E23EB9"/>
    <w:rsid w:val="00E25B0E"/>
    <w:rsid w:val="00E33567"/>
    <w:rsid w:val="00E34E4E"/>
    <w:rsid w:val="00E35768"/>
    <w:rsid w:val="00E357D8"/>
    <w:rsid w:val="00E37140"/>
    <w:rsid w:val="00E40466"/>
    <w:rsid w:val="00E413C8"/>
    <w:rsid w:val="00E41D97"/>
    <w:rsid w:val="00E435CC"/>
    <w:rsid w:val="00E44A54"/>
    <w:rsid w:val="00E52B86"/>
    <w:rsid w:val="00E61940"/>
    <w:rsid w:val="00E61AFC"/>
    <w:rsid w:val="00E63939"/>
    <w:rsid w:val="00E6470F"/>
    <w:rsid w:val="00E677B7"/>
    <w:rsid w:val="00E7303B"/>
    <w:rsid w:val="00E75055"/>
    <w:rsid w:val="00E758C1"/>
    <w:rsid w:val="00E75BB5"/>
    <w:rsid w:val="00E80F69"/>
    <w:rsid w:val="00E85295"/>
    <w:rsid w:val="00E85428"/>
    <w:rsid w:val="00E87A0B"/>
    <w:rsid w:val="00E9006B"/>
    <w:rsid w:val="00E90FE5"/>
    <w:rsid w:val="00E948E6"/>
    <w:rsid w:val="00E96910"/>
    <w:rsid w:val="00EA3076"/>
    <w:rsid w:val="00EA6818"/>
    <w:rsid w:val="00EA765F"/>
    <w:rsid w:val="00EB0B38"/>
    <w:rsid w:val="00EB7EDF"/>
    <w:rsid w:val="00EC24D8"/>
    <w:rsid w:val="00EC3A13"/>
    <w:rsid w:val="00EC598B"/>
    <w:rsid w:val="00ED7B14"/>
    <w:rsid w:val="00EE0C28"/>
    <w:rsid w:val="00EE1598"/>
    <w:rsid w:val="00EE5595"/>
    <w:rsid w:val="00EE59DC"/>
    <w:rsid w:val="00EE7949"/>
    <w:rsid w:val="00EF03ED"/>
    <w:rsid w:val="00EF43F0"/>
    <w:rsid w:val="00EF44B9"/>
    <w:rsid w:val="00EF4757"/>
    <w:rsid w:val="00EF48C4"/>
    <w:rsid w:val="00EF4A18"/>
    <w:rsid w:val="00EF4CC8"/>
    <w:rsid w:val="00EF5947"/>
    <w:rsid w:val="00EF6C79"/>
    <w:rsid w:val="00F01972"/>
    <w:rsid w:val="00F06849"/>
    <w:rsid w:val="00F165CA"/>
    <w:rsid w:val="00F172F5"/>
    <w:rsid w:val="00F17AFC"/>
    <w:rsid w:val="00F20BD0"/>
    <w:rsid w:val="00F216B8"/>
    <w:rsid w:val="00F24D59"/>
    <w:rsid w:val="00F26D04"/>
    <w:rsid w:val="00F27C0F"/>
    <w:rsid w:val="00F27D9C"/>
    <w:rsid w:val="00F34AC6"/>
    <w:rsid w:val="00F35639"/>
    <w:rsid w:val="00F35FB8"/>
    <w:rsid w:val="00F366CF"/>
    <w:rsid w:val="00F369C0"/>
    <w:rsid w:val="00F450C1"/>
    <w:rsid w:val="00F4737F"/>
    <w:rsid w:val="00F50869"/>
    <w:rsid w:val="00F5287F"/>
    <w:rsid w:val="00F53FB5"/>
    <w:rsid w:val="00F562EB"/>
    <w:rsid w:val="00F56B11"/>
    <w:rsid w:val="00F61594"/>
    <w:rsid w:val="00F6356F"/>
    <w:rsid w:val="00F657F5"/>
    <w:rsid w:val="00F662F7"/>
    <w:rsid w:val="00F7228A"/>
    <w:rsid w:val="00F7411E"/>
    <w:rsid w:val="00F74509"/>
    <w:rsid w:val="00F74E80"/>
    <w:rsid w:val="00F75297"/>
    <w:rsid w:val="00F7685D"/>
    <w:rsid w:val="00F77791"/>
    <w:rsid w:val="00F80698"/>
    <w:rsid w:val="00F84EE1"/>
    <w:rsid w:val="00F902A5"/>
    <w:rsid w:val="00F90526"/>
    <w:rsid w:val="00F90E8B"/>
    <w:rsid w:val="00F90EE4"/>
    <w:rsid w:val="00F916E6"/>
    <w:rsid w:val="00F93376"/>
    <w:rsid w:val="00F93EFE"/>
    <w:rsid w:val="00FA132E"/>
    <w:rsid w:val="00FA3777"/>
    <w:rsid w:val="00FA6734"/>
    <w:rsid w:val="00FB1073"/>
    <w:rsid w:val="00FB33D1"/>
    <w:rsid w:val="00FB419E"/>
    <w:rsid w:val="00FC1E45"/>
    <w:rsid w:val="00FC4CAB"/>
    <w:rsid w:val="00FC740E"/>
    <w:rsid w:val="00FD3D71"/>
    <w:rsid w:val="00FD5258"/>
    <w:rsid w:val="00FD5855"/>
    <w:rsid w:val="00FD6E55"/>
    <w:rsid w:val="00FD6F3D"/>
    <w:rsid w:val="00FE0D27"/>
    <w:rsid w:val="00FE3703"/>
    <w:rsid w:val="00FE4EE0"/>
    <w:rsid w:val="00FE7C97"/>
    <w:rsid w:val="0D836FE0"/>
    <w:rsid w:val="0DA7694E"/>
    <w:rsid w:val="3F4C7259"/>
    <w:rsid w:val="476B799D"/>
    <w:rsid w:val="49390C15"/>
    <w:rsid w:val="54C631FE"/>
    <w:rsid w:val="5AA17F91"/>
    <w:rsid w:val="709E7A72"/>
    <w:rsid w:val="738EC09A"/>
    <w:rsid w:val="7F09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FD7A2D95-2E01-4E5D-B6C7-D7B58265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3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table" w:customStyle="1" w:styleId="GridTable4-Accent11">
    <w:name w:val="Grid Table 4 - Accent 11"/>
    <w:basedOn w:val="TableNormal"/>
    <w:uiPriority w:val="49"/>
    <w:rsid w:val="00725649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02603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4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107DC"/>
    <w:rPr>
      <w:b/>
      <w:bCs/>
    </w:rPr>
  </w:style>
  <w:style w:type="character" w:styleId="Emphasis">
    <w:name w:val="Emphasis"/>
    <w:basedOn w:val="DefaultParagraphFont"/>
    <w:uiPriority w:val="20"/>
    <w:qFormat/>
    <w:rsid w:val="00DE3C1E"/>
    <w:rPr>
      <w:i/>
      <w:iCs/>
    </w:rPr>
  </w:style>
  <w:style w:type="table" w:styleId="PlainTable1">
    <w:name w:val="Plain Table 1"/>
    <w:basedOn w:val="TableNormal"/>
    <w:uiPriority w:val="41"/>
    <w:rsid w:val="004320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53E5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EA307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2318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1042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E1B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BE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57F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57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7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5F62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E23DC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F6FA1F12324498185781BD789556C" ma:contentTypeVersion="0" ma:contentTypeDescription="Create a new document." ma:contentTypeScope="" ma:versionID="73a6d76626c6f122b11040ab339e4b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1E05A-15E1-4BC3-8F88-B00D957B9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35D9E7-1404-42E6-8FA3-EFBD12F05B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37B8EA-4955-4EEE-8AC8-92D294CDAD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8653E7-73B2-4237-9113-6302E7D224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1105</Characters>
  <Application>Microsoft Office Word</Application>
  <DocSecurity>0</DocSecurity>
  <Lines>46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AVARA BINTE SHAMS</cp:lastModifiedBy>
  <cp:revision>2</cp:revision>
  <dcterms:created xsi:type="dcterms:W3CDTF">2025-09-23T09:40:00Z</dcterms:created>
  <dcterms:modified xsi:type="dcterms:W3CDTF">2025-09-23T09:40:00Z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3619b80e8f109603a78c1f0f80ca301e40d18176cf94881cc5832f3211472b38</vt:lpwstr>
  </property>
  <property fmtid="{D5CDD505-2E9C-101B-9397-08002B2CF9AE}" pid="3" name="ContentTypeId">
    <vt:lpwstr>0x010100D34F6FA1F12324498185781BD789556C</vt:lpwstr>
  </property>
</Properties>
</file>