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B7D0A" w14:textId="77777777" w:rsidR="00CD3598" w:rsidRDefault="00610389">
      <w:pPr>
        <w:rPr>
          <w:b/>
          <w:sz w:val="36"/>
          <w:szCs w:val="36"/>
          <w:u w:val="single"/>
        </w:rPr>
      </w:pPr>
      <w:r w:rsidRPr="00610389">
        <w:rPr>
          <w:b/>
          <w:sz w:val="36"/>
          <w:szCs w:val="36"/>
          <w:u w:val="single"/>
        </w:rPr>
        <w:t>DFT</w:t>
      </w:r>
    </w:p>
    <w:p w14:paraId="6D788AB9" w14:textId="77777777" w:rsidR="00610389" w:rsidRPr="00610389" w:rsidRDefault="00610389" w:rsidP="00610389">
      <w:pPr>
        <w:widowControl/>
        <w:rPr>
          <w:rFonts w:asciiTheme="majorEastAsia" w:eastAsiaTheme="majorEastAsia" w:hAnsiTheme="majorEastAsia" w:cs="Times New Roman"/>
          <w:color w:val="000000" w:themeColor="text1"/>
          <w:kern w:val="0"/>
        </w:rPr>
      </w:pPr>
      <w:r w:rsidRPr="00610389">
        <w:rPr>
          <w:rFonts w:asciiTheme="majorEastAsia" w:eastAsiaTheme="majorEastAsia" w:hAnsiTheme="majorEastAsia" w:cs="MS Mincho"/>
          <w:bCs/>
          <w:color w:val="000000" w:themeColor="text1"/>
          <w:kern w:val="0"/>
        </w:rPr>
        <w:t>離散傅立葉變換</w:t>
      </w:r>
      <w:r w:rsidRPr="00610389">
        <w:rPr>
          <w:rFonts w:asciiTheme="majorEastAsia" w:eastAsiaTheme="majorEastAsia" w:hAnsiTheme="majorEastAsia" w:cs="MS Mincho" w:hint="eastAsia"/>
          <w:bCs/>
          <w:color w:val="000000" w:themeColor="text1"/>
          <w:kern w:val="0"/>
        </w:rPr>
        <w:t>，</w:t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是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 HYPERLINK "https://zh.wikipedia.org/wiki/%E5%82%85%E9%87%8C%E5%8F%B6%E5%8F%98%E6%8D%A2" \o "</w:instrText>
      </w:r>
      <w:r w:rsidRPr="00610389">
        <w:rPr>
          <w:rFonts w:asciiTheme="majorEastAsia" w:eastAsiaTheme="majorEastAsia" w:hAnsiTheme="majorEastAsia" w:cs="MS Mincho" w:hint="eastAsia"/>
          <w:color w:val="000000" w:themeColor="text1"/>
          <w:kern w:val="0"/>
        </w:rPr>
        <w:instrText>傅立葉變換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" 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</w:rPr>
        <w:t>傅立葉變換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end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在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 HYPERLINK "https://zh.wikipedia.org/wiki/%E6%99%82%E5%9F%9F" \o "</w:instrText>
      </w:r>
      <w:r w:rsidRPr="00610389">
        <w:rPr>
          <w:rFonts w:asciiTheme="majorEastAsia" w:eastAsiaTheme="majorEastAsia" w:hAnsiTheme="majorEastAsia" w:cs="MS Mincho" w:hint="eastAsia"/>
          <w:color w:val="000000" w:themeColor="text1"/>
          <w:kern w:val="0"/>
        </w:rPr>
        <w:instrText>時域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" 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</w:rPr>
        <w:t>時域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end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和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 HYPERLINK "https://zh.wikipedia.org/wiki/%E9%A2%91%E5%9F%9F" \o "</w:instrText>
      </w:r>
      <w:r w:rsidRPr="00610389">
        <w:rPr>
          <w:rFonts w:asciiTheme="majorEastAsia" w:eastAsiaTheme="majorEastAsia" w:hAnsiTheme="majorEastAsia" w:cs="MS Mincho" w:hint="eastAsia"/>
          <w:color w:val="000000" w:themeColor="text1"/>
          <w:kern w:val="0"/>
        </w:rPr>
        <w:instrText>頻域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" 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</w:rPr>
        <w:t>頻域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end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上都呈離散的形式，將信號的時域採樣變換為其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 HYPERLINK "https://zh.wikipedia.org/wiki/%E7%A6%BB%E6%95%A3%E6%97%B6%E9%97%B4%E5%82%85%E9%87%8C%E5%8F%B6%E5%8F%98%E6%8D%A2" \o "</w:instrText>
      </w:r>
      <w:r w:rsidRPr="00610389">
        <w:rPr>
          <w:rFonts w:asciiTheme="majorEastAsia" w:eastAsiaTheme="majorEastAsia" w:hAnsiTheme="majorEastAsia" w:cs="MS Mincho" w:hint="eastAsia"/>
          <w:color w:val="000000" w:themeColor="text1"/>
          <w:kern w:val="0"/>
        </w:rPr>
        <w:instrText>離散時間傅立葉變換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" 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t>DTFT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end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的頻域採樣。形式上，變換兩端（時域和頻域上）的序列是有限長的，而實際上這兩組序列都應當被認為是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 HYPERLINK "https://zh.wikipedia.org/wiki/%E7%A6%BB%E6%95%A3%E4%BF%A1%E5%8F%B7" \o "</w:instrText>
      </w:r>
      <w:r w:rsidRPr="00610389">
        <w:rPr>
          <w:rFonts w:asciiTheme="majorEastAsia" w:eastAsiaTheme="majorEastAsia" w:hAnsiTheme="majorEastAsia" w:cs="MS Mincho" w:hint="eastAsia"/>
          <w:color w:val="000000" w:themeColor="text1"/>
          <w:kern w:val="0"/>
        </w:rPr>
        <w:instrText>離散信號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" 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</w:rPr>
        <w:t>離散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end"/>
      </w:r>
      <w:hyperlink r:id="rId4" w:tooltip="週期性" w:history="1">
        <w:r w:rsidRPr="00610389">
          <w:rPr>
            <w:rFonts w:asciiTheme="majorEastAsia" w:eastAsiaTheme="majorEastAsia" w:hAnsiTheme="majorEastAsia" w:cs="MS Mincho"/>
            <w:color w:val="000000" w:themeColor="text1"/>
            <w:kern w:val="0"/>
          </w:rPr>
          <w:t>週期</w:t>
        </w:r>
      </w:hyperlink>
      <w:hyperlink r:id="rId5" w:tooltip="信號" w:history="1">
        <w:r w:rsidRPr="00610389">
          <w:rPr>
            <w:rFonts w:asciiTheme="majorEastAsia" w:eastAsiaTheme="majorEastAsia" w:hAnsiTheme="majorEastAsia" w:cs="MS Mincho"/>
            <w:color w:val="000000" w:themeColor="text1"/>
            <w:kern w:val="0"/>
          </w:rPr>
          <w:t>信號</w:t>
        </w:r>
      </w:hyperlink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的主</w:t>
      </w:r>
      <w:r w:rsidRPr="00610389">
        <w:rPr>
          <w:rFonts w:asciiTheme="majorEastAsia" w:eastAsiaTheme="majorEastAsia" w:hAnsiTheme="majorEastAsia" w:cs="SimSun"/>
          <w:color w:val="000000" w:themeColor="text1"/>
          <w:kern w:val="0"/>
          <w:shd w:val="clear" w:color="auto" w:fill="FFFFFF"/>
        </w:rPr>
        <w:t>值</w:t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序列。即使對有限長的離散信號作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  <w:shd w:val="clear" w:color="auto" w:fill="FFFFFF"/>
        </w:rPr>
        <w:t>DFT</w:t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，也應當將其看作其週期延拓的變換。在實際應用中通常採用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 HYPERLINK "https://zh.wikipedia.org/wiki/%E5%BF%AB%E9%80%9F%E5%82%85%E9%87%8C%E5%8F%B6%E5%8F%98%E6%8D%A2" \o "</w:instrText>
      </w:r>
      <w:r w:rsidRPr="00610389">
        <w:rPr>
          <w:rFonts w:asciiTheme="majorEastAsia" w:eastAsiaTheme="majorEastAsia" w:hAnsiTheme="majorEastAsia" w:cs="MS Mincho" w:hint="eastAsia"/>
          <w:color w:val="000000" w:themeColor="text1"/>
          <w:kern w:val="0"/>
        </w:rPr>
        <w:instrText>快速傅立葉變換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" 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</w:rPr>
        <w:t>快速傅立葉變換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end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計算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  <w:shd w:val="clear" w:color="auto" w:fill="FFFFFF"/>
        </w:rPr>
        <w:t>DFT</w:t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。</w:t>
      </w:r>
    </w:p>
    <w:p w14:paraId="446ECDD9" w14:textId="77777777" w:rsidR="00610389" w:rsidRPr="00610389" w:rsidRDefault="00610389" w:rsidP="00610389">
      <w:pPr>
        <w:widowControl/>
        <w:rPr>
          <w:rFonts w:ascii="Times New Roman" w:eastAsia="Times New Roman" w:hAnsi="Times New Roman" w:cs="Times New Roman"/>
          <w:kern w:val="0"/>
        </w:rPr>
      </w:pPr>
    </w:p>
    <w:p w14:paraId="69DBD45F" w14:textId="77777777" w:rsidR="00610389" w:rsidRPr="00610389" w:rsidRDefault="00610389" w:rsidP="00610389">
      <w:pPr>
        <w:widowControl/>
        <w:rPr>
          <w:rFonts w:ascii="Times New Roman" w:eastAsia="Times New Roman" w:hAnsi="Times New Roman" w:cs="Times New Roman" w:hint="eastAsia"/>
          <w:kern w:val="0"/>
        </w:rPr>
      </w:pPr>
    </w:p>
    <w:p w14:paraId="316F38D9" w14:textId="77777777" w:rsidR="00610389" w:rsidRDefault="00610389" w:rsidP="00610389">
      <w:pPr>
        <w:tabs>
          <w:tab w:val="left" w:pos="1453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</w:t>
      </w:r>
      <w:r w:rsidRPr="00610389">
        <w:rPr>
          <w:b/>
          <w:sz w:val="36"/>
          <w:szCs w:val="36"/>
          <w:u w:val="single"/>
        </w:rPr>
        <w:t>FT</w:t>
      </w:r>
    </w:p>
    <w:p w14:paraId="12E4ABBC" w14:textId="77777777" w:rsidR="00610389" w:rsidRPr="00610389" w:rsidRDefault="00610389" w:rsidP="00610389">
      <w:pPr>
        <w:widowControl/>
        <w:rPr>
          <w:rFonts w:asciiTheme="majorEastAsia" w:eastAsiaTheme="majorEastAsia" w:hAnsiTheme="majorEastAsia" w:cs="Times New Roman"/>
          <w:color w:val="000000" w:themeColor="text1"/>
          <w:kern w:val="0"/>
        </w:rPr>
      </w:pPr>
      <w:r w:rsidRPr="00610389">
        <w:rPr>
          <w:rFonts w:asciiTheme="majorEastAsia" w:eastAsiaTheme="majorEastAsia" w:hAnsiTheme="majorEastAsia" w:cs="MS Mincho"/>
          <w:bCs/>
          <w:color w:val="000000" w:themeColor="text1"/>
          <w:kern w:val="0"/>
        </w:rPr>
        <w:t>快速傅立葉變換</w:t>
      </w:r>
      <w:r w:rsidRPr="00610389">
        <w:rPr>
          <w:rFonts w:asciiTheme="majorEastAsia" w:eastAsiaTheme="majorEastAsia" w:hAnsiTheme="majorEastAsia" w:cs="MS Mincho" w:hint="eastAsia"/>
          <w:bCs/>
          <w:color w:val="000000" w:themeColor="text1"/>
          <w:kern w:val="0"/>
        </w:rPr>
        <w:t>，</w:t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是快速計算序列的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 HYPERLINK "https://zh.wikipedia.org/wiki/%E7%A6%BB%E6%95%A3%E5%82%85%E9%87%8C%E5%8F%B6%E5%8F%98%E6%8D%A2" \o "</w:instrText>
      </w:r>
      <w:r w:rsidRPr="00610389">
        <w:rPr>
          <w:rFonts w:asciiTheme="majorEastAsia" w:eastAsiaTheme="majorEastAsia" w:hAnsiTheme="majorEastAsia" w:cs="MS Mincho" w:hint="eastAsia"/>
          <w:color w:val="000000" w:themeColor="text1"/>
          <w:kern w:val="0"/>
        </w:rPr>
        <w:instrText>離散傅立葉變換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instrText xml:space="preserve">" </w:instrTex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</w:rPr>
        <w:t>離散傅立葉變換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</w:rPr>
        <w:fldChar w:fldCharType="end"/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（</w:t>
      </w:r>
      <w:r w:rsidRPr="00610389">
        <w:rPr>
          <w:rFonts w:asciiTheme="majorEastAsia" w:eastAsiaTheme="majorEastAsia" w:hAnsiTheme="majorEastAsia" w:cs="Times New Roman"/>
          <w:color w:val="000000" w:themeColor="text1"/>
          <w:kern w:val="0"/>
          <w:shd w:val="clear" w:color="auto" w:fill="FFFFFF"/>
        </w:rPr>
        <w:t>DFT</w:t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）或其逆變換的方法</w:t>
      </w:r>
      <w:r w:rsidRPr="00610389">
        <w:rPr>
          <w:rFonts w:asciiTheme="majorEastAsia" w:eastAsiaTheme="majorEastAsia" w:hAnsiTheme="majorEastAsia" w:cs="MS Mincho" w:hint="eastAsia"/>
          <w:color w:val="000000" w:themeColor="text1"/>
          <w:kern w:val="0"/>
          <w:shd w:val="clear" w:color="auto" w:fill="FFFFFF"/>
        </w:rPr>
        <w:t>。</w:t>
      </w:r>
      <w:r w:rsidRPr="00610389">
        <w:rPr>
          <w:rFonts w:asciiTheme="majorEastAsia" w:eastAsiaTheme="majorEastAsia" w:hAnsiTheme="majorEastAsia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/>
          <w:color w:val="000000" w:themeColor="text1"/>
          <w:kern w:val="0"/>
        </w:rPr>
        <w:instrText>HYPERLINK "https://zh.wikipedia.org/wiki/%E5%82%85%E9%87%8C%E5%8F%B6%E5%88%86%E6%9E%90"</w:instrText>
      </w:r>
      <w:r w:rsidRPr="00610389">
        <w:rPr>
          <w:rFonts w:asciiTheme="majorEastAsia" w:eastAsiaTheme="majorEastAsia" w:hAnsiTheme="majorEastAsia"/>
          <w:color w:val="000000" w:themeColor="text1"/>
          <w:kern w:val="0"/>
        </w:rPr>
      </w:r>
      <w:r w:rsidRPr="00610389">
        <w:rPr>
          <w:rFonts w:asciiTheme="majorEastAsia" w:eastAsiaTheme="majorEastAsia" w:hAnsiTheme="majorEastAsia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傅立葉分析</w:t>
      </w:r>
      <w:r w:rsidRPr="00610389">
        <w:rPr>
          <w:rFonts w:asciiTheme="majorEastAsia" w:eastAsiaTheme="majorEastAsia" w:hAnsiTheme="majorEastAsia"/>
          <w:color w:val="000000" w:themeColor="text1"/>
          <w:kern w:val="0"/>
        </w:rPr>
        <w:fldChar w:fldCharType="end"/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將訊號從原始域（通常是時間或空間）轉換到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instrText>HYPERLINK "https://zh.wikipedia.org/wiki/%E9%A0%BB%E5%9F%9F"</w:instrTex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頻域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end"/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的表示或者逆過來轉換。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t>FFT</w:t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會通過把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instrText>HYPERLINK "https://zh.wikipedia.org/wiki/%E9%9B%A2%E6%95%A3%E5%82%85%E9%87%8C%E8%91%89%E8%AE%8A%E6%8F%9B%E7%9F%A9%E9%99%A3"</w:instrTex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t>DFT</w:t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矩陣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end"/>
      </w:r>
      <w:hyperlink r:id="rId6" w:history="1">
        <w:r w:rsidRPr="00610389">
          <w:rPr>
            <w:rFonts w:asciiTheme="majorEastAsia" w:eastAsiaTheme="majorEastAsia" w:hAnsiTheme="majorEastAsia" w:cs="PingFang TC" w:hint="eastAsia"/>
            <w:color w:val="000000" w:themeColor="text1"/>
            <w:kern w:val="0"/>
          </w:rPr>
          <w:t>分解</w:t>
        </w:r>
      </w:hyperlink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為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instrText>HYPERLINK "https://zh.wikipedia.org/wiki/%E7%A8%80%E7%96%8F%E7%9F%A9%E9%98%B5"</w:instrTex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稀疏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end"/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（大多為零）因子之積來快速計算此類變換。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  <w:vertAlign w:val="superscript"/>
        </w:rPr>
        <w:t>[2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t xml:space="preserve"> </w:t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因此，它能夠將計算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t>DFT</w:t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的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begin"/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instrText>HYPERLINK "https://zh.wikipedia.org/wiki/%E8%A8%88%E7%AE%97%E8%A4%87%E9%9B%9C%E6%80%A7%E7%90%86%E8%AB%96"</w:instrTex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separate"/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複雜度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fldChar w:fldCharType="end"/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從只用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t>DFT</w:t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定義計算需要的</w:t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Ｏ</w:t>
      </w:r>
      <w:r w:rsidRPr="00610389">
        <w:rPr>
          <w:rFonts w:asciiTheme="majorEastAsia" w:eastAsiaTheme="majorEastAsia" w:hAnsiTheme="majorEastAsia" w:cs="PingFang TC"/>
          <w:color w:val="000000" w:themeColor="text1"/>
          <w:kern w:val="0"/>
        </w:rPr>
        <w:t>(n^2)</w:t>
      </w:r>
      <w:r w:rsidRPr="00610389">
        <w:rPr>
          <w:rFonts w:asciiTheme="majorEastAsia" w:eastAsiaTheme="majorEastAsia" w:hAnsiTheme="majorEastAsia" w:cs="PingFang TC" w:hint="eastAsia"/>
          <w:color w:val="000000" w:themeColor="text1"/>
          <w:kern w:val="0"/>
        </w:rPr>
        <w:t>，</w:t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降低到</w:t>
      </w:r>
      <w:r w:rsidRPr="00610389">
        <w:rPr>
          <w:rFonts w:asciiTheme="majorEastAsia" w:eastAsiaTheme="majorEastAsia" w:hAnsiTheme="majorEastAsia" w:cs="MS Mincho" w:hint="eastAsia"/>
          <w:color w:val="000000" w:themeColor="text1"/>
          <w:kern w:val="0"/>
          <w:shd w:val="clear" w:color="auto" w:fill="FFFFFF"/>
        </w:rPr>
        <w:t>Ｏ</w:t>
      </w:r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(</w:t>
      </w:r>
      <w:proofErr w:type="spellStart"/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nlogn</w:t>
      </w:r>
      <w:proofErr w:type="spellEnd"/>
      <w:r w:rsidRPr="00610389">
        <w:rPr>
          <w:rFonts w:asciiTheme="majorEastAsia" w:eastAsiaTheme="majorEastAsia" w:hAnsiTheme="majorEastAsia" w:cs="MS Mincho"/>
          <w:color w:val="000000" w:themeColor="text1"/>
          <w:kern w:val="0"/>
          <w:shd w:val="clear" w:color="auto" w:fill="FFFFFF"/>
        </w:rPr>
        <w:t>)，其中n為資料大小。</w:t>
      </w:r>
    </w:p>
    <w:p w14:paraId="699D0909" w14:textId="77777777" w:rsidR="00610389" w:rsidRPr="00610389" w:rsidRDefault="00610389" w:rsidP="00610389">
      <w:pPr>
        <w:widowControl/>
        <w:rPr>
          <w:rFonts w:asciiTheme="majorEastAsia" w:eastAsiaTheme="majorEastAsia" w:hAnsiTheme="majorEastAsia" w:cs="Times New Roman"/>
          <w:color w:val="000000" w:themeColor="text1"/>
          <w:kern w:val="0"/>
        </w:rPr>
      </w:pPr>
    </w:p>
    <w:p w14:paraId="487091E2" w14:textId="77777777" w:rsidR="00610389" w:rsidRPr="00610389" w:rsidRDefault="00610389" w:rsidP="00610389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</w:rPr>
      </w:pPr>
      <w:r w:rsidRPr="00610389">
        <w:rPr>
          <w:rFonts w:ascii="Times New Roman" w:eastAsia="Times New Roman" w:hAnsi="Times New Roman" w:cs="Times New Roman"/>
          <w:kern w:val="0"/>
        </w:rPr>
        <w:t xml:space="preserve"> </w:t>
      </w:r>
      <w:bookmarkStart w:id="0" w:name="_GoBack"/>
      <w:bookmarkEnd w:id="0"/>
    </w:p>
    <w:p w14:paraId="21996F5C" w14:textId="77777777" w:rsidR="00610389" w:rsidRPr="00610389" w:rsidRDefault="00610389" w:rsidP="00610389">
      <w:pPr>
        <w:widowControl/>
        <w:autoSpaceDE w:val="0"/>
        <w:autoSpaceDN w:val="0"/>
        <w:adjustRightInd w:val="0"/>
        <w:rPr>
          <w:rFonts w:asciiTheme="majorEastAsia" w:eastAsiaTheme="majorEastAsia" w:hAnsiTheme="majorEastAsia" w:cs="PingFang TC"/>
          <w:color w:val="18191A"/>
          <w:kern w:val="0"/>
        </w:rPr>
      </w:pPr>
    </w:p>
    <w:p w14:paraId="1651D140" w14:textId="77777777" w:rsidR="00610389" w:rsidRPr="00610389" w:rsidRDefault="00610389" w:rsidP="00610389">
      <w:pPr>
        <w:rPr>
          <w:rFonts w:asciiTheme="majorEastAsia" w:eastAsiaTheme="majorEastAsia" w:hAnsiTheme="majorEastAsia"/>
        </w:rPr>
      </w:pPr>
    </w:p>
    <w:p w14:paraId="5BD539E6" w14:textId="77777777" w:rsidR="00610389" w:rsidRPr="00610389" w:rsidRDefault="00610389">
      <w:pPr>
        <w:rPr>
          <w:rFonts w:asciiTheme="majorEastAsia" w:eastAsiaTheme="majorEastAsia" w:hAnsiTheme="majorEastAsia"/>
        </w:rPr>
      </w:pPr>
    </w:p>
    <w:sectPr w:rsidR="00610389" w:rsidRPr="00610389" w:rsidSect="004B01B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89"/>
    <w:rsid w:val="004B01BC"/>
    <w:rsid w:val="00610389"/>
    <w:rsid w:val="00CD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E18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0389"/>
    <w:rPr>
      <w:color w:val="0000FF"/>
      <w:u w:val="single"/>
    </w:rPr>
  </w:style>
  <w:style w:type="character" w:customStyle="1" w:styleId="apple-converted-space">
    <w:name w:val="apple-converted-space"/>
    <w:basedOn w:val="a0"/>
    <w:rsid w:val="00610389"/>
  </w:style>
  <w:style w:type="character" w:customStyle="1" w:styleId="mwe-math-mathml-inline">
    <w:name w:val="mwe-math-mathml-inline"/>
    <w:basedOn w:val="a0"/>
    <w:rsid w:val="0061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zh.wikipedia.org/wiki/%E5%91%A8%E6%9C%9F%E6%80%A7" TargetMode="External"/><Relationship Id="rId5" Type="http://schemas.openxmlformats.org/officeDocument/2006/relationships/hyperlink" Target="https://zh.wikipedia.org/wiki/%E4%BF%A1%E5%8F%B7" TargetMode="External"/><Relationship Id="rId6" Type="http://schemas.openxmlformats.org/officeDocument/2006/relationships/hyperlink" Target="https://zh.wikipedia.org/wiki/%E7%9F%A9%E9%98%B5%E5%88%86%E8%A7%A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1532</Characters>
  <Application>Microsoft Macintosh Word</Application>
  <DocSecurity>0</DocSecurity>
  <Lines>12</Lines>
  <Paragraphs>3</Paragraphs>
  <ScaleCrop>false</ScaleCrop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shamin0429@gmail.com</dc:creator>
  <cp:keywords/>
  <dc:description/>
  <cp:lastModifiedBy>shamin0429@gmail.com</cp:lastModifiedBy>
  <cp:revision>1</cp:revision>
  <dcterms:created xsi:type="dcterms:W3CDTF">2020-06-12T05:59:00Z</dcterms:created>
  <dcterms:modified xsi:type="dcterms:W3CDTF">2020-06-12T06:04:00Z</dcterms:modified>
</cp:coreProperties>
</file>