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348C9" w14:textId="77777777" w:rsidR="004A1D9B" w:rsidRPr="00F045DA" w:rsidRDefault="004A1D9B" w:rsidP="00376300">
      <w:pPr>
        <w:pStyle w:val="NoSpacing"/>
        <w:ind w:left="1440" w:firstLine="720"/>
        <w:rPr>
          <w:rFonts w:ascii="Arial" w:hAnsi="Arial" w:cs="Arial"/>
          <w:b/>
          <w:color w:val="000000"/>
          <w:sz w:val="24"/>
          <w:szCs w:val="24"/>
        </w:rPr>
      </w:pPr>
      <w:r w:rsidRPr="00F045DA">
        <w:rPr>
          <w:rFonts w:ascii="Arial" w:hAnsi="Arial" w:cs="Arial"/>
          <w:b/>
          <w:color w:val="000000"/>
          <w:sz w:val="24"/>
          <w:szCs w:val="24"/>
        </w:rPr>
        <w:t>MEMORANDUM OF AGREEMENT</w:t>
      </w:r>
    </w:p>
    <w:p w14:paraId="51DC4739" w14:textId="77777777" w:rsidR="004A1D9B" w:rsidRPr="00F045DA" w:rsidRDefault="004A1D9B" w:rsidP="004A1D9B">
      <w:pPr>
        <w:pStyle w:val="NoSpacing"/>
        <w:jc w:val="center"/>
        <w:rPr>
          <w:rFonts w:ascii="Arial" w:hAnsi="Arial" w:cs="Arial"/>
          <w:b/>
          <w:color w:val="000000"/>
          <w:sz w:val="24"/>
          <w:szCs w:val="24"/>
        </w:rPr>
      </w:pPr>
    </w:p>
    <w:p w14:paraId="0AA52775" w14:textId="77777777" w:rsidR="004A1D9B" w:rsidRPr="00F045DA" w:rsidRDefault="004A1D9B" w:rsidP="004A1D9B">
      <w:pPr>
        <w:spacing w:after="0" w:line="240" w:lineRule="auto"/>
        <w:rPr>
          <w:rFonts w:ascii="Arial" w:hAnsi="Arial" w:cs="Arial"/>
          <w:color w:val="000000"/>
          <w:sz w:val="2"/>
          <w:szCs w:val="24"/>
        </w:rPr>
      </w:pPr>
    </w:p>
    <w:p w14:paraId="7CE76D7F" w14:textId="77777777" w:rsidR="004A1D9B" w:rsidRPr="00F045DA" w:rsidRDefault="004A1D9B" w:rsidP="004A1D9B">
      <w:pPr>
        <w:spacing w:after="0" w:line="240" w:lineRule="auto"/>
        <w:rPr>
          <w:rFonts w:ascii="Arial" w:hAnsi="Arial" w:cs="Arial"/>
          <w:color w:val="000000"/>
          <w:szCs w:val="24"/>
        </w:rPr>
      </w:pPr>
      <w:r w:rsidRPr="00F045DA">
        <w:rPr>
          <w:rFonts w:ascii="Arial" w:hAnsi="Arial" w:cs="Arial"/>
          <w:color w:val="000000"/>
          <w:szCs w:val="24"/>
        </w:rPr>
        <w:t>KNOW ALL MEN BY THESE PRESENTS:</w:t>
      </w:r>
    </w:p>
    <w:p w14:paraId="5560919A" w14:textId="77777777" w:rsidR="004A1D9B" w:rsidRPr="00F045DA" w:rsidRDefault="004A1D9B" w:rsidP="004A1D9B">
      <w:pPr>
        <w:spacing w:after="0" w:line="240" w:lineRule="auto"/>
        <w:jc w:val="both"/>
        <w:rPr>
          <w:rFonts w:ascii="Arial" w:hAnsi="Arial" w:cs="Arial"/>
          <w:color w:val="000000"/>
          <w:szCs w:val="24"/>
        </w:rPr>
      </w:pPr>
    </w:p>
    <w:p w14:paraId="74BEB382" w14:textId="77777777" w:rsidR="004A1D9B" w:rsidRPr="00F045DA" w:rsidRDefault="004A1D9B" w:rsidP="004A1D9B">
      <w:pPr>
        <w:spacing w:after="0" w:line="240" w:lineRule="auto"/>
        <w:jc w:val="both"/>
        <w:rPr>
          <w:rFonts w:ascii="Arial" w:hAnsi="Arial" w:cs="Arial"/>
          <w:color w:val="000000"/>
          <w:szCs w:val="24"/>
        </w:rPr>
      </w:pPr>
    </w:p>
    <w:p w14:paraId="52F97803" w14:textId="651BDC5D"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 xml:space="preserve">This </w:t>
      </w:r>
      <w:r w:rsidRPr="00F045DA">
        <w:rPr>
          <w:rFonts w:ascii="Arial" w:hAnsi="Arial" w:cs="Arial"/>
          <w:b/>
          <w:color w:val="000000"/>
          <w:szCs w:val="24"/>
        </w:rPr>
        <w:t>MEMORANDUM OF AGREEMENT</w:t>
      </w:r>
      <w:r w:rsidRPr="00F045DA">
        <w:rPr>
          <w:rFonts w:ascii="Arial" w:hAnsi="Arial" w:cs="Arial"/>
          <w:color w:val="000000"/>
          <w:szCs w:val="24"/>
        </w:rPr>
        <w:t xml:space="preserve"> made and entered into this </w:t>
      </w:r>
      <w:r w:rsidR="00E41B5E" w:rsidRPr="00E41B5E">
        <w:rPr>
          <w:rFonts w:ascii="Arial" w:hAnsi="Arial" w:cs="Arial"/>
          <w:b/>
          <w:color w:val="000000"/>
          <w:szCs w:val="24"/>
          <w:u w:val="single"/>
        </w:rPr>
        <w:t>6</w:t>
      </w:r>
      <w:r w:rsidR="00E41B5E">
        <w:rPr>
          <w:rFonts w:ascii="Arial" w:hAnsi="Arial" w:cs="Arial"/>
          <w:b/>
          <w:color w:val="000000"/>
          <w:szCs w:val="24"/>
          <w:u w:val="single"/>
        </w:rPr>
        <w:t xml:space="preserve"> </w:t>
      </w:r>
      <w:r w:rsidRPr="00E27209">
        <w:rPr>
          <w:rFonts w:ascii="Arial" w:hAnsi="Arial" w:cs="Arial"/>
          <w:color w:val="000000"/>
          <w:szCs w:val="24"/>
        </w:rPr>
        <w:t>day of</w:t>
      </w:r>
      <w:r>
        <w:rPr>
          <w:rFonts w:ascii="Arial" w:hAnsi="Arial" w:cs="Arial"/>
          <w:color w:val="000000"/>
          <w:szCs w:val="24"/>
        </w:rPr>
        <w:t xml:space="preserve"> </w:t>
      </w:r>
      <w:r w:rsidR="00E41B5E" w:rsidRPr="00E41B5E">
        <w:rPr>
          <w:rFonts w:ascii="Arial" w:hAnsi="Arial" w:cs="Arial"/>
          <w:b/>
          <w:color w:val="000000"/>
          <w:szCs w:val="24"/>
          <w:u w:val="single"/>
        </w:rPr>
        <w:t>November</w:t>
      </w:r>
      <w:r w:rsidRPr="001517FF">
        <w:rPr>
          <w:rFonts w:ascii="Arial" w:hAnsi="Arial" w:cs="Arial"/>
          <w:b/>
          <w:color w:val="000000"/>
          <w:szCs w:val="24"/>
        </w:rPr>
        <w:t xml:space="preserve">, </w:t>
      </w:r>
      <w:r w:rsidR="00D961F4">
        <w:rPr>
          <w:rFonts w:ascii="Arial" w:hAnsi="Arial" w:cs="Arial"/>
          <w:b/>
          <w:color w:val="000000"/>
          <w:szCs w:val="24"/>
        </w:rPr>
        <w:t xml:space="preserve"> </w:t>
      </w:r>
      <w:r w:rsidR="00E41B5E" w:rsidRPr="00E41B5E">
        <w:rPr>
          <w:rFonts w:ascii="Arial" w:hAnsi="Arial" w:cs="Arial"/>
          <w:b/>
          <w:color w:val="000000"/>
          <w:szCs w:val="24"/>
          <w:u w:val="single"/>
        </w:rPr>
        <w:t>2025</w:t>
      </w:r>
      <w:r w:rsidR="00E41B5E">
        <w:rPr>
          <w:rFonts w:ascii="Arial" w:hAnsi="Arial" w:cs="Arial"/>
          <w:b/>
          <w:color w:val="000000"/>
          <w:szCs w:val="24"/>
          <w:u w:val="single"/>
        </w:rPr>
        <w:t xml:space="preserve"> </w:t>
      </w:r>
      <w:r w:rsidRPr="00F045DA">
        <w:rPr>
          <w:rFonts w:ascii="Arial" w:hAnsi="Arial" w:cs="Arial"/>
          <w:color w:val="000000"/>
          <w:szCs w:val="24"/>
        </w:rPr>
        <w:t xml:space="preserve">in </w:t>
      </w:r>
      <w:proofErr w:type="spellStart"/>
      <w:r w:rsidRPr="00F045DA">
        <w:rPr>
          <w:rFonts w:ascii="Arial" w:hAnsi="Arial" w:cs="Arial"/>
          <w:color w:val="000000"/>
          <w:szCs w:val="24"/>
        </w:rPr>
        <w:t>Nabua</w:t>
      </w:r>
      <w:proofErr w:type="spellEnd"/>
      <w:r w:rsidRPr="00F045DA">
        <w:rPr>
          <w:rFonts w:ascii="Arial" w:hAnsi="Arial" w:cs="Arial"/>
          <w:color w:val="000000"/>
          <w:szCs w:val="24"/>
        </w:rPr>
        <w:t>, Camarines Sur, Philippines, by and between:</w:t>
      </w:r>
    </w:p>
    <w:p w14:paraId="477DF99C" w14:textId="77777777" w:rsidR="004A1D9B" w:rsidRPr="00F045DA" w:rsidRDefault="004A1D9B" w:rsidP="004A1D9B">
      <w:pPr>
        <w:spacing w:after="0" w:line="240" w:lineRule="auto"/>
        <w:ind w:firstLine="720"/>
        <w:jc w:val="both"/>
        <w:rPr>
          <w:rFonts w:ascii="Arial" w:hAnsi="Arial" w:cs="Arial"/>
          <w:color w:val="000000"/>
          <w:szCs w:val="24"/>
        </w:rPr>
      </w:pPr>
    </w:p>
    <w:p w14:paraId="46DDAC70" w14:textId="77777777" w:rsidR="004A1D9B" w:rsidRPr="00F045DA" w:rsidRDefault="004A1D9B" w:rsidP="004A1D9B">
      <w:pPr>
        <w:spacing w:after="0" w:line="240" w:lineRule="auto"/>
        <w:ind w:firstLine="720"/>
        <w:jc w:val="both"/>
        <w:rPr>
          <w:rFonts w:ascii="Arial" w:hAnsi="Arial" w:cs="Arial"/>
          <w:color w:val="000000"/>
          <w:szCs w:val="24"/>
        </w:rPr>
      </w:pPr>
    </w:p>
    <w:sdt>
      <w:sdtPr>
        <w:rPr>
          <w:rFonts w:ascii="Arial" w:hAnsi="Arial" w:cs="Arial"/>
          <w:color w:val="000000"/>
          <w:szCs w:val="24"/>
        </w:rPr>
        <w:id w:val="858787715"/>
        <w:placeholder>
          <w:docPart w:val="9F5387DB27FC4860B2F27575D6E254EF"/>
        </w:placeholder>
      </w:sdtPr>
      <w:sdtContent>
        <w:p w14:paraId="412D2B90" w14:textId="1209206B" w:rsidR="004A1D9B" w:rsidRPr="00F045DA" w:rsidRDefault="004A1D9B" w:rsidP="00990113">
          <w:pPr>
            <w:spacing w:after="0" w:line="240" w:lineRule="auto"/>
            <w:rPr>
              <w:rFonts w:ascii="Arial" w:hAnsi="Arial" w:cs="Arial"/>
              <w:color w:val="000000"/>
              <w:szCs w:val="24"/>
            </w:rPr>
          </w:pPr>
          <w:r w:rsidRPr="00F045DA">
            <w:rPr>
              <w:rFonts w:ascii="Arial" w:hAnsi="Arial" w:cs="Arial"/>
              <w:color w:val="000000"/>
              <w:szCs w:val="24"/>
            </w:rPr>
            <w:t xml:space="preserve">The </w:t>
          </w:r>
          <w:r w:rsidRPr="00F045DA">
            <w:rPr>
              <w:rFonts w:ascii="Arial" w:hAnsi="Arial" w:cs="Arial"/>
              <w:b/>
              <w:color w:val="000000"/>
              <w:szCs w:val="24"/>
            </w:rPr>
            <w:t>CAMARINES SUR POLYTECHNIC COLLEGES</w:t>
          </w:r>
          <w:r w:rsidRPr="00F045DA">
            <w:rPr>
              <w:rFonts w:ascii="Arial" w:hAnsi="Arial" w:cs="Arial"/>
              <w:color w:val="000000"/>
              <w:szCs w:val="24"/>
            </w:rPr>
            <w:t xml:space="preserve">, a state college existing and operating under the laws of the Republic of the Philippines, with business address at Nabua, Camarines Sur, represented by </w:t>
          </w:r>
          <w:r w:rsidR="00990113" w:rsidRPr="00990113">
            <w:rPr>
              <w:rFonts w:ascii="Arial" w:hAnsi="Arial" w:cs="Arial"/>
              <w:b/>
              <w:color w:val="000000"/>
              <w:szCs w:val="24"/>
            </w:rPr>
            <w:t>josh</w:t>
          </w:r>
          <w:r w:rsidRPr="00F045DA">
            <w:rPr>
              <w:rFonts w:ascii="Arial" w:hAnsi="Arial" w:cs="Arial"/>
              <w:color w:val="000000"/>
              <w:szCs w:val="24"/>
            </w:rPr>
            <w:t xml:space="preserve">, </w:t>
          </w:r>
          <w:r w:rsidR="00021D74">
            <w:rPr>
              <w:rFonts w:ascii="Arial" w:hAnsi="Arial" w:cs="Arial"/>
              <w:color w:val="000000"/>
              <w:szCs w:val="24"/>
            </w:rPr>
            <w:t>Vice President for Administration</w:t>
          </w:r>
          <w:r w:rsidR="00740BDB">
            <w:rPr>
              <w:rFonts w:ascii="Arial" w:hAnsi="Arial" w:cs="Arial"/>
              <w:color w:val="000000"/>
              <w:szCs w:val="24"/>
            </w:rPr>
            <w:t xml:space="preserve"> and Finance</w:t>
          </w:r>
          <w:r w:rsidRPr="00F045DA">
            <w:rPr>
              <w:rFonts w:ascii="Arial" w:hAnsi="Arial" w:cs="Arial"/>
              <w:color w:val="000000"/>
              <w:szCs w:val="24"/>
            </w:rPr>
            <w:t>, herein referred to as the Party of the FIRST PART:</w:t>
          </w:r>
        </w:p>
      </w:sdtContent>
    </w:sdt>
    <w:p w14:paraId="7CED1C35" w14:textId="77777777" w:rsidR="004A1D9B" w:rsidRPr="00F045DA" w:rsidRDefault="004A1D9B" w:rsidP="004A1D9B">
      <w:pPr>
        <w:spacing w:after="0" w:line="240" w:lineRule="auto"/>
        <w:jc w:val="both"/>
        <w:rPr>
          <w:rFonts w:ascii="Arial" w:hAnsi="Arial" w:cs="Arial"/>
          <w:color w:val="000000"/>
          <w:sz w:val="2"/>
          <w:szCs w:val="24"/>
        </w:rPr>
      </w:pPr>
    </w:p>
    <w:p w14:paraId="2F6028D9" w14:textId="77777777" w:rsidR="004A1D9B" w:rsidRPr="00F045DA"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-and-</w:t>
      </w:r>
    </w:p>
    <w:p w14:paraId="170BCF99" w14:textId="77777777" w:rsidR="004A1D9B" w:rsidRPr="00F045DA" w:rsidRDefault="004A1D9B" w:rsidP="004A1D9B">
      <w:pPr>
        <w:spacing w:after="0" w:line="240" w:lineRule="auto"/>
        <w:jc w:val="center"/>
        <w:rPr>
          <w:rFonts w:ascii="Arial" w:hAnsi="Arial" w:cs="Arial"/>
          <w:color w:val="000000"/>
          <w:sz w:val="6"/>
          <w:szCs w:val="24"/>
        </w:rPr>
      </w:pPr>
    </w:p>
    <w:p w14:paraId="3B27CDFD" w14:textId="28BE3D55" w:rsidR="004A1D9B" w:rsidRPr="00F045DA" w:rsidRDefault="00E41B5E" w:rsidP="00486BC8">
      <w:pPr>
        <w:spacing w:after="0" w:line="240" w:lineRule="auto"/>
        <w:ind w:firstLine="720"/>
        <w:jc w:val="both"/>
        <w:rPr>
          <w:rFonts w:ascii="Arial" w:hAnsi="Arial" w:cs="Arial"/>
          <w:color w:val="000000"/>
          <w:szCs w:val="24"/>
        </w:rPr>
      </w:pPr>
      <w:r w:rsidRPr="00E41B5E">
        <w:rPr>
          <w:rFonts w:ascii="Arial" w:hAnsi="Arial" w:cs="Arial"/>
          <w:b/>
          <w:color w:val="000000"/>
          <w:szCs w:val="24"/>
          <w:u w:val="single"/>
        </w:rPr>
        <w:t>adsad</w:t>
      </w:r>
      <w:r w:rsidR="00FC3639">
        <w:rPr>
          <w:rFonts w:ascii="Arial" w:hAnsi="Arial" w:cs="Arial"/>
          <w:b/>
          <w:color w:val="000000"/>
          <w:szCs w:val="24"/>
          <w:u w:val="single"/>
        </w:rPr>
        <w:t xml:space="preserve"> </w:t>
      </w:r>
      <w:r w:rsidR="004A1D9B" w:rsidRPr="00F045DA">
        <w:rPr>
          <w:rFonts w:ascii="Arial" w:hAnsi="Arial" w:cs="Arial"/>
          <w:color w:val="000000"/>
          <w:szCs w:val="24"/>
        </w:rPr>
        <w:t xml:space="preserve"> with</w:t>
      </w:r>
      <w:proofErr w:type="gramEnd"/>
      <w:r w:rsidR="004A1D9B" w:rsidRPr="00F045DA">
        <w:rPr>
          <w:rFonts w:ascii="Arial" w:hAnsi="Arial" w:cs="Arial"/>
          <w:color w:val="000000"/>
          <w:szCs w:val="24"/>
        </w:rPr>
        <w:t xml:space="preserve"> address at </w:t>
      </w:r>
      <w:r w:rsidRPr="00E41B5E">
        <w:rPr>
          <w:rFonts w:ascii="Arial" w:hAnsi="Arial" w:cs="Arial"/>
          <w:b/>
          <w:color w:val="000000"/>
          <w:szCs w:val="24"/>
          <w:u w:val="single"/>
        </w:rPr>
        <w:t>sadafasdasdasd a</w:t>
      </w:r>
      <w:r>
        <w:rPr>
          <w:rFonts w:ascii="Arial" w:hAnsi="Arial" w:cs="Arial"/>
          <w:b/>
          <w:color w:val="000000"/>
          <w:szCs w:val="24"/>
          <w:u w:val="single"/>
        </w:rPr>
        <w:t xml:space="preserve"> </w:t>
      </w:r>
      <w:r w:rsidR="004A1D9B" w:rsidRPr="00F045DA">
        <w:rPr>
          <w:rFonts w:ascii="Arial" w:hAnsi="Arial" w:cs="Arial"/>
          <w:color w:val="000000"/>
          <w:szCs w:val="24"/>
        </w:rPr>
        <w:t xml:space="preserve">represented by, </w:t>
      </w:r>
      <w:r w:rsidRPr="00E41B5E">
        <w:rPr>
          <w:rFonts w:ascii="Arial" w:hAnsi="Arial" w:cs="Arial"/>
          <w:b/>
          <w:color w:val="000000"/>
          <w:szCs w:val="24"/>
          <w:u w:val="single"/>
        </w:rPr>
        <w:t>josh</w:t>
      </w:r>
      <w:r w:rsidR="00CD683C">
        <w:rPr>
          <w:rFonts w:ascii="Arial" w:hAnsi="Arial" w:cs="Arial"/>
          <w:b/>
          <w:color w:val="000000"/>
          <w:szCs w:val="24"/>
          <w:u w:val="single"/>
        </w:rPr>
        <w:t xml:space="preserve"> </w:t>
      </w:r>
      <w:r w:rsidR="004A1D9B" w:rsidRPr="00F045DA">
        <w:rPr>
          <w:rFonts w:ascii="Arial" w:hAnsi="Arial" w:cs="Arial"/>
          <w:color w:val="000000"/>
          <w:szCs w:val="24"/>
        </w:rPr>
        <w:t xml:space="preserve"> herein referred to as the Party of the SECOND PART:</w:t>
      </w:r>
    </w:p>
    <w:p w14:paraId="01163F9A" w14:textId="77777777" w:rsidR="004A1D9B"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-WITNESSETH-</w:t>
      </w:r>
    </w:p>
    <w:p w14:paraId="4D929E82" w14:textId="77777777" w:rsidR="004A1D9B" w:rsidRDefault="004A1D9B" w:rsidP="004A1D9B">
      <w:pPr>
        <w:spacing w:after="0" w:line="240" w:lineRule="auto"/>
        <w:jc w:val="center"/>
        <w:rPr>
          <w:rFonts w:ascii="Arial" w:hAnsi="Arial" w:cs="Arial"/>
          <w:color w:val="000000"/>
          <w:szCs w:val="24"/>
        </w:rPr>
      </w:pPr>
    </w:p>
    <w:p w14:paraId="0CD7B779" w14:textId="719106D6" w:rsidR="004A1D9B" w:rsidRPr="00EA1701" w:rsidRDefault="004A1D9B" w:rsidP="004A1D9B">
      <w:pPr>
        <w:pStyle w:val="ListParagraph"/>
        <w:numPr>
          <w:ilvl w:val="0"/>
          <w:numId w:val="6"/>
        </w:numPr>
        <w:spacing w:after="0" w:line="240" w:lineRule="auto"/>
        <w:jc w:val="both"/>
        <w:rPr>
          <w:rFonts w:ascii="Arial" w:hAnsi="Arial" w:cs="Arial"/>
          <w:color w:val="000000"/>
          <w:szCs w:val="24"/>
          <w:u w:val="single"/>
        </w:rPr>
      </w:pPr>
      <w:r w:rsidRPr="00F045DA">
        <w:rPr>
          <w:rFonts w:ascii="Arial" w:hAnsi="Arial" w:cs="Arial"/>
          <w:color w:val="000000"/>
          <w:szCs w:val="24"/>
        </w:rPr>
        <w:t xml:space="preserve">That </w:t>
      </w:r>
      <w:r>
        <w:rPr>
          <w:rFonts w:ascii="Arial" w:hAnsi="Arial" w:cs="Arial"/>
          <w:color w:val="000000"/>
          <w:szCs w:val="24"/>
        </w:rPr>
        <w:t>t</w:t>
      </w:r>
      <w:r w:rsidRPr="00F045DA">
        <w:rPr>
          <w:rFonts w:ascii="Arial" w:hAnsi="Arial" w:cs="Arial"/>
          <w:color w:val="000000"/>
          <w:szCs w:val="24"/>
        </w:rPr>
        <w:t>he Party of the Second Part, have officially requested to avail of the</w:t>
      </w:r>
      <w:r w:rsidR="00E41B5E">
        <w:rPr>
          <w:rFonts w:ascii="Arial" w:hAnsi="Arial" w:cs="Arial"/>
          <w:color w:val="000000"/>
          <w:szCs w:val="24"/>
        </w:rPr>
        <w:t xml:space="preserve"> </w:t>
      </w:r>
      <w:r w:rsidR="00E41B5E" w:rsidRPr="00E41B5E">
        <w:rPr>
          <w:rFonts w:ascii="Arial" w:hAnsi="Arial" w:cs="Arial"/>
          <w:color w:val="000000"/>
          <w:szCs w:val="24"/>
        </w:rPr>
        <w:t>University Gymnasium</w:t>
      </w:r>
      <w:r w:rsidR="00E41B5E">
        <w:rPr>
          <w:rFonts w:ascii="Arial" w:hAnsi="Arial" w:cs="Arial"/>
          <w:color w:val="000000"/>
          <w:szCs w:val="24"/>
        </w:rPr>
        <w:t xml:space="preserve"> </w:t>
      </w:r>
      <w:r w:rsidRPr="00F045DA">
        <w:rPr>
          <w:rFonts w:ascii="Arial" w:hAnsi="Arial" w:cs="Arial"/>
          <w:color w:val="000000"/>
          <w:szCs w:val="24"/>
        </w:rPr>
        <w:t xml:space="preserve">as venue for the holding of </w:t>
      </w:r>
      <w:r w:rsidR="00E41B5E" w:rsidRPr="00E41B5E">
        <w:rPr>
          <w:rFonts w:ascii="Arial" w:hAnsi="Arial" w:cs="Arial"/>
          <w:color w:val="000000"/>
          <w:szCs w:val="24"/>
          <w:u w:val="single"/>
        </w:rPr>
        <w:t>asdasdf</w:t>
      </w:r>
      <w:r w:rsidR="00E41B5E">
        <w:rPr>
          <w:rFonts w:ascii="Arial" w:hAnsi="Arial" w:cs="Arial"/>
          <w:color w:val="000000"/>
          <w:szCs w:val="24"/>
          <w:u w:val="single"/>
        </w:rPr>
        <w:t xml:space="preserve"> </w:t>
      </w:r>
      <w:r w:rsidRPr="000570A5">
        <w:rPr>
          <w:rFonts w:ascii="Arial" w:hAnsi="Arial" w:cs="Arial"/>
          <w:color w:val="000000"/>
          <w:szCs w:val="24"/>
        </w:rPr>
        <w:t>o</w:t>
      </w:r>
      <w:r w:rsidRPr="00F045DA">
        <w:rPr>
          <w:rFonts w:ascii="Arial" w:hAnsi="Arial" w:cs="Arial"/>
          <w:color w:val="000000"/>
          <w:szCs w:val="24"/>
        </w:rPr>
        <w:t>n</w:t>
      </w:r>
      <w:r>
        <w:rPr>
          <w:rFonts w:ascii="Arial" w:hAnsi="Arial" w:cs="Arial"/>
          <w:color w:val="000000"/>
          <w:szCs w:val="24"/>
        </w:rPr>
        <w:t xml:space="preserve"> </w:t>
      </w:r>
      <w:r w:rsidR="00E41B5E" w:rsidRPr="00E41B5E">
        <w:rPr>
          <w:rFonts w:ascii="Arial" w:hAnsi="Arial" w:cs="Arial"/>
          <w:color w:val="000000"/>
          <w:szCs w:val="24"/>
          <w:u w:val="single"/>
        </w:rPr>
        <w:t>November 6, 2025</w:t>
      </w:r>
    </w:p>
    <w:p w14:paraId="4AA65E85" w14:textId="77777777" w:rsidR="004A1D9B" w:rsidRPr="00F045DA" w:rsidRDefault="004A1D9B" w:rsidP="004A1D9B">
      <w:pPr>
        <w:pStyle w:val="ListParagraph"/>
        <w:spacing w:after="0" w:line="240" w:lineRule="auto"/>
        <w:jc w:val="both"/>
        <w:rPr>
          <w:rFonts w:ascii="Arial" w:hAnsi="Arial" w:cs="Arial"/>
          <w:color w:val="000000"/>
          <w:szCs w:val="24"/>
        </w:rPr>
      </w:pPr>
    </w:p>
    <w:p w14:paraId="6B84EBAE" w14:textId="77777777" w:rsidR="004A1D9B" w:rsidRDefault="004A1D9B" w:rsidP="004A1D9B">
      <w:pPr>
        <w:pStyle w:val="ListParagraph"/>
        <w:numPr>
          <w:ilvl w:val="0"/>
          <w:numId w:val="6"/>
        </w:numPr>
        <w:spacing w:after="0" w:line="240" w:lineRule="auto"/>
        <w:jc w:val="both"/>
        <w:rPr>
          <w:rFonts w:ascii="Arial" w:hAnsi="Arial" w:cs="Arial"/>
          <w:color w:val="000000"/>
          <w:szCs w:val="24"/>
        </w:rPr>
      </w:pPr>
      <w:r w:rsidRPr="00F045DA">
        <w:rPr>
          <w:rFonts w:ascii="Arial" w:hAnsi="Arial" w:cs="Arial"/>
          <w:color w:val="000000"/>
          <w:szCs w:val="24"/>
        </w:rPr>
        <w:t xml:space="preserve">That the </w:t>
      </w:r>
      <w:r w:rsidR="00740BDB">
        <w:rPr>
          <w:rFonts w:ascii="Arial" w:hAnsi="Arial" w:cs="Arial"/>
          <w:color w:val="000000"/>
          <w:szCs w:val="24"/>
        </w:rPr>
        <w:t>Party of t</w:t>
      </w:r>
      <w:r w:rsidR="00740BDB" w:rsidRPr="00F045DA">
        <w:rPr>
          <w:rFonts w:ascii="Arial" w:hAnsi="Arial" w:cs="Arial"/>
          <w:color w:val="000000"/>
          <w:szCs w:val="24"/>
        </w:rPr>
        <w:t xml:space="preserve">he Second Part </w:t>
      </w:r>
      <w:r w:rsidRPr="00F045DA">
        <w:rPr>
          <w:rFonts w:ascii="Arial" w:hAnsi="Arial" w:cs="Arial"/>
          <w:color w:val="000000"/>
          <w:szCs w:val="24"/>
        </w:rPr>
        <w:t xml:space="preserve">having been permitted to use the said venue/facilities has agreed to pay the following: </w:t>
      </w:r>
    </w:p>
    <w:p w14:paraId="5456BAB2" w14:textId="77777777" w:rsidR="00E41B5E"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the </w:t>
      </w:r>
      <w:r w:rsidR="00376300" w:rsidRPr="00E41B5E">
        <w:rPr>
          <w:rFonts w:ascii="Arial" w:hAnsi="Arial" w:cs="Arial"/>
          <w:color w:val="000000"/>
          <w:szCs w:val="24"/>
        </w:rPr>
        <w:t xml:space="preserve">venue in the amount of </w:t>
      </w:r>
      <w:r w:rsidR="00E41B5E" w:rsidRPr="00E41B5E">
        <w:rPr>
          <w:rFonts w:ascii="Arial" w:hAnsi="Arial" w:cs="Arial"/>
          <w:color w:val="000000"/>
          <w:szCs w:val="24"/>
          <w:u w:val="single"/>
        </w:rPr>
        <w:t>Fifteen thousand pesos only (₱15,000.00)</w:t>
      </w:r>
    </w:p>
    <w:p w14:paraId="25CB6BF7" w14:textId="336018DB" w:rsidR="004A1D9B"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w:t>
      </w:r>
      <w:r w:rsidR="00EA36B1">
        <w:rPr>
          <w:rFonts w:ascii="Arial" w:hAnsi="Arial" w:cs="Arial"/>
          <w:color w:val="000000"/>
          <w:szCs w:val="24"/>
        </w:rPr>
        <w:t>(</w:t>
      </w:r>
      <w:r w:rsidR="00EA36B1" w:rsidRPr="00EA36B1">
        <w:rPr>
          <w:rFonts w:ascii="Arial" w:hAnsi="Arial" w:cs="Arial"/>
          <w:color w:val="000000"/>
          <w:szCs w:val="24"/>
        </w:rPr>
        <w:t>None</w:t>
      </w:r>
      <w:r w:rsidR="00EA36B1">
        <w:rPr>
          <w:rFonts w:ascii="Arial" w:hAnsi="Arial" w:cs="Arial"/>
          <w:color w:val="000000"/>
          <w:szCs w:val="24"/>
        </w:rPr>
        <w:t>)</w:t>
      </w:r>
      <w:r w:rsidRPr="00E41B5E">
        <w:rPr>
          <w:rFonts w:ascii="Arial" w:hAnsi="Arial" w:cs="Arial"/>
          <w:color w:val="000000"/>
          <w:szCs w:val="24"/>
          <w:u w:val="single"/>
        </w:rPr>
        <w:t>,</w:t>
      </w:r>
      <w:r w:rsidRPr="00E41B5E">
        <w:rPr>
          <w:rFonts w:ascii="Arial" w:hAnsi="Arial" w:cs="Arial"/>
          <w:color w:val="000000"/>
          <w:szCs w:val="24"/>
        </w:rPr>
        <w:t xml:space="preserve"> in the amount </w:t>
      </w:r>
      <w:proofErr w:type="gramStart"/>
      <w:r w:rsidRPr="00E41B5E">
        <w:rPr>
          <w:rFonts w:ascii="Arial" w:hAnsi="Arial" w:cs="Arial"/>
          <w:color w:val="000000"/>
          <w:szCs w:val="24"/>
        </w:rPr>
        <w:t xml:space="preserve">of </w:t>
      </w:r>
      <w:r w:rsidR="00E41B5E" w:rsidRPr="00E41B5E">
        <w:rPr>
          <w:rFonts w:ascii="Arial" w:hAnsi="Arial" w:cs="Arial"/>
          <w:color w:val="000000"/>
          <w:szCs w:val="24"/>
          <w:u w:val="single"/>
        </w:rPr>
        <w:t xml:space="preserve"> </w:t>
      </w:r>
      <w:r w:rsidR="00137828" w:rsidRPr="00137828">
        <w:rPr>
          <w:rFonts w:ascii="Arial" w:hAnsi="Arial" w:cs="Arial"/>
          <w:color w:val="000000"/>
          <w:szCs w:val="24"/>
          <w:u w:val="single"/>
        </w:rPr>
        <w:t>Zero pesos (₱0.00)</w:t>
      </w:r>
    </w:p>
    <w:p w14:paraId="07F9AB91" w14:textId="77777777" w:rsidR="00376300" w:rsidRPr="00376300" w:rsidRDefault="004A1D9B" w:rsidP="004A1D9B">
      <w:pPr>
        <w:pStyle w:val="ListParagraph"/>
        <w:numPr>
          <w:ilvl w:val="0"/>
          <w:numId w:val="7"/>
        </w:numPr>
        <w:spacing w:after="0" w:line="240" w:lineRule="auto"/>
        <w:jc w:val="both"/>
        <w:rPr>
          <w:rFonts w:ascii="Arial" w:hAnsi="Arial" w:cs="Arial"/>
          <w:color w:val="000000"/>
          <w:szCs w:val="24"/>
          <w:u w:val="single"/>
        </w:rPr>
      </w:pPr>
      <w:r w:rsidRPr="0056042D">
        <w:rPr>
          <w:rFonts w:ascii="Arial" w:hAnsi="Arial" w:cs="Arial"/>
          <w:color w:val="000000"/>
          <w:szCs w:val="24"/>
        </w:rPr>
        <w:t xml:space="preserve">To pay for the overtime services </w:t>
      </w:r>
      <w:r w:rsidR="00376300">
        <w:rPr>
          <w:rFonts w:ascii="Arial" w:hAnsi="Arial" w:cs="Arial"/>
          <w:color w:val="000000"/>
          <w:szCs w:val="24"/>
        </w:rPr>
        <w:t>of the concerned staff in the amount of</w:t>
      </w:r>
    </w:p>
    <w:p w14:paraId="10377C12" w14:textId="22C118B9" w:rsidR="004A1D9B" w:rsidRDefault="00E642BA" w:rsidP="00376300">
      <w:pPr>
        <w:pStyle w:val="ListParagraph"/>
        <w:spacing w:after="0" w:line="240" w:lineRule="auto"/>
        <w:ind w:left="1080"/>
        <w:jc w:val="both"/>
        <w:rPr>
          <w:rFonts w:ascii="Arial" w:hAnsi="Arial" w:cs="Arial"/>
          <w:color w:val="000000"/>
          <w:szCs w:val="24"/>
          <w:u w:val="single"/>
        </w:rPr>
      </w:pPr>
      <w:r w:rsidRPr="00E642BA">
        <w:rPr>
          <w:rFonts w:ascii="Arial" w:hAnsi="Arial" w:cs="Arial"/>
          <w:color w:val="000000"/>
          <w:szCs w:val="24"/>
          <w:u w:val="single"/>
        </w:rPr>
        <w:t>Not applicable</w:t>
      </w:r>
    </w:p>
    <w:p w14:paraId="3B9F8054" w14:textId="4B58AECB" w:rsidR="004A1D9B" w:rsidRPr="00AA1B35" w:rsidRDefault="00EC1FC3" w:rsidP="00AA1B35">
      <w:pPr>
        <w:pStyle w:val="ListParagraph"/>
        <w:numPr>
          <w:ilvl w:val="0"/>
          <w:numId w:val="7"/>
        </w:numPr>
        <w:spacing w:after="0" w:line="240" w:lineRule="auto"/>
        <w:jc w:val="both"/>
        <w:rPr>
          <w:rFonts w:ascii="Arial" w:hAnsi="Arial" w:cs="Arial"/>
          <w:color w:val="000000"/>
          <w:szCs w:val="24"/>
        </w:rPr>
      </w:pPr>
      <w:r w:rsidRPr="00EC1FC3">
        <w:rPr>
          <w:rFonts w:ascii="Arial" w:hAnsi="Arial" w:cs="Arial"/>
          <w:color w:val="000000"/>
          <w:szCs w:val="24"/>
        </w:rPr>
        <w:t xml:space="preserve">To pay for the </w:t>
      </w:r>
      <w:r w:rsidR="00376300">
        <w:rPr>
          <w:rFonts w:ascii="Arial" w:hAnsi="Arial" w:cs="Arial"/>
          <w:color w:val="000000"/>
          <w:szCs w:val="24"/>
        </w:rPr>
        <w:t>additional charges</w:t>
      </w:r>
      <w:r w:rsidR="00740BDB">
        <w:rPr>
          <w:rFonts w:ascii="Arial" w:hAnsi="Arial" w:cs="Arial"/>
          <w:color w:val="000000"/>
          <w:szCs w:val="24"/>
        </w:rPr>
        <w:t xml:space="preserve">: </w:t>
      </w:r>
      <w:r w:rsidR="00740BDB" w:rsidRPr="0091167D">
        <w:rPr>
          <w:rFonts w:ascii="Arial" w:hAnsi="Arial" w:cs="Arial"/>
          <w:color w:val="000000"/>
          <w:szCs w:val="24"/>
          <w:u w:val="single"/>
        </w:rPr>
        <w:t>Maintenance cost</w:t>
      </w:r>
      <w:r w:rsidR="001F65C3">
        <w:rPr>
          <w:rFonts w:ascii="Arial" w:hAnsi="Arial" w:cs="Arial"/>
          <w:color w:val="000000"/>
          <w:szCs w:val="24"/>
          <w:u w:val="single"/>
        </w:rPr>
        <w:t xml:space="preserve"> </w:t>
      </w:r>
      <w:r w:rsidR="00376300">
        <w:rPr>
          <w:rFonts w:ascii="Arial" w:hAnsi="Arial" w:cs="Arial"/>
          <w:color w:val="000000"/>
          <w:szCs w:val="24"/>
        </w:rPr>
        <w:t xml:space="preserve">in the amount </w:t>
      </w:r>
      <w:r w:rsidR="001F65C3">
        <w:rPr>
          <w:rFonts w:ascii="Arial" w:hAnsi="Arial" w:cs="Arial"/>
          <w:color w:val="000000"/>
          <w:szCs w:val="24"/>
        </w:rPr>
        <w:t xml:space="preserve">of </w:t>
      </w:r>
      <w:r w:rsidR="00D961F4">
        <w:rPr>
          <w:rFonts w:ascii="Arial" w:hAnsi="Arial" w:cs="Arial"/>
          <w:color w:val="000000"/>
          <w:szCs w:val="24"/>
          <w:u w:val="single"/>
        </w:rPr>
        <w:t>Two</w:t>
      </w:r>
      <w:r w:rsidR="00AA585C">
        <w:rPr>
          <w:rFonts w:ascii="Arial" w:hAnsi="Arial" w:cs="Arial"/>
          <w:color w:val="000000"/>
          <w:szCs w:val="24"/>
          <w:u w:val="single"/>
        </w:rPr>
        <w:t xml:space="preserve"> </w:t>
      </w:r>
      <w:r w:rsidR="00486BC8" w:rsidRPr="001F65C3">
        <w:rPr>
          <w:rFonts w:ascii="Arial" w:hAnsi="Arial" w:cs="Arial"/>
          <w:color w:val="000000"/>
          <w:szCs w:val="24"/>
          <w:u w:val="single"/>
        </w:rPr>
        <w:t>thousand</w:t>
      </w:r>
      <w:r w:rsidR="001F65C3">
        <w:rPr>
          <w:rFonts w:ascii="Arial" w:hAnsi="Arial" w:cs="Arial"/>
          <w:color w:val="000000"/>
          <w:szCs w:val="24"/>
          <w:u w:val="single"/>
        </w:rPr>
        <w:t xml:space="preserve"> pesos only</w:t>
      </w:r>
      <w:r w:rsidR="00486BC8" w:rsidRPr="00486BC8">
        <w:rPr>
          <w:rFonts w:ascii="Arial" w:hAnsi="Arial" w:cs="Arial"/>
          <w:color w:val="000000"/>
          <w:szCs w:val="24"/>
          <w:u w:val="single"/>
        </w:rPr>
        <w:t xml:space="preserve"> </w:t>
      </w:r>
      <w:r w:rsidR="00486BC8" w:rsidRPr="00AA1B35">
        <w:rPr>
          <w:rFonts w:ascii="Arial" w:hAnsi="Arial" w:cs="Arial"/>
          <w:color w:val="000000"/>
          <w:szCs w:val="24"/>
          <w:u w:val="single"/>
        </w:rPr>
        <w:t xml:space="preserve">(₱ </w:t>
      </w:r>
      <w:r w:rsidR="00D961F4">
        <w:rPr>
          <w:rFonts w:ascii="Arial" w:hAnsi="Arial" w:cs="Arial"/>
          <w:color w:val="000000"/>
          <w:szCs w:val="24"/>
          <w:u w:val="single"/>
        </w:rPr>
        <w:t>2</w:t>
      </w:r>
      <w:r w:rsidR="00486BC8" w:rsidRPr="00AA1B35">
        <w:rPr>
          <w:rFonts w:ascii="Arial" w:hAnsi="Arial" w:cs="Arial"/>
          <w:color w:val="000000"/>
          <w:szCs w:val="24"/>
          <w:u w:val="single"/>
        </w:rPr>
        <w:t>,000.00)</w:t>
      </w:r>
    </w:p>
    <w:p w14:paraId="710ADC6C" w14:textId="77777777" w:rsidR="00EC1FC3" w:rsidRPr="00EC1FC3" w:rsidRDefault="00486BC8" w:rsidP="00EC1FC3">
      <w:pPr>
        <w:pStyle w:val="ListParagraph"/>
        <w:spacing w:after="0" w:line="240" w:lineRule="auto"/>
        <w:ind w:left="1080"/>
        <w:jc w:val="both"/>
        <w:rPr>
          <w:rFonts w:ascii="Arial" w:hAnsi="Arial" w:cs="Arial"/>
          <w:color w:val="000000"/>
          <w:szCs w:val="24"/>
          <w:u w:val="single"/>
        </w:rPr>
      </w:pPr>
      <w:r>
        <w:rPr>
          <w:rFonts w:ascii="Arial" w:hAnsi="Arial" w:cs="Arial"/>
          <w:color w:val="000000"/>
          <w:szCs w:val="24"/>
          <w:u w:val="single"/>
        </w:rPr>
        <w:t xml:space="preserve"> </w:t>
      </w:r>
    </w:p>
    <w:p w14:paraId="48B70722" w14:textId="77777777" w:rsidR="0058297E" w:rsidRPr="009D542C" w:rsidRDefault="004A1D9B" w:rsidP="009D542C">
      <w:pPr>
        <w:pStyle w:val="ListParagraph"/>
        <w:numPr>
          <w:ilvl w:val="0"/>
          <w:numId w:val="6"/>
        </w:numPr>
        <w:spacing w:after="0" w:line="240" w:lineRule="auto"/>
        <w:jc w:val="both"/>
        <w:rPr>
          <w:rFonts w:ascii="Arial" w:hAnsi="Arial" w:cs="Arial"/>
          <w:color w:val="000000"/>
        </w:rPr>
      </w:pPr>
      <w:r w:rsidRPr="003D7956">
        <w:rPr>
          <w:rFonts w:ascii="Arial" w:hAnsi="Arial" w:cs="Arial"/>
          <w:color w:val="000000"/>
        </w:rPr>
        <w:t xml:space="preserve">That the Party of </w:t>
      </w:r>
      <w:r w:rsidR="001819D7" w:rsidRPr="003D7956">
        <w:rPr>
          <w:rFonts w:ascii="Arial" w:hAnsi="Arial" w:cs="Arial"/>
          <w:color w:val="000000"/>
        </w:rPr>
        <w:t>the Second</w:t>
      </w:r>
      <w:r w:rsidRPr="003D7956">
        <w:rPr>
          <w:rFonts w:ascii="Arial" w:hAnsi="Arial" w:cs="Arial"/>
          <w:color w:val="000000"/>
        </w:rPr>
        <w:t xml:space="preserve"> part agrees to the following policies:</w:t>
      </w:r>
    </w:p>
    <w:p w14:paraId="30996C68" w14:textId="77777777" w:rsidR="004A1D9B" w:rsidRPr="003D7956" w:rsidRDefault="00376300" w:rsidP="004A1D9B">
      <w:pPr>
        <w:pStyle w:val="ListParagraph"/>
        <w:numPr>
          <w:ilvl w:val="0"/>
          <w:numId w:val="9"/>
        </w:numPr>
        <w:spacing w:after="0" w:line="240" w:lineRule="auto"/>
        <w:jc w:val="both"/>
        <w:rPr>
          <w:rFonts w:ascii="Arial" w:hAnsi="Arial" w:cs="Arial"/>
        </w:rPr>
      </w:pPr>
      <w:r>
        <w:rPr>
          <w:rFonts w:ascii="Arial" w:eastAsia="Times New Roman" w:hAnsi="Arial" w:cs="Arial"/>
          <w:lang w:eastAsia="en-PH"/>
        </w:rPr>
        <w:t>Pa</w:t>
      </w:r>
      <w:r w:rsidR="004A1D9B" w:rsidRPr="003D7956">
        <w:rPr>
          <w:rFonts w:ascii="Arial" w:eastAsia="Times New Roman" w:hAnsi="Arial" w:cs="Arial"/>
          <w:lang w:eastAsia="en-PH"/>
        </w:rPr>
        <w:t xml:space="preserve">yment  </w:t>
      </w:r>
    </w:p>
    <w:p w14:paraId="08E0AF72" w14:textId="77777777" w:rsidR="004A1D9B" w:rsidRPr="003D7956" w:rsidRDefault="004A1D9B" w:rsidP="004A1D9B">
      <w:pPr>
        <w:spacing w:after="0" w:line="240" w:lineRule="auto"/>
        <w:ind w:left="1440" w:firstLine="720"/>
        <w:jc w:val="both"/>
        <w:rPr>
          <w:rFonts w:ascii="Arial" w:eastAsia="Times New Roman" w:hAnsi="Arial" w:cs="Arial"/>
          <w:lang w:eastAsia="en-PH"/>
        </w:rPr>
      </w:pPr>
      <w:r w:rsidRPr="003D7956">
        <w:rPr>
          <w:rFonts w:ascii="Arial" w:eastAsia="Times New Roman" w:hAnsi="Arial" w:cs="Arial"/>
          <w:lang w:eastAsia="en-PH"/>
        </w:rPr>
        <w:t xml:space="preserve">To pay the </w:t>
      </w:r>
      <w:r w:rsidR="00376300">
        <w:rPr>
          <w:rFonts w:ascii="Arial" w:eastAsia="Times New Roman" w:hAnsi="Arial" w:cs="Arial"/>
          <w:lang w:eastAsia="en-PH"/>
        </w:rPr>
        <w:t>full amount</w:t>
      </w:r>
      <w:r w:rsidRPr="003D7956">
        <w:rPr>
          <w:rFonts w:ascii="Arial" w:eastAsia="Times New Roman" w:hAnsi="Arial" w:cs="Arial"/>
          <w:lang w:eastAsia="en-PH"/>
        </w:rPr>
        <w:t xml:space="preserve"> of rental upon signi</w:t>
      </w:r>
      <w:r w:rsidR="00376300">
        <w:rPr>
          <w:rFonts w:ascii="Arial" w:eastAsia="Times New Roman" w:hAnsi="Arial" w:cs="Arial"/>
          <w:lang w:eastAsia="en-PH"/>
        </w:rPr>
        <w:t>ng the Memorandum of Agreement.</w:t>
      </w:r>
    </w:p>
    <w:p w14:paraId="2EB75DD7"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Modification</w:t>
      </w:r>
    </w:p>
    <w:p w14:paraId="4B97C823" w14:textId="77777777" w:rsidR="004A1D9B" w:rsidRPr="003D7956" w:rsidRDefault="004A1D9B" w:rsidP="004A1D9B">
      <w:pPr>
        <w:pStyle w:val="ListParagraph"/>
        <w:spacing w:after="0" w:line="240" w:lineRule="auto"/>
        <w:ind w:left="1418" w:firstLine="742"/>
        <w:jc w:val="both"/>
        <w:rPr>
          <w:rFonts w:ascii="Arial" w:hAnsi="Arial" w:cs="Arial"/>
        </w:rPr>
      </w:pPr>
      <w:r w:rsidRPr="003D7956">
        <w:rPr>
          <w:rFonts w:ascii="Arial" w:hAnsi="Arial" w:cs="Arial"/>
        </w:rPr>
        <w:t>There is no modification fee if the second part chooses to modify five working days before the scheduled event. Otherwise, the total rental cost will be charged. Modification is subject to availability of venue.</w:t>
      </w:r>
    </w:p>
    <w:p w14:paraId="18E5C80D"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eastAsia="Times New Roman" w:hAnsi="Arial" w:cs="Arial"/>
          <w:lang w:eastAsia="en-PH"/>
        </w:rPr>
        <w:t>Cancellation</w:t>
      </w:r>
    </w:p>
    <w:p w14:paraId="42384C53" w14:textId="77777777" w:rsidR="004A1D9B" w:rsidRPr="003D7956" w:rsidRDefault="004A1D9B" w:rsidP="004A1D9B">
      <w:pPr>
        <w:pStyle w:val="ListParagraph"/>
        <w:spacing w:after="0" w:line="240" w:lineRule="auto"/>
        <w:ind w:left="1418" w:firstLine="742"/>
        <w:jc w:val="both"/>
        <w:rPr>
          <w:rFonts w:ascii="Arial" w:eastAsia="Times New Roman" w:hAnsi="Arial" w:cs="Arial"/>
          <w:lang w:eastAsia="en-PH"/>
        </w:rPr>
      </w:pPr>
      <w:r w:rsidRPr="003D7956">
        <w:rPr>
          <w:rFonts w:ascii="Arial" w:eastAsia="Times New Roman" w:hAnsi="Arial" w:cs="Arial"/>
          <w:lang w:eastAsia="en-PH"/>
        </w:rPr>
        <w:t xml:space="preserve">A written request to cancel the event shall be submitted by the party of the second part subject for approval.  </w:t>
      </w:r>
    </w:p>
    <w:p w14:paraId="04D4EF70" w14:textId="77777777" w:rsidR="004A1D9B" w:rsidRPr="003D7956" w:rsidRDefault="004A1D9B" w:rsidP="004A1D9B">
      <w:pPr>
        <w:pStyle w:val="ListParagraph"/>
        <w:spacing w:after="0" w:line="240" w:lineRule="auto"/>
        <w:ind w:left="2160"/>
        <w:jc w:val="both"/>
        <w:rPr>
          <w:rFonts w:ascii="Arial" w:eastAsia="Times New Roman" w:hAnsi="Arial" w:cs="Arial"/>
          <w:lang w:eastAsia="en-PH"/>
        </w:rPr>
      </w:pPr>
      <w:r w:rsidRPr="003D7956">
        <w:rPr>
          <w:rFonts w:ascii="Arial" w:eastAsia="Times New Roman" w:hAnsi="Arial" w:cs="Arial"/>
          <w:lang w:eastAsia="en-PH"/>
        </w:rPr>
        <w:t>If approved, a refund shall be allowed on the following conditions:</w:t>
      </w:r>
    </w:p>
    <w:p w14:paraId="77F242A6"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Eighty percent (80%) refund of the total rental cost if cancellation is done fifteen working days prior</w:t>
      </w:r>
      <w:r w:rsidR="00740BDB">
        <w:rPr>
          <w:rFonts w:ascii="Arial" w:hAnsi="Arial" w:cs="Arial"/>
        </w:rPr>
        <w:t xml:space="preserve"> to</w:t>
      </w:r>
      <w:r w:rsidRPr="003D7956">
        <w:rPr>
          <w:rFonts w:ascii="Arial" w:hAnsi="Arial" w:cs="Arial"/>
        </w:rPr>
        <w:t xml:space="preserve"> the event in case full payment has been made. </w:t>
      </w:r>
    </w:p>
    <w:p w14:paraId="23F3C587"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 xml:space="preserve">Fifty percent (50%) refund of the total rental cost if cancellation is done 5 working days prior </w:t>
      </w:r>
      <w:r w:rsidR="00740BDB">
        <w:rPr>
          <w:rFonts w:ascii="Arial" w:hAnsi="Arial" w:cs="Arial"/>
        </w:rPr>
        <w:t xml:space="preserve">to </w:t>
      </w:r>
      <w:r w:rsidRPr="003D7956">
        <w:rPr>
          <w:rFonts w:ascii="Arial" w:hAnsi="Arial" w:cs="Arial"/>
        </w:rPr>
        <w:t xml:space="preserve">the event in case full payment has been made. </w:t>
      </w:r>
    </w:p>
    <w:p w14:paraId="59EDA32F"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No Show</w:t>
      </w:r>
    </w:p>
    <w:p w14:paraId="0C9A256F" w14:textId="77777777" w:rsidR="004A1D9B" w:rsidRPr="0056042D" w:rsidRDefault="004A1D9B" w:rsidP="004A1D9B">
      <w:pPr>
        <w:pStyle w:val="ListParagraph"/>
        <w:spacing w:after="0" w:line="240" w:lineRule="auto"/>
        <w:ind w:left="1418" w:firstLine="709"/>
        <w:jc w:val="both"/>
        <w:rPr>
          <w:rFonts w:ascii="Arial" w:hAnsi="Arial" w:cs="Arial"/>
        </w:rPr>
      </w:pPr>
      <w:r w:rsidRPr="003D7956">
        <w:rPr>
          <w:rFonts w:ascii="Arial" w:hAnsi="Arial" w:cs="Arial"/>
        </w:rPr>
        <w:t>If the party of the second part does not arrive on the date of the event, the total rental cost paid shall not be refunded.</w:t>
      </w:r>
    </w:p>
    <w:p w14:paraId="109AC142" w14:textId="77777777" w:rsidR="004A1D9B" w:rsidRPr="00963D95" w:rsidRDefault="004A1D9B" w:rsidP="004A1D9B">
      <w:pPr>
        <w:pStyle w:val="ListParagraph"/>
        <w:spacing w:after="0" w:line="240" w:lineRule="auto"/>
        <w:ind w:left="1080"/>
        <w:jc w:val="both"/>
        <w:rPr>
          <w:rFonts w:ascii="Arial" w:hAnsi="Arial" w:cs="Arial"/>
          <w:color w:val="000000"/>
          <w:szCs w:val="24"/>
          <w:u w:val="single"/>
        </w:rPr>
      </w:pPr>
    </w:p>
    <w:p w14:paraId="1BF4C1B8" w14:textId="77777777" w:rsidR="004A1D9B" w:rsidRPr="0056042D" w:rsidRDefault="004A1D9B" w:rsidP="004A1D9B">
      <w:pPr>
        <w:pStyle w:val="ListParagraph"/>
        <w:numPr>
          <w:ilvl w:val="0"/>
          <w:numId w:val="6"/>
        </w:numPr>
        <w:spacing w:after="0" w:line="240" w:lineRule="auto"/>
        <w:jc w:val="both"/>
        <w:rPr>
          <w:rFonts w:ascii="Arial" w:hAnsi="Arial" w:cs="Arial"/>
          <w:color w:val="000000"/>
          <w:szCs w:val="24"/>
        </w:rPr>
      </w:pPr>
      <w:r w:rsidRPr="0056042D">
        <w:rPr>
          <w:rFonts w:ascii="Arial" w:hAnsi="Arial" w:cs="Arial"/>
          <w:color w:val="000000"/>
          <w:szCs w:val="24"/>
        </w:rPr>
        <w:t xml:space="preserve">That the maintenance of the comfort rooms shall be at the expense of the party of the second part. </w:t>
      </w:r>
    </w:p>
    <w:p w14:paraId="17B860ED" w14:textId="77777777" w:rsidR="004A1D9B" w:rsidRDefault="004A1D9B" w:rsidP="004A1D9B">
      <w:pPr>
        <w:pStyle w:val="ListParagraph"/>
        <w:spacing w:after="0" w:line="240" w:lineRule="auto"/>
        <w:ind w:left="1080"/>
        <w:jc w:val="both"/>
        <w:rPr>
          <w:rFonts w:ascii="Arial" w:hAnsi="Arial" w:cs="Arial"/>
          <w:color w:val="000000"/>
          <w:szCs w:val="24"/>
        </w:rPr>
      </w:pPr>
    </w:p>
    <w:p w14:paraId="176B169A" w14:textId="77777777" w:rsidR="004A1D9B" w:rsidRPr="008D1A05" w:rsidRDefault="004A1D9B" w:rsidP="004A1D9B">
      <w:pPr>
        <w:pStyle w:val="ListParagraph"/>
        <w:numPr>
          <w:ilvl w:val="0"/>
          <w:numId w:val="6"/>
        </w:numPr>
        <w:spacing w:after="0" w:line="240" w:lineRule="auto"/>
        <w:jc w:val="both"/>
        <w:rPr>
          <w:rFonts w:ascii="Arial" w:hAnsi="Arial" w:cs="Arial"/>
          <w:color w:val="000000"/>
          <w:szCs w:val="24"/>
        </w:rPr>
      </w:pPr>
      <w:r w:rsidRPr="008D1A05">
        <w:rPr>
          <w:rFonts w:ascii="Arial" w:hAnsi="Arial" w:cs="Arial"/>
        </w:rPr>
        <w:t>That the following are strictly prohibited:</w:t>
      </w:r>
    </w:p>
    <w:p w14:paraId="024ED5C2"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Illegal possession or dispensation of a narcotic or other substance prohibited or regulated by law.</w:t>
      </w:r>
    </w:p>
    <w:p w14:paraId="256B35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Possession of a firearm or other lethal weapon.</w:t>
      </w:r>
    </w:p>
    <w:p w14:paraId="1CF876D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Drinking hard liquor inside the school premises.</w:t>
      </w:r>
    </w:p>
    <w:p w14:paraId="02F3D9EB" w14:textId="77777777" w:rsidR="004A1D9B" w:rsidRDefault="004A1D9B" w:rsidP="004A1D9B">
      <w:pPr>
        <w:tabs>
          <w:tab w:val="left" w:pos="1410"/>
        </w:tabs>
      </w:pPr>
      <w:r>
        <w:tab/>
      </w:r>
    </w:p>
    <w:p w14:paraId="5FFBCE9B" w14:textId="77777777" w:rsidR="00376300" w:rsidRPr="003D31A5" w:rsidRDefault="0091568B" w:rsidP="0091568B">
      <w:pPr>
        <w:tabs>
          <w:tab w:val="left" w:pos="1410"/>
        </w:tabs>
      </w:pPr>
      <w:r>
        <w:tab/>
      </w:r>
    </w:p>
    <w:p w14:paraId="5A32000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shd w:val="clear" w:color="auto" w:fill="FFFFFF"/>
        </w:rPr>
        <w:lastRenderedPageBreak/>
        <w:t>The use of candles or any other type of open flame is prohibited.  However, v</w:t>
      </w:r>
      <w:r w:rsidRPr="008D1A05">
        <w:rPr>
          <w:rFonts w:ascii="Arial" w:hAnsi="Arial" w:cs="Arial"/>
        </w:rPr>
        <w:t>otive candles may be used in approved areas when placed inside glass holders or containers at table level. If displays are elevated, near fabric or plant material then LED candles must be used.</w:t>
      </w:r>
    </w:p>
    <w:p w14:paraId="4B37F6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Any extension of the activity without prior approval from the College.</w:t>
      </w:r>
    </w:p>
    <w:p w14:paraId="3D00B315"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Posing threat to the security, safety, health and welfare of the College Community.</w:t>
      </w:r>
    </w:p>
    <w:p w14:paraId="5EE2F5FB" w14:textId="77777777" w:rsidR="004A1D9B" w:rsidRDefault="004A1D9B" w:rsidP="004A1D9B">
      <w:pPr>
        <w:pStyle w:val="ListParagraph"/>
        <w:spacing w:after="0" w:line="240" w:lineRule="auto"/>
        <w:ind w:left="1080"/>
        <w:jc w:val="both"/>
        <w:rPr>
          <w:rFonts w:ascii="Arial" w:hAnsi="Arial" w:cs="Arial"/>
        </w:rPr>
      </w:pPr>
    </w:p>
    <w:p w14:paraId="440397B8" w14:textId="77777777" w:rsidR="004A1D9B"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The Second Party shall abide by the “No Smoking Policy” of the College as per Administrative Memorandum Order No. 02, s. 2014; and the policy on littering and maintenance of cleanliness of the surroundings as per Administrative Memorandum No, 039, s.2014.</w:t>
      </w:r>
    </w:p>
    <w:p w14:paraId="58E03925" w14:textId="77777777" w:rsidR="004A1D9B" w:rsidRDefault="004A1D9B" w:rsidP="004A1D9B">
      <w:pPr>
        <w:pStyle w:val="ListParagraph"/>
        <w:spacing w:after="0" w:line="240" w:lineRule="auto"/>
        <w:jc w:val="both"/>
        <w:rPr>
          <w:rFonts w:ascii="Arial" w:hAnsi="Arial" w:cs="Arial"/>
        </w:rPr>
      </w:pPr>
    </w:p>
    <w:p w14:paraId="2CFD2F56"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College Properties shall not be changed, rearranged, altered, as:</w:t>
      </w:r>
    </w:p>
    <w:p w14:paraId="080DC97E" w14:textId="77777777" w:rsidR="004A1D9B" w:rsidRPr="00F045DA" w:rsidRDefault="004A1D9B" w:rsidP="004A1D9B">
      <w:pPr>
        <w:pStyle w:val="ListParagraph"/>
        <w:numPr>
          <w:ilvl w:val="0"/>
          <w:numId w:val="5"/>
        </w:numPr>
        <w:ind w:left="1080"/>
        <w:jc w:val="both"/>
        <w:rPr>
          <w:rFonts w:ascii="Arial" w:hAnsi="Arial" w:cs="Arial"/>
        </w:rPr>
      </w:pPr>
      <w:r w:rsidRPr="00F045DA">
        <w:rPr>
          <w:rFonts w:ascii="Arial" w:hAnsi="Arial" w:cs="Arial"/>
        </w:rPr>
        <w:t xml:space="preserve">The second party shall not remove or displace furniture, College-related signs, banners, posters, etc., without the written permission of the College. </w:t>
      </w:r>
    </w:p>
    <w:p w14:paraId="13F792AF" w14:textId="77777777" w:rsidR="00B337DF" w:rsidRPr="00376300" w:rsidRDefault="004A1D9B" w:rsidP="00B337DF">
      <w:pPr>
        <w:pStyle w:val="ListParagraph"/>
        <w:numPr>
          <w:ilvl w:val="0"/>
          <w:numId w:val="5"/>
        </w:numPr>
        <w:ind w:left="1080"/>
        <w:jc w:val="both"/>
        <w:rPr>
          <w:rFonts w:ascii="Arial" w:hAnsi="Arial" w:cs="Arial"/>
        </w:rPr>
      </w:pPr>
      <w:r w:rsidRPr="00F045DA">
        <w:rPr>
          <w:rFonts w:ascii="Arial" w:hAnsi="Arial" w:cs="Arial"/>
        </w:rPr>
        <w:t xml:space="preserve">The second party shall not mark, puncture, or deface in any manner equipment and furnishings, including floors, doors, windows, mirrors, walls and ceilings. </w:t>
      </w:r>
    </w:p>
    <w:p w14:paraId="1BC307FC" w14:textId="77777777" w:rsidR="004A1D9B" w:rsidRPr="00F045DA" w:rsidRDefault="004A1D9B" w:rsidP="004A1D9B">
      <w:pPr>
        <w:pStyle w:val="ListParagraph"/>
        <w:numPr>
          <w:ilvl w:val="0"/>
          <w:numId w:val="5"/>
        </w:numPr>
        <w:spacing w:after="0" w:line="240" w:lineRule="auto"/>
        <w:ind w:left="1080"/>
        <w:jc w:val="both"/>
        <w:rPr>
          <w:rFonts w:ascii="Arial" w:hAnsi="Arial" w:cs="Arial"/>
        </w:rPr>
      </w:pPr>
      <w:r w:rsidRPr="00F045DA">
        <w:rPr>
          <w:rFonts w:ascii="Arial" w:hAnsi="Arial" w:cs="Arial"/>
          <w:shd w:val="clear" w:color="auto" w:fill="FFFFFF"/>
        </w:rPr>
        <w:t>Displays, floral arrangements, decorations, musical equipment, and so on, must be free standing so as not to damage or deface the premises (no nails, tape, glue or other type of adhesive may be used.  No item may rest against or touch woodwork, walls or glass.)</w:t>
      </w:r>
    </w:p>
    <w:p w14:paraId="2416222B" w14:textId="77777777" w:rsidR="004A1D9B" w:rsidRPr="008D1A05" w:rsidRDefault="004A1D9B" w:rsidP="004A1D9B">
      <w:pPr>
        <w:pStyle w:val="ListParagraph"/>
        <w:numPr>
          <w:ilvl w:val="0"/>
          <w:numId w:val="5"/>
        </w:numPr>
        <w:spacing w:after="0" w:line="240" w:lineRule="auto"/>
        <w:ind w:left="1080"/>
        <w:jc w:val="both"/>
        <w:rPr>
          <w:rFonts w:ascii="Arial" w:hAnsi="Arial" w:cs="Arial"/>
          <w:color w:val="000000"/>
        </w:rPr>
      </w:pPr>
      <w:r>
        <w:rPr>
          <w:rFonts w:ascii="Arial" w:hAnsi="Arial" w:cs="Arial"/>
        </w:rPr>
        <w:t xml:space="preserve">The </w:t>
      </w:r>
      <w:r w:rsidRPr="00F045DA">
        <w:rPr>
          <w:rFonts w:ascii="Arial" w:hAnsi="Arial" w:cs="Arial"/>
        </w:rPr>
        <w:t xml:space="preserve">facility must be restored to its original condition and seating configuration prior to user vacating the premises. </w:t>
      </w:r>
    </w:p>
    <w:p w14:paraId="00299A60" w14:textId="77777777" w:rsidR="004A1D9B" w:rsidRPr="008D1A05" w:rsidRDefault="004A1D9B" w:rsidP="004A1D9B">
      <w:pPr>
        <w:spacing w:after="0" w:line="240" w:lineRule="auto"/>
        <w:jc w:val="both"/>
        <w:rPr>
          <w:rFonts w:ascii="Arial" w:hAnsi="Arial" w:cs="Arial"/>
          <w:color w:val="000000"/>
        </w:rPr>
      </w:pPr>
    </w:p>
    <w:p w14:paraId="571404AE"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shd w:val="clear" w:color="auto" w:fill="FFFFFF"/>
        </w:rPr>
        <w:t xml:space="preserve">Should there be any loses or damages to the facility, displays, or any of the </w:t>
      </w:r>
      <w:proofErr w:type="gramStart"/>
      <w:r w:rsidRPr="008D1A05">
        <w:rPr>
          <w:rFonts w:ascii="Arial" w:hAnsi="Arial" w:cs="Arial"/>
          <w:shd w:val="clear" w:color="auto" w:fill="FFFFFF"/>
        </w:rPr>
        <w:t>buildings</w:t>
      </w:r>
      <w:proofErr w:type="gramEnd"/>
      <w:r w:rsidRPr="008D1A05">
        <w:rPr>
          <w:rFonts w:ascii="Arial" w:hAnsi="Arial" w:cs="Arial"/>
          <w:shd w:val="clear" w:color="auto" w:fill="FFFFFF"/>
        </w:rPr>
        <w:t xml:space="preserve"> contents during the rental period, the second party shall be required to pay for all necessary repairs or replacement</w:t>
      </w:r>
      <w:r w:rsidRPr="008D1A05">
        <w:rPr>
          <w:rFonts w:ascii="Arial" w:hAnsi="Arial" w:cs="Arial"/>
          <w:sz w:val="20"/>
          <w:szCs w:val="20"/>
          <w:shd w:val="clear" w:color="auto" w:fill="FFFFFF"/>
        </w:rPr>
        <w:t xml:space="preserve">. </w:t>
      </w:r>
    </w:p>
    <w:p w14:paraId="36045CB5" w14:textId="77777777" w:rsidR="004A1D9B" w:rsidRPr="00F045DA" w:rsidRDefault="004A1D9B" w:rsidP="004A1D9B">
      <w:pPr>
        <w:pStyle w:val="ListParagraph"/>
        <w:spacing w:after="0" w:line="240" w:lineRule="auto"/>
        <w:ind w:left="1440"/>
        <w:jc w:val="both"/>
        <w:rPr>
          <w:rFonts w:ascii="Arial" w:hAnsi="Arial" w:cs="Arial"/>
        </w:rPr>
      </w:pPr>
    </w:p>
    <w:p w14:paraId="60655748" w14:textId="77777777" w:rsidR="004A1D9B" w:rsidRDefault="004A1D9B" w:rsidP="004A1D9B">
      <w:pPr>
        <w:pStyle w:val="ListParagraph"/>
        <w:numPr>
          <w:ilvl w:val="0"/>
          <w:numId w:val="6"/>
        </w:numPr>
        <w:jc w:val="both"/>
        <w:rPr>
          <w:rFonts w:ascii="Arial" w:hAnsi="Arial" w:cs="Arial"/>
        </w:rPr>
      </w:pPr>
      <w:r w:rsidRPr="00F045DA">
        <w:rPr>
          <w:rFonts w:ascii="Arial" w:hAnsi="Arial" w:cs="Arial"/>
        </w:rPr>
        <w:t>The College shall not be held liable for any loss, theft or damage to any personal property of the Second Party or its participants. Said events shall be at the Second Party’s risk and shall not held the College responsible.</w:t>
      </w:r>
    </w:p>
    <w:p w14:paraId="2AD24298" w14:textId="77777777" w:rsidR="004A1D9B" w:rsidRPr="003E3EDC" w:rsidRDefault="004A1D9B" w:rsidP="004A1D9B">
      <w:pPr>
        <w:pStyle w:val="ListParagraph"/>
        <w:rPr>
          <w:rFonts w:ascii="Arial" w:hAnsi="Arial" w:cs="Arial"/>
        </w:rPr>
      </w:pPr>
    </w:p>
    <w:p w14:paraId="5F518819" w14:textId="77777777" w:rsidR="004A1D9B" w:rsidRPr="00F045DA" w:rsidRDefault="004A1D9B" w:rsidP="004A1D9B">
      <w:pPr>
        <w:pStyle w:val="ListParagraph"/>
        <w:numPr>
          <w:ilvl w:val="0"/>
          <w:numId w:val="6"/>
        </w:numPr>
        <w:jc w:val="both"/>
        <w:rPr>
          <w:rFonts w:ascii="Arial" w:hAnsi="Arial" w:cs="Arial"/>
        </w:rPr>
      </w:pPr>
      <w:r>
        <w:rPr>
          <w:rFonts w:ascii="Arial" w:hAnsi="Arial" w:cs="Arial"/>
        </w:rPr>
        <w:t xml:space="preserve">In case of fortuitous events such as typhoon, flood, earthquake, fire and the like which may cause damage to the leased property, the Lessor shall not be liable for the cancellation or postponement of the event but shall refund the amount of payment made by the lessee. </w:t>
      </w:r>
    </w:p>
    <w:p w14:paraId="55DF20D7" w14:textId="77777777" w:rsidR="004A1D9B" w:rsidRPr="00F045DA" w:rsidRDefault="004A1D9B" w:rsidP="004A1D9B">
      <w:pPr>
        <w:spacing w:after="0" w:line="240" w:lineRule="auto"/>
        <w:ind w:firstLine="720"/>
        <w:jc w:val="both"/>
        <w:rPr>
          <w:rFonts w:ascii="Arial" w:hAnsi="Arial" w:cs="Arial"/>
          <w:color w:val="000000"/>
          <w:szCs w:val="24"/>
        </w:rPr>
      </w:pPr>
    </w:p>
    <w:p w14:paraId="6BFBB850" w14:textId="77777777"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WHEREAS, any violation of the terms of this contract would entitle either party for damages against the violating party.</w:t>
      </w:r>
    </w:p>
    <w:p w14:paraId="32DAB798" w14:textId="77777777" w:rsidR="004A1D9B" w:rsidRPr="00F045DA" w:rsidRDefault="004A1D9B" w:rsidP="004A1D9B">
      <w:pPr>
        <w:spacing w:after="0" w:line="240" w:lineRule="auto"/>
        <w:ind w:firstLine="720"/>
        <w:jc w:val="both"/>
        <w:rPr>
          <w:rFonts w:ascii="Arial" w:hAnsi="Arial" w:cs="Arial"/>
          <w:color w:val="000000"/>
          <w:szCs w:val="24"/>
        </w:rPr>
      </w:pPr>
    </w:p>
    <w:p w14:paraId="0BC216AB" w14:textId="33B455B0" w:rsidR="004A1D9B" w:rsidRPr="00F045DA" w:rsidRDefault="004A1D9B" w:rsidP="004A1D9B">
      <w:pPr>
        <w:spacing w:after="0" w:line="240" w:lineRule="auto"/>
        <w:ind w:firstLine="720"/>
        <w:jc w:val="both"/>
        <w:rPr>
          <w:rFonts w:ascii="Arial" w:hAnsi="Arial" w:cs="Arial"/>
          <w:color w:val="000000"/>
          <w:szCs w:val="24"/>
          <w:u w:val="single"/>
        </w:rPr>
      </w:pPr>
      <w:r w:rsidRPr="00F045DA">
        <w:rPr>
          <w:rFonts w:ascii="Arial" w:hAnsi="Arial" w:cs="Arial"/>
          <w:color w:val="000000"/>
          <w:szCs w:val="24"/>
        </w:rPr>
        <w:t xml:space="preserve">IN WITNESS WHEREOF, the parties hereto set their hands on this </w:t>
      </w:r>
      <w:sdt>
        <w:sdtPr>
          <w:rPr>
            <w:rFonts w:ascii="Arial" w:hAnsi="Arial" w:cs="Arial"/>
            <w:color w:val="000000"/>
            <w:szCs w:val="24"/>
            <w:u w:val="single"/>
          </w:rPr>
          <w:id w:val="-1188669612"/>
          <w:placeholder>
            <w:docPart w:val="665D0AB1414847B38BE382884EC62940"/>
          </w:placeholde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 " w:value=" "/>
          </w:dropDownList>
        </w:sdtPr>
        <w:sdtContent>
          <w:r w:rsidR="00F1479F">
            <w:rPr>
              <w:rFonts w:ascii="Arial" w:hAnsi="Arial" w:cs="Arial"/>
              <w:color w:val="000000"/>
              <w:szCs w:val="24"/>
              <w:u w:val="single"/>
            </w:rPr>
            <w:t>28</w:t>
          </w:r>
        </w:sdtContent>
      </w:sdt>
      <w:sdt>
        <w:sdtPr>
          <w:rPr>
            <w:rFonts w:ascii="Arial" w:hAnsi="Arial" w:cs="Arial"/>
            <w:b/>
            <w:color w:val="000000"/>
            <w:szCs w:val="24"/>
            <w:u w:val="single"/>
            <w:vertAlign w:val="superscript"/>
          </w:rPr>
          <w:id w:val="-1956703382"/>
          <w:placeholder>
            <w:docPart w:val="665D0AB1414847B38BE382884EC62940"/>
          </w:placeholder>
          <w:dropDownList>
            <w:listItem w:value="Choose an item."/>
            <w:listItem w:displayText="st" w:value="st"/>
            <w:listItem w:displayText="th" w:value="th"/>
            <w:listItem w:displayText="nd" w:value="nd"/>
            <w:listItem w:displayText="rd" w:value="rd"/>
            <w:listItem w:displayText=" " w:value=" "/>
          </w:dropDownList>
        </w:sdtPr>
        <w:sdtContent>
          <w:r w:rsidR="00AA585C">
            <w:rPr>
              <w:rFonts w:ascii="Arial" w:hAnsi="Arial" w:cs="Arial"/>
              <w:b/>
              <w:color w:val="000000"/>
              <w:szCs w:val="24"/>
              <w:u w:val="single"/>
              <w:vertAlign w:val="superscript"/>
            </w:rPr>
            <w:t>th</w:t>
          </w:r>
        </w:sdtContent>
      </w:sdt>
      <w:r w:rsidRPr="00290157">
        <w:rPr>
          <w:rFonts w:ascii="Arial" w:hAnsi="Arial" w:cs="Arial"/>
          <w:b/>
          <w:color w:val="000000"/>
          <w:szCs w:val="24"/>
          <w:u w:val="single"/>
          <w:vertAlign w:val="superscript"/>
        </w:rPr>
        <w:t xml:space="preserve"> </w:t>
      </w:r>
      <w:r w:rsidRPr="00963D95">
        <w:rPr>
          <w:rFonts w:ascii="Arial" w:hAnsi="Arial" w:cs="Arial"/>
          <w:color w:val="000000"/>
          <w:szCs w:val="24"/>
        </w:rPr>
        <w:t>day of</w:t>
      </w:r>
      <w:r>
        <w:rPr>
          <w:rFonts w:ascii="Arial" w:hAnsi="Arial" w:cs="Arial"/>
          <w:color w:val="000000"/>
          <w:szCs w:val="24"/>
        </w:rPr>
        <w:t xml:space="preserve"> </w:t>
      </w:r>
      <w:sdt>
        <w:sdtPr>
          <w:rPr>
            <w:rFonts w:ascii="Arial" w:hAnsi="Arial" w:cs="Arial"/>
            <w:color w:val="000000"/>
            <w:szCs w:val="24"/>
            <w:u w:val="single"/>
          </w:rPr>
          <w:alias w:val="Month"/>
          <w:tag w:val="Month"/>
          <w:id w:val="1238905450"/>
          <w:placeholder>
            <w:docPart w:val="665D0AB1414847B38BE382884EC62940"/>
          </w:placeholder>
          <w:dropDownList>
            <w:listItem w:value="Choose an item."/>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Content>
          <w:r w:rsidR="00F1479F">
            <w:rPr>
              <w:rFonts w:ascii="Arial" w:hAnsi="Arial" w:cs="Arial"/>
              <w:color w:val="000000"/>
              <w:szCs w:val="24"/>
              <w:u w:val="single"/>
            </w:rPr>
            <w:t>May</w:t>
          </w:r>
        </w:sdtContent>
      </w:sdt>
      <w:r w:rsidRPr="00F045DA">
        <w:rPr>
          <w:rFonts w:ascii="Arial" w:hAnsi="Arial" w:cs="Arial"/>
          <w:color w:val="000000"/>
          <w:szCs w:val="24"/>
        </w:rPr>
        <w:t xml:space="preserve"> </w:t>
      </w:r>
      <w:sdt>
        <w:sdtPr>
          <w:rPr>
            <w:rFonts w:ascii="Arial" w:hAnsi="Arial" w:cs="Arial"/>
            <w:color w:val="000000"/>
            <w:szCs w:val="24"/>
            <w:u w:val="single"/>
          </w:rPr>
          <w:id w:val="102779000"/>
          <w:placeholder>
            <w:docPart w:val="665D0AB1414847B38BE382884EC62940"/>
          </w:placeholder>
          <w:dropDownList>
            <w:listItem w:value="Choose an item."/>
            <w:listItem w:displayText="2019" w:value="2019"/>
            <w:listItem w:displayText="2020" w:value="2020"/>
            <w:listItem w:displayText="2021" w:value="2021"/>
            <w:listItem w:displayText="2022" w:value="2022"/>
            <w:listItem w:displayText="2023" w:value="2023"/>
            <w:listItem w:displayText="2024" w:value="2024"/>
            <w:listItem w:displayText="2025" w:value="2025"/>
          </w:dropDownList>
        </w:sdtPr>
        <w:sdtContent>
          <w:r w:rsidR="00D961F4">
            <w:rPr>
              <w:rFonts w:ascii="Arial" w:hAnsi="Arial" w:cs="Arial"/>
              <w:color w:val="000000"/>
              <w:szCs w:val="24"/>
              <w:u w:val="single"/>
            </w:rPr>
            <w:t>2024</w:t>
          </w:r>
        </w:sdtContent>
      </w:sdt>
      <w:r w:rsidRPr="00F045DA">
        <w:rPr>
          <w:rFonts w:ascii="Arial" w:hAnsi="Arial" w:cs="Arial"/>
          <w:color w:val="000000"/>
          <w:szCs w:val="24"/>
        </w:rPr>
        <w:t>.</w:t>
      </w:r>
    </w:p>
    <w:p w14:paraId="2FEC466F" w14:textId="77777777" w:rsidR="004A1D9B" w:rsidRPr="00F045DA" w:rsidRDefault="004A1D9B" w:rsidP="004A1D9B">
      <w:pPr>
        <w:spacing w:after="0" w:line="240" w:lineRule="auto"/>
        <w:jc w:val="both"/>
        <w:rPr>
          <w:rFonts w:ascii="Arial" w:hAnsi="Arial" w:cs="Arial"/>
          <w:color w:val="000000"/>
          <w:szCs w:val="24"/>
        </w:rPr>
      </w:pPr>
    </w:p>
    <w:p w14:paraId="1656DF87" w14:textId="77777777" w:rsidR="004A1D9B" w:rsidRPr="00F045DA" w:rsidRDefault="004A1D9B" w:rsidP="004A1D9B">
      <w:pPr>
        <w:spacing w:after="0" w:line="240" w:lineRule="auto"/>
        <w:jc w:val="both"/>
        <w:rPr>
          <w:rFonts w:ascii="Arial" w:hAnsi="Arial" w:cs="Arial"/>
          <w:color w:val="000000"/>
          <w:sz w:val="14"/>
          <w:szCs w:val="24"/>
        </w:rPr>
      </w:pPr>
    </w:p>
    <w:p w14:paraId="1DC9F14C"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___________________________________</w:t>
      </w:r>
      <w:r w:rsidRPr="00F045DA">
        <w:rPr>
          <w:rFonts w:ascii="Arial" w:hAnsi="Arial" w:cs="Arial"/>
          <w:color w:val="000000"/>
          <w:szCs w:val="24"/>
        </w:rPr>
        <w:tab/>
      </w:r>
      <w:r w:rsidRPr="00F045DA">
        <w:rPr>
          <w:rFonts w:ascii="Arial" w:hAnsi="Arial" w:cs="Arial"/>
          <w:color w:val="000000"/>
          <w:szCs w:val="24"/>
        </w:rPr>
        <w:tab/>
        <w:t>___________________________________</w:t>
      </w:r>
    </w:p>
    <w:p w14:paraId="673AAD60"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 xml:space="preserve">         Party of the FIRST PART </w:t>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t xml:space="preserve">       Party of the SECOND PART</w:t>
      </w:r>
    </w:p>
    <w:p w14:paraId="511A21A0" w14:textId="77777777" w:rsidR="004A1D9B" w:rsidRPr="00F045DA" w:rsidRDefault="004A1D9B" w:rsidP="004A1D9B">
      <w:pPr>
        <w:spacing w:after="0" w:line="240" w:lineRule="auto"/>
        <w:jc w:val="both"/>
        <w:rPr>
          <w:rFonts w:ascii="Arial" w:hAnsi="Arial" w:cs="Arial"/>
          <w:color w:val="000000"/>
          <w:szCs w:val="24"/>
        </w:rPr>
      </w:pPr>
    </w:p>
    <w:p w14:paraId="7288EA96" w14:textId="77777777" w:rsidR="00DD2E4D" w:rsidRDefault="00DD2E4D" w:rsidP="00AD1439">
      <w:pPr>
        <w:spacing w:after="0" w:line="240" w:lineRule="auto"/>
        <w:rPr>
          <w:rFonts w:ascii="Arial" w:hAnsi="Arial" w:cs="Arial"/>
          <w:color w:val="000000"/>
          <w:szCs w:val="24"/>
        </w:rPr>
      </w:pPr>
    </w:p>
    <w:p w14:paraId="099C792D" w14:textId="77777777" w:rsidR="004A1D9B" w:rsidRPr="00F045DA" w:rsidRDefault="004A1D9B" w:rsidP="00740BDB">
      <w:pPr>
        <w:spacing w:after="0" w:line="240" w:lineRule="auto"/>
        <w:ind w:left="2880" w:firstLine="720"/>
        <w:rPr>
          <w:rFonts w:ascii="Arial" w:hAnsi="Arial" w:cs="Arial"/>
          <w:color w:val="000000"/>
          <w:szCs w:val="24"/>
        </w:rPr>
      </w:pPr>
      <w:r w:rsidRPr="00F045DA">
        <w:rPr>
          <w:rFonts w:ascii="Arial" w:hAnsi="Arial" w:cs="Arial"/>
          <w:color w:val="000000"/>
          <w:szCs w:val="24"/>
        </w:rPr>
        <w:t>Represented by</w:t>
      </w:r>
    </w:p>
    <w:p w14:paraId="52E1706A" w14:textId="77777777" w:rsidR="004A1D9B" w:rsidRPr="00F045DA" w:rsidRDefault="004A1D9B" w:rsidP="004A1D9B">
      <w:pPr>
        <w:spacing w:after="0" w:line="240" w:lineRule="auto"/>
        <w:rPr>
          <w:rFonts w:ascii="Arial" w:hAnsi="Arial" w:cs="Arial"/>
          <w:color w:val="000000"/>
          <w:szCs w:val="24"/>
        </w:rPr>
      </w:pPr>
    </w:p>
    <w:p w14:paraId="2DA26DC6" w14:textId="77777777" w:rsidR="004A1D9B" w:rsidRDefault="004A1D9B" w:rsidP="004A1D9B">
      <w:pPr>
        <w:spacing w:after="0" w:line="240" w:lineRule="auto"/>
        <w:rPr>
          <w:rFonts w:ascii="Arial" w:hAnsi="Arial" w:cs="Arial"/>
          <w:color w:val="000000"/>
          <w:szCs w:val="24"/>
        </w:rPr>
      </w:pPr>
      <w:r>
        <w:rPr>
          <w:rFonts w:ascii="Arial" w:hAnsi="Arial" w:cs="Arial"/>
          <w:color w:val="000000"/>
          <w:szCs w:val="24"/>
        </w:rPr>
        <w:t xml:space="preserve"> </w:t>
      </w:r>
    </w:p>
    <w:p w14:paraId="4B5A018C" w14:textId="77777777" w:rsidR="00DD2E4D" w:rsidRPr="00F045DA" w:rsidRDefault="00DD2E4D" w:rsidP="004A1D9B">
      <w:pPr>
        <w:spacing w:after="0" w:line="240" w:lineRule="auto"/>
        <w:rPr>
          <w:rFonts w:ascii="Arial" w:hAnsi="Arial" w:cs="Arial"/>
          <w:color w:val="000000"/>
          <w:szCs w:val="24"/>
        </w:rPr>
      </w:pPr>
    </w:p>
    <w:p w14:paraId="56FA2FAD" w14:textId="35B421CC" w:rsidR="004A1D9B" w:rsidRPr="00990113" w:rsidRDefault="004A1D9B" w:rsidP="00021D74">
      <w:pPr>
        <w:spacing w:after="0" w:line="240" w:lineRule="auto"/>
        <w:rPr>
          <w:rFonts w:ascii="Arial" w:hAnsi="Arial" w:cs="Arial"/>
          <w:color w:val="000000"/>
          <w:szCs w:val="24"/>
        </w:rPr>
      </w:pPr>
      <w:r w:rsidRPr="00F045DA">
        <w:rPr>
          <w:rFonts w:ascii="Arial" w:hAnsi="Arial" w:cs="Arial"/>
          <w:noProof/>
          <w:color w:val="000000"/>
          <w:szCs w:val="24"/>
          <w:lang w:val="en-PH" w:eastAsia="en-PH"/>
        </w:rPr>
        <mc:AlternateContent>
          <mc:Choice Requires="wps">
            <w:drawing>
              <wp:anchor distT="0" distB="0" distL="114300" distR="114300" simplePos="0" relativeHeight="251659264" behindDoc="0" locked="0" layoutInCell="1" allowOverlap="1" wp14:anchorId="5EAE9948" wp14:editId="6B3B4A27">
                <wp:simplePos x="0" y="0"/>
                <wp:positionH relativeFrom="column">
                  <wp:posOffset>3690620</wp:posOffset>
                </wp:positionH>
                <wp:positionV relativeFrom="paragraph">
                  <wp:posOffset>163195</wp:posOffset>
                </wp:positionV>
                <wp:extent cx="2094865" cy="0"/>
                <wp:effectExtent l="0" t="0" r="1968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3F5B53" id="_x0000_t32" coordsize="21600,21600" o:spt="32" o:oned="t" path="m,l21600,21600e" filled="f">
                <v:path arrowok="t" fillok="f" o:connecttype="none"/>
                <o:lock v:ext="edit" shapetype="t"/>
              </v:shapetype>
              <v:shape id="Straight Arrow Connector 1" o:spid="_x0000_s1026" type="#_x0000_t32" style="position:absolute;margin-left:290.6pt;margin-top:12.85pt;width:164.9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"/>
            </w:pict>
          </mc:Fallback>
        </mc:AlternateContent>
      </w:r>
      <w:r w:rsidR="00021D74">
        <w:rPr>
          <w:rFonts w:ascii="Arial" w:hAnsi="Arial" w:cs="Arial"/>
          <w:b/>
          <w:color w:val="000000"/>
          <w:szCs w:val="24"/>
          <w:u w:val="single"/>
        </w:rPr>
        <w:t>NANCY S. PENETRANTE</w:t>
      </w:r>
      <w:r w:rsidRPr="00F045DA">
        <w:rPr>
          <w:rFonts w:ascii="Arial" w:hAnsi="Arial" w:cs="Arial"/>
          <w:b/>
          <w:color w:val="000000"/>
          <w:szCs w:val="24"/>
        </w:rPr>
        <w:tab/>
      </w:r>
      <w:r w:rsidRPr="00F045DA">
        <w:rPr>
          <w:rFonts w:ascii="Arial" w:hAnsi="Arial" w:cs="Arial"/>
          <w:b/>
          <w:color w:val="000000"/>
          <w:szCs w:val="24"/>
        </w:rPr>
        <w:tab/>
      </w:r>
      <w:r>
        <w:rPr>
          <w:rFonts w:ascii="Arial" w:hAnsi="Arial" w:cs="Arial"/>
          <w:b/>
          <w:color w:val="000000"/>
          <w:szCs w:val="24"/>
        </w:rPr>
        <w:t xml:space="preserve">                              </w:t>
      </w:r>
      <w:r w:rsidR="00021D74">
        <w:rPr>
          <w:rFonts w:ascii="Arial" w:hAnsi="Arial" w:cs="Arial"/>
          <w:b/>
          <w:color w:val="000000"/>
          <w:szCs w:val="24"/>
        </w:rPr>
        <w:t xml:space="preserve"> </w:t>
      </w:r>
      <w:r w:rsidR="00486BC8">
        <w:rPr>
          <w:rFonts w:ascii="Arial" w:hAnsi="Arial" w:cs="Arial"/>
          <w:b/>
          <w:color w:val="000000"/>
          <w:szCs w:val="24"/>
        </w:rPr>
        <w:t xml:space="preserve">     </w:t>
      </w:r>
      <w:r w:rsidR="00AA1B35">
        <w:rPr>
          <w:rFonts w:ascii="Arial" w:hAnsi="Arial" w:cs="Arial"/>
          <w:b/>
          <w:color w:val="000000"/>
          <w:szCs w:val="24"/>
        </w:rPr>
        <w:t xml:space="preserve"> </w:t>
      </w:r>
      <w:r w:rsidR="001F65C3">
        <w:rPr>
          <w:rFonts w:ascii="Arial" w:hAnsi="Arial" w:cs="Arial"/>
          <w:b/>
          <w:color w:val="000000"/>
          <w:szCs w:val="24"/>
        </w:rPr>
        <w:t xml:space="preserve"> </w:t>
      </w:r>
      <w:r w:rsidR="00AD1439">
        <w:rPr>
          <w:rFonts w:ascii="Arial" w:hAnsi="Arial" w:cs="Arial"/>
          <w:b/>
          <w:color w:val="000000"/>
          <w:szCs w:val="24"/>
        </w:rPr>
        <w:t xml:space="preserve"> </w:t>
      </w:r>
      <w:r w:rsidR="000054E3">
        <w:rPr>
          <w:rFonts w:ascii="Arial" w:hAnsi="Arial" w:cs="Arial"/>
          <w:b/>
          <w:color w:val="000000"/>
          <w:szCs w:val="24"/>
        </w:rPr>
        <w:t xml:space="preserve"> </w:t>
      </w:r>
      <w:r w:rsidR="00E642BA">
        <w:rPr>
          <w:rFonts w:ascii="Arial" w:hAnsi="Arial" w:cs="Arial"/>
          <w:b/>
          <w:color w:val="000000"/>
          <w:szCs w:val="24"/>
        </w:rPr>
        <w:t xml:space="preserve">       </w:t>
      </w:r>
      <w:r w:rsidR="000054E3">
        <w:rPr>
          <w:rFonts w:ascii="Arial" w:hAnsi="Arial" w:cs="Arial"/>
          <w:b/>
          <w:color w:val="000000"/>
          <w:szCs w:val="24"/>
        </w:rPr>
        <w:t xml:space="preserve"> </w:t>
      </w:r>
      <w:r w:rsidR="00E41B5E" w:rsidRPr="00990113">
        <w:rPr>
          <w:rFonts w:ascii="Arial" w:hAnsi="Arial" w:cs="Arial"/>
          <w:b/>
          <w:color w:val="000000"/>
          <w:szCs w:val="24"/>
        </w:rPr>
        <w:t xml:space="preserve">josh </w:t>
      </w:r>
      <w:r w:rsidR="00E41B5E" w:rsidRPr="00990113">
        <w:rPr>
          <w:rFonts w:ascii="Arial" w:hAnsi="Arial" w:cs="Arial"/>
          <w:color w:val="000000"/>
          <w:szCs w:val="24"/>
        </w:rPr>
        <w:t xml:space="preserve"> </w:t>
      </w:r>
    </w:p>
    <w:p w14:paraId="5703D531" w14:textId="77777777" w:rsidR="004A1D9B" w:rsidRPr="00F045DA" w:rsidRDefault="00021D74" w:rsidP="004A1D9B">
      <w:pPr>
        <w:spacing w:after="0" w:line="240" w:lineRule="auto"/>
        <w:rPr>
          <w:rFonts w:ascii="Arial" w:hAnsi="Arial" w:cs="Arial"/>
          <w:color w:val="000000"/>
          <w:szCs w:val="24"/>
        </w:rPr>
      </w:pPr>
      <w:r>
        <w:rPr>
          <w:rFonts w:ascii="Arial" w:hAnsi="Arial" w:cs="Arial"/>
          <w:color w:val="000000"/>
          <w:szCs w:val="24"/>
        </w:rPr>
        <w:t>Vice President for Administration</w:t>
      </w:r>
      <w:r w:rsidR="00740BDB">
        <w:rPr>
          <w:rFonts w:ascii="Arial" w:hAnsi="Arial" w:cs="Arial"/>
          <w:color w:val="000000"/>
          <w:szCs w:val="24"/>
        </w:rPr>
        <w:t xml:space="preserve"> and Finance</w:t>
      </w:r>
    </w:p>
    <w:p w14:paraId="49168E5E" w14:textId="77777777" w:rsidR="004A1D9B" w:rsidRPr="00F045DA" w:rsidRDefault="004A1D9B" w:rsidP="004A1D9B">
      <w:pPr>
        <w:spacing w:after="0" w:line="240" w:lineRule="auto"/>
        <w:rPr>
          <w:rFonts w:ascii="Arial" w:hAnsi="Arial" w:cs="Arial"/>
          <w:color w:val="000000"/>
          <w:szCs w:val="24"/>
        </w:rPr>
      </w:pPr>
    </w:p>
    <w:p w14:paraId="016096A0" w14:textId="77777777" w:rsidR="004A1D9B" w:rsidRPr="00F045DA" w:rsidRDefault="004A1D9B" w:rsidP="004A1D9B">
      <w:pPr>
        <w:spacing w:after="0" w:line="240" w:lineRule="auto"/>
        <w:rPr>
          <w:rFonts w:ascii="Arial" w:hAnsi="Arial" w:cs="Arial"/>
          <w:color w:val="000000"/>
          <w:szCs w:val="24"/>
        </w:rPr>
      </w:pPr>
    </w:p>
    <w:p w14:paraId="717F2FDE" w14:textId="77777777" w:rsidR="004A1D9B" w:rsidRPr="00F045DA" w:rsidRDefault="004A1D9B" w:rsidP="004A1D9B">
      <w:pPr>
        <w:spacing w:after="0" w:line="240" w:lineRule="auto"/>
        <w:rPr>
          <w:rFonts w:ascii="Arial" w:hAnsi="Arial" w:cs="Arial"/>
          <w:color w:val="000000"/>
          <w:szCs w:val="24"/>
        </w:rPr>
      </w:pPr>
    </w:p>
    <w:p w14:paraId="375C5D3F" w14:textId="77777777" w:rsidR="004A1D9B" w:rsidRPr="00F045DA" w:rsidRDefault="00B87440" w:rsidP="00740BDB">
      <w:pPr>
        <w:spacing w:after="0" w:line="240" w:lineRule="auto"/>
        <w:ind w:left="3600"/>
        <w:rPr>
          <w:rFonts w:ascii="Arial" w:hAnsi="Arial" w:cs="Arial"/>
          <w:color w:val="000000"/>
          <w:szCs w:val="24"/>
        </w:rPr>
      </w:pPr>
      <w:r>
        <w:rPr>
          <w:rFonts w:ascii="Arial" w:hAnsi="Arial" w:cs="Arial"/>
          <w:color w:val="000000"/>
          <w:szCs w:val="24"/>
        </w:rPr>
        <w:t xml:space="preserve">     </w:t>
      </w:r>
      <w:r w:rsidR="00740BDB">
        <w:rPr>
          <w:rFonts w:ascii="Arial" w:hAnsi="Arial" w:cs="Arial"/>
          <w:color w:val="000000"/>
          <w:szCs w:val="24"/>
        </w:rPr>
        <w:t xml:space="preserve">  </w:t>
      </w:r>
      <w:r>
        <w:rPr>
          <w:rFonts w:ascii="Arial" w:hAnsi="Arial" w:cs="Arial"/>
          <w:color w:val="000000"/>
          <w:szCs w:val="24"/>
        </w:rPr>
        <w:t xml:space="preserve"> </w:t>
      </w:r>
      <w:r w:rsidR="004A1D9B" w:rsidRPr="00F045DA">
        <w:rPr>
          <w:rFonts w:ascii="Arial" w:hAnsi="Arial" w:cs="Arial"/>
          <w:color w:val="000000"/>
          <w:szCs w:val="24"/>
        </w:rPr>
        <w:t>Witnesses:</w:t>
      </w:r>
    </w:p>
    <w:p w14:paraId="6D721A2B" w14:textId="77777777" w:rsidR="004A1D9B" w:rsidRPr="00F045DA" w:rsidRDefault="004A1D9B" w:rsidP="004A1D9B">
      <w:pPr>
        <w:spacing w:after="0" w:line="240" w:lineRule="auto"/>
        <w:rPr>
          <w:rFonts w:ascii="Arial" w:hAnsi="Arial" w:cs="Arial"/>
          <w:color w:val="000000"/>
          <w:szCs w:val="24"/>
        </w:rPr>
      </w:pPr>
    </w:p>
    <w:p w14:paraId="4D62CD1F" w14:textId="77777777" w:rsidR="004A1D9B" w:rsidRPr="00F045DA" w:rsidRDefault="004A1D9B" w:rsidP="004A1D9B">
      <w:pPr>
        <w:spacing w:after="0" w:line="240" w:lineRule="auto"/>
        <w:ind w:firstLine="720"/>
        <w:rPr>
          <w:rFonts w:ascii="Arial" w:hAnsi="Arial" w:cs="Arial"/>
          <w:color w:val="000000"/>
          <w:szCs w:val="24"/>
        </w:rPr>
      </w:pPr>
    </w:p>
    <w:p w14:paraId="3E790037" w14:textId="77777777" w:rsidR="00D961F4" w:rsidRDefault="00D961F4" w:rsidP="00D961F4">
      <w:pPr>
        <w:spacing w:after="0"/>
        <w:ind w:left="720" w:hanging="720"/>
        <w:rPr>
          <w:rFonts w:ascii="Arial" w:hAnsi="Arial" w:cs="Arial"/>
          <w:b/>
          <w:color w:val="000000"/>
          <w:u w:val="single"/>
        </w:rPr>
      </w:pPr>
      <w:r>
        <w:rPr>
          <w:rFonts w:ascii="Arial" w:hAnsi="Arial" w:cs="Arial"/>
          <w:b/>
          <w:color w:val="000000"/>
          <w:u w:val="single"/>
        </w:rPr>
        <w:t>MARY CHIE A. DE LA CRUZ, CPA, MBA</w:t>
      </w:r>
      <w:r>
        <w:rPr>
          <w:rFonts w:ascii="Arial" w:hAnsi="Arial" w:cs="Arial"/>
          <w:color w:val="000000"/>
        </w:rPr>
        <w:tab/>
      </w:r>
      <w:r>
        <w:rPr>
          <w:rFonts w:ascii="Arial" w:hAnsi="Arial" w:cs="Arial"/>
          <w:color w:val="000000"/>
        </w:rPr>
        <w:tab/>
        <w:t xml:space="preserve">                  </w:t>
      </w:r>
      <w:r>
        <w:rPr>
          <w:rFonts w:ascii="Arial" w:hAnsi="Arial" w:cs="Arial"/>
          <w:b/>
          <w:color w:val="000000"/>
          <w:u w:val="single"/>
        </w:rPr>
        <w:t>KAREN H. CRUZATA, CPA</w:t>
      </w:r>
    </w:p>
    <w:p w14:paraId="430A1AEE" w14:textId="77777777" w:rsidR="00D961F4" w:rsidRDefault="00D961F4" w:rsidP="00D961F4">
      <w:pPr>
        <w:spacing w:after="0"/>
        <w:ind w:left="720" w:hanging="720"/>
        <w:rPr>
          <w:rFonts w:ascii="Arial" w:hAnsi="Arial" w:cs="Arial"/>
          <w:color w:val="000000"/>
        </w:rPr>
      </w:pPr>
      <w:r>
        <w:rPr>
          <w:rFonts w:ascii="Arial" w:hAnsi="Arial" w:cs="Arial"/>
          <w:b/>
          <w:color w:val="000000"/>
        </w:rPr>
        <w:t xml:space="preserve">                     </w:t>
      </w:r>
      <w:r>
        <w:rPr>
          <w:rFonts w:ascii="Arial" w:hAnsi="Arial" w:cs="Arial"/>
          <w:color w:val="000000"/>
        </w:rPr>
        <w:t>AOV/ SPMO III</w:t>
      </w:r>
      <w:r>
        <w:rPr>
          <w:rFonts w:ascii="Arial" w:hAnsi="Arial" w:cs="Arial"/>
          <w:color w:val="000000"/>
        </w:rPr>
        <w:tab/>
      </w:r>
      <w:r>
        <w:rPr>
          <w:rFonts w:ascii="Arial" w:hAnsi="Arial" w:cs="Arial"/>
          <w:color w:val="000000"/>
        </w:rPr>
        <w:tab/>
      </w:r>
      <w:r>
        <w:rPr>
          <w:rFonts w:ascii="Arial" w:hAnsi="Arial" w:cs="Arial"/>
          <w:color w:val="000000"/>
        </w:rPr>
        <w:tab/>
        <w:t xml:space="preserve">                                         Accountant III</w:t>
      </w:r>
    </w:p>
    <w:p w14:paraId="2EC1DFAC" w14:textId="3483C713" w:rsidR="006E1239" w:rsidRPr="00AA1B35" w:rsidRDefault="006E1239" w:rsidP="00D961F4">
      <w:pPr>
        <w:spacing w:after="0" w:line="240" w:lineRule="auto"/>
        <w:ind w:left="720" w:hanging="720"/>
        <w:rPr>
          <w:rFonts w:ascii="Arial" w:hAnsi="Arial" w:cs="Arial"/>
          <w:color w:val="000000"/>
          <w:szCs w:val="24"/>
        </w:rPr>
      </w:pPr>
    </w:p>
    <w:sectPr w:rsidR="006E1239" w:rsidRPr="00AA1B35" w:rsidSect="009371B7">
      <w:headerReference w:type="default" r:id="rId8"/>
      <w:footerReference w:type="default" r:id="rId9"/>
      <w:pgSz w:w="12240" w:h="18720"/>
      <w:pgMar w:top="360" w:right="1440" w:bottom="274" w:left="1440" w:header="360" w:footer="1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66EE1F" w14:textId="77777777" w:rsidR="00635843" w:rsidRDefault="00635843" w:rsidP="009F4A69">
      <w:pPr>
        <w:spacing w:after="0" w:line="240" w:lineRule="auto"/>
      </w:pPr>
      <w:r>
        <w:separator/>
      </w:r>
    </w:p>
  </w:endnote>
  <w:endnote w:type="continuationSeparator" w:id="0">
    <w:p w14:paraId="393C509E" w14:textId="77777777" w:rsidR="00635843" w:rsidRDefault="00635843" w:rsidP="009F4A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ED945" w14:textId="77777777" w:rsidR="0088066C" w:rsidRPr="00E251C0" w:rsidRDefault="0088066C" w:rsidP="006E1239">
    <w:pPr>
      <w:pStyle w:val="Footer"/>
      <w:rPr>
        <w:rFonts w:ascii="Arial" w:hAnsi="Arial" w:cs="Arial"/>
        <w:sz w:val="16"/>
        <w:szCs w:val="16"/>
      </w:rPr>
    </w:pPr>
    <w:r>
      <w:rPr>
        <w:rFonts w:ascii="Arial" w:hAnsi="Arial" w:cs="Arial"/>
        <w:noProof/>
        <w:sz w:val="16"/>
        <w:szCs w:val="16"/>
        <w:lang w:val="en-PH" w:eastAsia="en-PH"/>
      </w:rPr>
      <mc:AlternateContent>
        <mc:Choice Requires="wps">
          <w:drawing>
            <wp:anchor distT="0" distB="0" distL="114300" distR="114300" simplePos="0" relativeHeight="251660288" behindDoc="0" locked="0" layoutInCell="1" allowOverlap="1" wp14:anchorId="49836D59" wp14:editId="5206CB91">
              <wp:simplePos x="0" y="0"/>
              <wp:positionH relativeFrom="column">
                <wp:posOffset>-412750</wp:posOffset>
              </wp:positionH>
              <wp:positionV relativeFrom="paragraph">
                <wp:posOffset>64135</wp:posOffset>
              </wp:positionV>
              <wp:extent cx="6730365" cy="635"/>
              <wp:effectExtent l="15875" t="15875" r="16510" b="21590"/>
              <wp:wrapNone/>
              <wp:docPr id="10" name="Elb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bentConnector3">
                        <a:avLst>
                          <a:gd name="adj1" fmla="val 49995"/>
                        </a:avLst>
                      </a:prstGeom>
                      <a:noFill/>
                      <a:ln w="28575">
                        <a:solidFill>
                          <a:srgbClr val="0070C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16F398"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0" o:spid="_x0000_s1026" type="#_x0000_t34" style="position:absolute;margin-left:-32.5pt;margin-top:5.05pt;width:529.9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" adj="10799" strokecolor="#0070c0" strokeweight="2.25pt"/>
          </w:pict>
        </mc:Fallback>
      </mc:AlternateContent>
    </w:r>
  </w:p>
  <w:p w14:paraId="4CC1FE0A" w14:textId="77777777" w:rsidR="0088066C" w:rsidRPr="00E251C0" w:rsidRDefault="0088066C" w:rsidP="006E1239">
    <w:pPr>
      <w:pStyle w:val="Footer"/>
      <w:tabs>
        <w:tab w:val="clear" w:pos="9360"/>
        <w:tab w:val="center" w:pos="810"/>
        <w:tab w:val="left" w:pos="990"/>
        <w:tab w:val="left" w:pos="3240"/>
        <w:tab w:val="right" w:pos="9810"/>
      </w:tabs>
      <w:ind w:right="-450" w:hanging="630"/>
      <w:rPr>
        <w:rFonts w:ascii="Arial Narrow" w:hAnsi="Arial Narrow" w:cs="Arial"/>
        <w:b/>
        <w:sz w:val="16"/>
        <w:szCs w:val="16"/>
      </w:rPr>
    </w:pPr>
    <w:r w:rsidRPr="00E251C0">
      <w:rPr>
        <w:rFonts w:ascii="Arial Narrow" w:hAnsi="Arial Narrow" w:cs="Arial"/>
        <w:b/>
        <w:sz w:val="16"/>
        <w:szCs w:val="16"/>
      </w:rPr>
      <w:t xml:space="preserve">    Effectivity Date:   </w:t>
    </w:r>
    <w:r w:rsidR="0091568B">
      <w:rPr>
        <w:rFonts w:ascii="Arial Narrow" w:hAnsi="Arial Narrow" w:cs="Arial"/>
        <w:b/>
        <w:sz w:val="16"/>
        <w:szCs w:val="16"/>
      </w:rPr>
      <w:t>February 2023</w:t>
    </w:r>
    <w:r w:rsidRPr="00E251C0">
      <w:rPr>
        <w:rFonts w:ascii="Arial Narrow" w:hAnsi="Arial Narrow" w:cs="Arial"/>
        <w:b/>
        <w:sz w:val="16"/>
        <w:szCs w:val="16"/>
      </w:rPr>
      <w:tab/>
      <w:t xml:space="preserve">               </w:t>
    </w:r>
    <w:r w:rsidR="0091568B">
      <w:rPr>
        <w:rFonts w:ascii="Arial Narrow" w:hAnsi="Arial Narrow" w:cs="Arial"/>
        <w:b/>
        <w:sz w:val="16"/>
        <w:szCs w:val="16"/>
      </w:rPr>
      <w:t xml:space="preserve">                           Rev.1</w:t>
    </w:r>
    <w:r w:rsidRPr="00E251C0">
      <w:rPr>
        <w:rFonts w:ascii="Arial Narrow" w:hAnsi="Arial Narrow" w:cs="Arial"/>
        <w:b/>
        <w:sz w:val="16"/>
        <w:szCs w:val="16"/>
      </w:rPr>
      <w:t xml:space="preserve">                           </w:t>
    </w:r>
    <w:r w:rsidR="0091568B">
      <w:rPr>
        <w:rFonts w:ascii="Arial Narrow" w:hAnsi="Arial Narrow" w:cs="Arial"/>
        <w:b/>
        <w:sz w:val="16"/>
        <w:szCs w:val="16"/>
      </w:rPr>
      <w:t xml:space="preserve">       </w:t>
    </w:r>
    <w:r w:rsidRPr="00E251C0">
      <w:rPr>
        <w:rFonts w:ascii="Arial Narrow" w:hAnsi="Arial Narrow" w:cs="Arial"/>
        <w:b/>
        <w:sz w:val="16"/>
        <w:szCs w:val="16"/>
      </w:rPr>
      <w:t xml:space="preserve">                                                                      </w:t>
    </w:r>
    <w:sdt>
      <w:sdtPr>
        <w:rPr>
          <w:sz w:val="16"/>
          <w:szCs w:val="16"/>
        </w:rPr>
        <w:id w:val="1172531777"/>
        <w:docPartObj>
          <w:docPartGallery w:val="Page Numbers (Bottom of Page)"/>
          <w:docPartUnique/>
        </w:docPartObj>
      </w:sdtPr>
      <w:sdtContent>
        <w:sdt>
          <w:sdtPr>
            <w:rPr>
              <w:sz w:val="16"/>
              <w:szCs w:val="16"/>
            </w:rPr>
            <w:id w:val="860082579"/>
            <w:docPartObj>
              <w:docPartGallery w:val="Page Numbers (Top of Page)"/>
              <w:docPartUnique/>
            </w:docPartObj>
          </w:sdtPr>
          <w:sdtContent>
            <w:r w:rsidRPr="00E251C0">
              <w:rPr>
                <w:sz w:val="16"/>
                <w:szCs w:val="16"/>
              </w:rPr>
              <w:t xml:space="preserve">Page </w:t>
            </w:r>
            <w:r w:rsidRPr="00E251C0">
              <w:rPr>
                <w:b/>
                <w:bCs/>
                <w:sz w:val="16"/>
                <w:szCs w:val="16"/>
              </w:rPr>
              <w:fldChar w:fldCharType="begin"/>
            </w:r>
            <w:r w:rsidRPr="00E251C0">
              <w:rPr>
                <w:b/>
                <w:bCs/>
                <w:sz w:val="16"/>
                <w:szCs w:val="16"/>
              </w:rPr>
              <w:instrText xml:space="preserve"> PAGE </w:instrText>
            </w:r>
            <w:r w:rsidRPr="00E251C0">
              <w:rPr>
                <w:b/>
                <w:bCs/>
                <w:sz w:val="16"/>
                <w:szCs w:val="16"/>
              </w:rPr>
              <w:fldChar w:fldCharType="separate"/>
            </w:r>
            <w:r w:rsidR="00492130">
              <w:rPr>
                <w:b/>
                <w:bCs/>
                <w:noProof/>
                <w:sz w:val="16"/>
                <w:szCs w:val="16"/>
              </w:rPr>
              <w:t>2</w:t>
            </w:r>
            <w:r w:rsidRPr="00E251C0">
              <w:rPr>
                <w:b/>
                <w:bCs/>
                <w:sz w:val="16"/>
                <w:szCs w:val="16"/>
              </w:rPr>
              <w:fldChar w:fldCharType="end"/>
            </w:r>
            <w:r w:rsidRPr="00E251C0">
              <w:rPr>
                <w:sz w:val="16"/>
                <w:szCs w:val="16"/>
              </w:rPr>
              <w:t xml:space="preserve"> of </w:t>
            </w:r>
            <w:r>
              <w:rPr>
                <w:b/>
                <w:bCs/>
                <w:sz w:val="16"/>
                <w:szCs w:val="16"/>
              </w:rPr>
              <w:t>2</w:t>
            </w:r>
          </w:sdtContent>
        </w:sdt>
      </w:sdtContent>
    </w:sdt>
  </w:p>
  <w:p w14:paraId="493B9488" w14:textId="77777777" w:rsidR="0088066C" w:rsidRDefault="0091568B">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AD092" w14:textId="77777777" w:rsidR="00635843" w:rsidRDefault="00635843" w:rsidP="009F4A69">
      <w:pPr>
        <w:spacing w:after="0" w:line="240" w:lineRule="auto"/>
      </w:pPr>
      <w:r>
        <w:separator/>
      </w:r>
    </w:p>
  </w:footnote>
  <w:footnote w:type="continuationSeparator" w:id="0">
    <w:p w14:paraId="6181C8B1" w14:textId="77777777" w:rsidR="00635843" w:rsidRDefault="00635843" w:rsidP="009F4A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326FC" w14:textId="77777777" w:rsidR="0088066C" w:rsidRPr="00FB5823" w:rsidRDefault="0088066C" w:rsidP="006E1239">
    <w:pPr>
      <w:pStyle w:val="NoSpacing"/>
      <w:ind w:left="720"/>
      <w:rPr>
        <w:rFonts w:ascii="Arial" w:hAnsi="Arial" w:cs="Arial"/>
        <w:sz w:val="16"/>
        <w:szCs w:val="24"/>
      </w:rPr>
    </w:pPr>
    <w:r>
      <w:rPr>
        <w:rFonts w:ascii="Arial" w:hAnsi="Arial" w:cs="Arial"/>
        <w:noProof/>
        <w:sz w:val="16"/>
        <w:szCs w:val="24"/>
        <w:lang w:val="en-PH" w:eastAsia="en-PH"/>
      </w:rPr>
      <w:drawing>
        <wp:anchor distT="0" distB="0" distL="114300" distR="114300" simplePos="0" relativeHeight="251662336" behindDoc="1" locked="0" layoutInCell="1" allowOverlap="1" wp14:anchorId="1423235D" wp14:editId="23105B9D">
          <wp:simplePos x="0" y="0"/>
          <wp:positionH relativeFrom="column">
            <wp:posOffset>-312683</wp:posOffset>
          </wp:positionH>
          <wp:positionV relativeFrom="paragraph">
            <wp:posOffset>-60960</wp:posOffset>
          </wp:positionV>
          <wp:extent cx="486889" cy="486889"/>
          <wp:effectExtent l="0" t="0" r="8890" b="889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pc logo new layou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86889" cy="486889"/>
                  </a:xfrm>
                  <a:prstGeom prst="rect">
                    <a:avLst/>
                  </a:prstGeom>
                </pic:spPr>
              </pic:pic>
            </a:graphicData>
          </a:graphic>
          <wp14:sizeRelH relativeFrom="page">
            <wp14:pctWidth>0</wp14:pctWidth>
          </wp14:sizeRelH>
          <wp14:sizeRelV relativeFrom="page">
            <wp14:pctHeight>0</wp14:pctHeight>
          </wp14:sizeRelV>
        </wp:anchor>
      </w:drawing>
    </w:r>
    <w:r w:rsidRPr="00FB5823">
      <w:rPr>
        <w:rFonts w:ascii="Arial" w:hAnsi="Arial" w:cs="Arial"/>
        <w:sz w:val="16"/>
        <w:szCs w:val="24"/>
      </w:rPr>
      <w:t>Republic of the Philippines</w:t>
    </w:r>
  </w:p>
  <w:p w14:paraId="58BB3CA1" w14:textId="77777777" w:rsidR="0088066C" w:rsidRPr="00FB5823" w:rsidRDefault="0088066C" w:rsidP="006E1239">
    <w:pPr>
      <w:pStyle w:val="NoSpacing"/>
      <w:ind w:left="720"/>
      <w:rPr>
        <w:rFonts w:ascii="Arial" w:hAnsi="Arial" w:cs="Arial"/>
        <w:b/>
        <w:sz w:val="16"/>
        <w:szCs w:val="24"/>
      </w:rPr>
    </w:pPr>
    <w:r w:rsidRPr="00FB5823">
      <w:rPr>
        <w:rFonts w:ascii="Arial" w:hAnsi="Arial" w:cs="Arial"/>
        <w:b/>
        <w:sz w:val="16"/>
        <w:szCs w:val="24"/>
      </w:rPr>
      <w:t>CAMARINES SUR POLYTECHNIC COLLEGES</w:t>
    </w:r>
  </w:p>
  <w:p w14:paraId="2211D757" w14:textId="77777777" w:rsidR="0088066C" w:rsidRPr="00FB5823" w:rsidRDefault="0088066C" w:rsidP="006E1239">
    <w:pPr>
      <w:ind w:left="720"/>
      <w:rPr>
        <w:rFonts w:ascii="Arial" w:hAnsi="Arial" w:cs="Arial"/>
        <w:sz w:val="14"/>
      </w:rPr>
    </w:pPr>
    <w:r>
      <w:rPr>
        <w:rFonts w:ascii="Arial" w:hAnsi="Arial" w:cs="Arial"/>
        <w:noProof/>
        <w:sz w:val="16"/>
        <w:szCs w:val="24"/>
        <w:lang w:val="en-PH" w:eastAsia="en-PH"/>
      </w:rPr>
      <mc:AlternateContent>
        <mc:Choice Requires="wps">
          <w:drawing>
            <wp:anchor distT="0" distB="0" distL="114300" distR="114300" simplePos="0" relativeHeight="251661312" behindDoc="0" locked="0" layoutInCell="1" allowOverlap="1" wp14:anchorId="45974BAF" wp14:editId="583F5483">
              <wp:simplePos x="0" y="0"/>
              <wp:positionH relativeFrom="column">
                <wp:posOffset>5255895</wp:posOffset>
              </wp:positionH>
              <wp:positionV relativeFrom="paragraph">
                <wp:posOffset>160918</wp:posOffset>
              </wp:positionV>
              <wp:extent cx="1192530" cy="222885"/>
              <wp:effectExtent l="0" t="0" r="7620" b="5715"/>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92530" cy="222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974BAF" id="Rectangle 11" o:spid="_x0000_s1026" style="position:absolute;left:0;text-align:left;margin-left:413.85pt;margin-top:12.65pt;width:93.9pt;height:17.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" stroked="f">
              <v:textbo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v:textbox>
            </v:rect>
          </w:pict>
        </mc:Fallback>
      </mc:AlternateContent>
    </w:r>
    <w:r w:rsidRPr="00FB5823">
      <w:rPr>
        <w:rFonts w:ascii="Arial" w:hAnsi="Arial" w:cs="Arial"/>
        <w:sz w:val="16"/>
        <w:szCs w:val="24"/>
      </w:rPr>
      <w:t>Nabua, Camarines Sur</w:t>
    </w:r>
  </w:p>
  <w:p w14:paraId="217ED8D5" w14:textId="77777777" w:rsidR="0088066C" w:rsidRDefault="0088066C" w:rsidP="006E1239">
    <w:pPr>
      <w:pStyle w:val="Header"/>
    </w:pPr>
    <w:r>
      <w:rPr>
        <w:rFonts w:ascii="Arial" w:hAnsi="Arial" w:cs="Arial"/>
        <w:noProof/>
        <w:sz w:val="16"/>
        <w:szCs w:val="24"/>
        <w:lang w:val="en-PH" w:eastAsia="en-PH"/>
      </w:rPr>
      <mc:AlternateContent>
        <mc:Choice Requires="wps">
          <w:drawing>
            <wp:anchor distT="0" distB="0" distL="114300" distR="114300" simplePos="0" relativeHeight="251659264" behindDoc="0" locked="0" layoutInCell="1" allowOverlap="1" wp14:anchorId="1099FA90" wp14:editId="7E2E1909">
              <wp:simplePos x="0" y="0"/>
              <wp:positionH relativeFrom="column">
                <wp:posOffset>-403860</wp:posOffset>
              </wp:positionH>
              <wp:positionV relativeFrom="paragraph">
                <wp:posOffset>24393</wp:posOffset>
              </wp:positionV>
              <wp:extent cx="6730365" cy="635"/>
              <wp:effectExtent l="0" t="19050" r="13335" b="37465"/>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straightConnector1">
                        <a:avLst/>
                      </a:prstGeom>
                      <a:noFill/>
                      <a:ln w="2857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D5A590" id="_x0000_t32" coordsize="21600,21600" o:spt="32" o:oned="t" path="m,l21600,21600e" filled="f">
              <v:path arrowok="t" fillok="f" o:connecttype="none"/>
              <o:lock v:ext="edit" shapetype="t"/>
            </v:shapetype>
            <v:shape id="Straight Arrow Connector 12" o:spid="_x0000_s1026" type="#_x0000_t32" style="position:absolute;margin-left:-31.8pt;margin-top:1.9pt;width:529.9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" strokecolor="#0070c0" strokeweight="2.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2111"/>
    <w:multiLevelType w:val="hybridMultilevel"/>
    <w:tmpl w:val="8BB2D798"/>
    <w:lvl w:ilvl="0" w:tplc="822C6A8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0B822226"/>
    <w:multiLevelType w:val="hybridMultilevel"/>
    <w:tmpl w:val="DBBC572C"/>
    <w:lvl w:ilvl="0" w:tplc="CDEA2724">
      <w:start w:val="1"/>
      <w:numFmt w:val="lowerLetter"/>
      <w:lvlText w:val="%1."/>
      <w:lvlJc w:val="left"/>
      <w:pPr>
        <w:ind w:left="1440" w:hanging="360"/>
      </w:pPr>
      <w:rPr>
        <w:rFonts w:asciiTheme="majorHAnsi" w:hAnsiTheme="majorHAnsi"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21946500"/>
    <w:multiLevelType w:val="hybridMultilevel"/>
    <w:tmpl w:val="FA543344"/>
    <w:lvl w:ilvl="0" w:tplc="E0CC82F8">
      <w:start w:val="1"/>
      <w:numFmt w:val="low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 w15:restartNumberingAfterBreak="0">
    <w:nsid w:val="2BA46487"/>
    <w:multiLevelType w:val="hybridMultilevel"/>
    <w:tmpl w:val="DE40D6A8"/>
    <w:lvl w:ilvl="0" w:tplc="475CE9C6">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515C011F"/>
    <w:multiLevelType w:val="hybridMultilevel"/>
    <w:tmpl w:val="4264782A"/>
    <w:lvl w:ilvl="0" w:tplc="05B2D628">
      <w:start w:val="1"/>
      <w:numFmt w:val="decimal"/>
      <w:lvlText w:val="%1."/>
      <w:lvlJc w:val="left"/>
      <w:pPr>
        <w:ind w:left="360" w:hanging="360"/>
      </w:pPr>
      <w:rPr>
        <w:rFonts w:hint="default"/>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15:restartNumberingAfterBreak="0">
    <w:nsid w:val="55C6508E"/>
    <w:multiLevelType w:val="hybridMultilevel"/>
    <w:tmpl w:val="B358BC6A"/>
    <w:lvl w:ilvl="0" w:tplc="6E08BB7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5F1C7A9C"/>
    <w:multiLevelType w:val="hybridMultilevel"/>
    <w:tmpl w:val="600E69DE"/>
    <w:lvl w:ilvl="0" w:tplc="71E6E60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8D861A7"/>
    <w:multiLevelType w:val="hybridMultilevel"/>
    <w:tmpl w:val="0E681008"/>
    <w:lvl w:ilvl="0" w:tplc="3CBA4082">
      <w:start w:val="1"/>
      <w:numFmt w:val="lowerRoman"/>
      <w:lvlText w:val="%1."/>
      <w:lvlJc w:val="left"/>
      <w:pPr>
        <w:ind w:left="2880" w:hanging="720"/>
      </w:pPr>
      <w:rPr>
        <w:rFonts w:hint="default"/>
      </w:r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8" w15:restartNumberingAfterBreak="0">
    <w:nsid w:val="6E5B725E"/>
    <w:multiLevelType w:val="hybridMultilevel"/>
    <w:tmpl w:val="5FF0DE80"/>
    <w:lvl w:ilvl="0" w:tplc="5C6CF874">
      <w:start w:val="1"/>
      <w:numFmt w:val="decimal"/>
      <w:lvlText w:val="%1."/>
      <w:lvlJc w:val="left"/>
      <w:pPr>
        <w:ind w:left="1080" w:hanging="360"/>
      </w:pPr>
      <w:rPr>
        <w:rFonts w:asciiTheme="majorHAnsi" w:hAnsiTheme="maj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B73354D"/>
    <w:multiLevelType w:val="hybridMultilevel"/>
    <w:tmpl w:val="899EFC38"/>
    <w:lvl w:ilvl="0" w:tplc="CA46928C">
      <w:start w:val="1"/>
      <w:numFmt w:val="lowerLetter"/>
      <w:lvlText w:val="%1."/>
      <w:lvlJc w:val="left"/>
      <w:pPr>
        <w:ind w:left="1440" w:hanging="360"/>
      </w:pPr>
      <w:rPr>
        <w:rFonts w:hint="default"/>
      </w:r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448619288">
    <w:abstractNumId w:val="8"/>
  </w:num>
  <w:num w:numId="2" w16cid:durableId="676343007">
    <w:abstractNumId w:val="4"/>
  </w:num>
  <w:num w:numId="3" w16cid:durableId="605845112">
    <w:abstractNumId w:val="6"/>
  </w:num>
  <w:num w:numId="4" w16cid:durableId="1704405511">
    <w:abstractNumId w:val="1"/>
  </w:num>
  <w:num w:numId="5" w16cid:durableId="428817171">
    <w:abstractNumId w:val="2"/>
  </w:num>
  <w:num w:numId="6" w16cid:durableId="1828354607">
    <w:abstractNumId w:val="3"/>
  </w:num>
  <w:num w:numId="7" w16cid:durableId="1382704627">
    <w:abstractNumId w:val="5"/>
  </w:num>
  <w:num w:numId="8" w16cid:durableId="2039356825">
    <w:abstractNumId w:val="0"/>
  </w:num>
  <w:num w:numId="9" w16cid:durableId="433214361">
    <w:abstractNumId w:val="9"/>
  </w:num>
  <w:num w:numId="10" w16cid:durableId="20239683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239"/>
    <w:rsid w:val="0000208D"/>
    <w:rsid w:val="000054E3"/>
    <w:rsid w:val="0000596B"/>
    <w:rsid w:val="00006D3C"/>
    <w:rsid w:val="00017999"/>
    <w:rsid w:val="00021D74"/>
    <w:rsid w:val="0003064F"/>
    <w:rsid w:val="00030ED6"/>
    <w:rsid w:val="0003538A"/>
    <w:rsid w:val="00051CB2"/>
    <w:rsid w:val="00055767"/>
    <w:rsid w:val="00056C4A"/>
    <w:rsid w:val="000570A5"/>
    <w:rsid w:val="000604FF"/>
    <w:rsid w:val="00065A22"/>
    <w:rsid w:val="00070D31"/>
    <w:rsid w:val="00071AE6"/>
    <w:rsid w:val="00081900"/>
    <w:rsid w:val="00082C82"/>
    <w:rsid w:val="00093836"/>
    <w:rsid w:val="000A5461"/>
    <w:rsid w:val="000B1537"/>
    <w:rsid w:val="000C031B"/>
    <w:rsid w:val="000C6ACE"/>
    <w:rsid w:val="000E11D2"/>
    <w:rsid w:val="000F4C56"/>
    <w:rsid w:val="00101B69"/>
    <w:rsid w:val="0013139D"/>
    <w:rsid w:val="00133488"/>
    <w:rsid w:val="00137828"/>
    <w:rsid w:val="00145A70"/>
    <w:rsid w:val="001517FF"/>
    <w:rsid w:val="001649C7"/>
    <w:rsid w:val="00166E04"/>
    <w:rsid w:val="001678A6"/>
    <w:rsid w:val="001707CD"/>
    <w:rsid w:val="00173597"/>
    <w:rsid w:val="0017576F"/>
    <w:rsid w:val="00180BAF"/>
    <w:rsid w:val="001819D7"/>
    <w:rsid w:val="00194670"/>
    <w:rsid w:val="00196AF9"/>
    <w:rsid w:val="001A0152"/>
    <w:rsid w:val="001A1004"/>
    <w:rsid w:val="001A41DC"/>
    <w:rsid w:val="001B3DBA"/>
    <w:rsid w:val="001B3E79"/>
    <w:rsid w:val="001B69A4"/>
    <w:rsid w:val="001C1B20"/>
    <w:rsid w:val="001C32FF"/>
    <w:rsid w:val="001D758A"/>
    <w:rsid w:val="001E30F8"/>
    <w:rsid w:val="001F3184"/>
    <w:rsid w:val="001F4075"/>
    <w:rsid w:val="001F65C3"/>
    <w:rsid w:val="00202454"/>
    <w:rsid w:val="0020541B"/>
    <w:rsid w:val="002116D9"/>
    <w:rsid w:val="002118E9"/>
    <w:rsid w:val="00213BF3"/>
    <w:rsid w:val="0021448E"/>
    <w:rsid w:val="0021643C"/>
    <w:rsid w:val="0022059B"/>
    <w:rsid w:val="00222BA9"/>
    <w:rsid w:val="00222FCB"/>
    <w:rsid w:val="00224BF3"/>
    <w:rsid w:val="00225330"/>
    <w:rsid w:val="00236613"/>
    <w:rsid w:val="002406E4"/>
    <w:rsid w:val="00242890"/>
    <w:rsid w:val="00253851"/>
    <w:rsid w:val="00257709"/>
    <w:rsid w:val="00257C54"/>
    <w:rsid w:val="00262E5F"/>
    <w:rsid w:val="00274DD5"/>
    <w:rsid w:val="00275D10"/>
    <w:rsid w:val="00281EEA"/>
    <w:rsid w:val="00290157"/>
    <w:rsid w:val="0029296B"/>
    <w:rsid w:val="00295201"/>
    <w:rsid w:val="002A02C1"/>
    <w:rsid w:val="002A560A"/>
    <w:rsid w:val="002B0D48"/>
    <w:rsid w:val="002B23F4"/>
    <w:rsid w:val="002C0214"/>
    <w:rsid w:val="002C06CB"/>
    <w:rsid w:val="002C66D4"/>
    <w:rsid w:val="002D191B"/>
    <w:rsid w:val="002D41C4"/>
    <w:rsid w:val="002E48CF"/>
    <w:rsid w:val="002E4991"/>
    <w:rsid w:val="002E683E"/>
    <w:rsid w:val="002E7CFC"/>
    <w:rsid w:val="002F46CC"/>
    <w:rsid w:val="003002A2"/>
    <w:rsid w:val="00304FAD"/>
    <w:rsid w:val="0031123D"/>
    <w:rsid w:val="00330823"/>
    <w:rsid w:val="0033333A"/>
    <w:rsid w:val="00336B8D"/>
    <w:rsid w:val="00340066"/>
    <w:rsid w:val="00340DD5"/>
    <w:rsid w:val="0034179A"/>
    <w:rsid w:val="00341A86"/>
    <w:rsid w:val="00343D78"/>
    <w:rsid w:val="00353422"/>
    <w:rsid w:val="003555BE"/>
    <w:rsid w:val="00361832"/>
    <w:rsid w:val="0036354C"/>
    <w:rsid w:val="00367341"/>
    <w:rsid w:val="0037135D"/>
    <w:rsid w:val="00376300"/>
    <w:rsid w:val="00386714"/>
    <w:rsid w:val="00386DCA"/>
    <w:rsid w:val="00387061"/>
    <w:rsid w:val="00391B23"/>
    <w:rsid w:val="00393935"/>
    <w:rsid w:val="003A4A4C"/>
    <w:rsid w:val="003A7D14"/>
    <w:rsid w:val="003B01EF"/>
    <w:rsid w:val="003B28BA"/>
    <w:rsid w:val="003B2E5A"/>
    <w:rsid w:val="003B7077"/>
    <w:rsid w:val="003C08BD"/>
    <w:rsid w:val="003C47DA"/>
    <w:rsid w:val="003C7EAA"/>
    <w:rsid w:val="003D2FBE"/>
    <w:rsid w:val="003D31A5"/>
    <w:rsid w:val="003D3CEC"/>
    <w:rsid w:val="003E05D2"/>
    <w:rsid w:val="003E3EDC"/>
    <w:rsid w:val="003E7319"/>
    <w:rsid w:val="003F211A"/>
    <w:rsid w:val="0041066C"/>
    <w:rsid w:val="00414EA6"/>
    <w:rsid w:val="00415D72"/>
    <w:rsid w:val="00423DF5"/>
    <w:rsid w:val="004329E8"/>
    <w:rsid w:val="0044023A"/>
    <w:rsid w:val="00442168"/>
    <w:rsid w:val="00446040"/>
    <w:rsid w:val="004514FC"/>
    <w:rsid w:val="00453DB6"/>
    <w:rsid w:val="004546C7"/>
    <w:rsid w:val="00462E7A"/>
    <w:rsid w:val="004634E5"/>
    <w:rsid w:val="00467162"/>
    <w:rsid w:val="004712F0"/>
    <w:rsid w:val="00481C59"/>
    <w:rsid w:val="00486BC8"/>
    <w:rsid w:val="00490813"/>
    <w:rsid w:val="00492130"/>
    <w:rsid w:val="004A0895"/>
    <w:rsid w:val="004A1955"/>
    <w:rsid w:val="004A1D9B"/>
    <w:rsid w:val="004A2358"/>
    <w:rsid w:val="004A340A"/>
    <w:rsid w:val="004B3ECE"/>
    <w:rsid w:val="004B6573"/>
    <w:rsid w:val="004B7BAB"/>
    <w:rsid w:val="004D4938"/>
    <w:rsid w:val="004E0458"/>
    <w:rsid w:val="004E1232"/>
    <w:rsid w:val="004E3A19"/>
    <w:rsid w:val="004E5A40"/>
    <w:rsid w:val="004E5C99"/>
    <w:rsid w:val="004F26E9"/>
    <w:rsid w:val="004F2BAF"/>
    <w:rsid w:val="004F5FA3"/>
    <w:rsid w:val="00510592"/>
    <w:rsid w:val="00511A1E"/>
    <w:rsid w:val="00521F5E"/>
    <w:rsid w:val="00526CEB"/>
    <w:rsid w:val="00532665"/>
    <w:rsid w:val="00533251"/>
    <w:rsid w:val="005371F1"/>
    <w:rsid w:val="00546548"/>
    <w:rsid w:val="00550D2A"/>
    <w:rsid w:val="00556FEF"/>
    <w:rsid w:val="0056042D"/>
    <w:rsid w:val="005729BC"/>
    <w:rsid w:val="00572F47"/>
    <w:rsid w:val="0057302A"/>
    <w:rsid w:val="00576F88"/>
    <w:rsid w:val="00580022"/>
    <w:rsid w:val="0058132D"/>
    <w:rsid w:val="0058297E"/>
    <w:rsid w:val="005863EB"/>
    <w:rsid w:val="00594B06"/>
    <w:rsid w:val="005A5975"/>
    <w:rsid w:val="005B56D2"/>
    <w:rsid w:val="005B6124"/>
    <w:rsid w:val="005C515A"/>
    <w:rsid w:val="005C66DE"/>
    <w:rsid w:val="005D1F80"/>
    <w:rsid w:val="005D766A"/>
    <w:rsid w:val="005E0085"/>
    <w:rsid w:val="005E5603"/>
    <w:rsid w:val="005E60C4"/>
    <w:rsid w:val="005F5151"/>
    <w:rsid w:val="00603299"/>
    <w:rsid w:val="00625130"/>
    <w:rsid w:val="00635843"/>
    <w:rsid w:val="00635CE7"/>
    <w:rsid w:val="0064248F"/>
    <w:rsid w:val="0065631E"/>
    <w:rsid w:val="00660B84"/>
    <w:rsid w:val="00685106"/>
    <w:rsid w:val="006A4593"/>
    <w:rsid w:val="006A7364"/>
    <w:rsid w:val="006B1A08"/>
    <w:rsid w:val="006B538B"/>
    <w:rsid w:val="006B716C"/>
    <w:rsid w:val="006B7AFC"/>
    <w:rsid w:val="006C1CF6"/>
    <w:rsid w:val="006C45BD"/>
    <w:rsid w:val="006C6168"/>
    <w:rsid w:val="006D0828"/>
    <w:rsid w:val="006D1D48"/>
    <w:rsid w:val="006D234D"/>
    <w:rsid w:val="006D32BF"/>
    <w:rsid w:val="006D63C3"/>
    <w:rsid w:val="006E1239"/>
    <w:rsid w:val="006E2271"/>
    <w:rsid w:val="006E3C90"/>
    <w:rsid w:val="006E5826"/>
    <w:rsid w:val="006F526C"/>
    <w:rsid w:val="00701D9C"/>
    <w:rsid w:val="00706D40"/>
    <w:rsid w:val="00713C13"/>
    <w:rsid w:val="00714CCC"/>
    <w:rsid w:val="0071785E"/>
    <w:rsid w:val="007225A8"/>
    <w:rsid w:val="007321C5"/>
    <w:rsid w:val="00732F6F"/>
    <w:rsid w:val="00734E58"/>
    <w:rsid w:val="00735788"/>
    <w:rsid w:val="00736791"/>
    <w:rsid w:val="00740BDB"/>
    <w:rsid w:val="00750824"/>
    <w:rsid w:val="00754BC1"/>
    <w:rsid w:val="00766C45"/>
    <w:rsid w:val="00773E12"/>
    <w:rsid w:val="00781C82"/>
    <w:rsid w:val="007837DF"/>
    <w:rsid w:val="00785808"/>
    <w:rsid w:val="00796965"/>
    <w:rsid w:val="007A3758"/>
    <w:rsid w:val="007A4D0F"/>
    <w:rsid w:val="007A68D8"/>
    <w:rsid w:val="007B00AE"/>
    <w:rsid w:val="007B176C"/>
    <w:rsid w:val="007C119F"/>
    <w:rsid w:val="007D7861"/>
    <w:rsid w:val="007E49DB"/>
    <w:rsid w:val="007E5737"/>
    <w:rsid w:val="007F5001"/>
    <w:rsid w:val="008145A7"/>
    <w:rsid w:val="00821E43"/>
    <w:rsid w:val="008239C8"/>
    <w:rsid w:val="00826CD2"/>
    <w:rsid w:val="00852411"/>
    <w:rsid w:val="00866E6F"/>
    <w:rsid w:val="0088066C"/>
    <w:rsid w:val="008839BF"/>
    <w:rsid w:val="0089024E"/>
    <w:rsid w:val="00890A64"/>
    <w:rsid w:val="00890EAA"/>
    <w:rsid w:val="00894DBB"/>
    <w:rsid w:val="00895816"/>
    <w:rsid w:val="008A37C6"/>
    <w:rsid w:val="008A3E57"/>
    <w:rsid w:val="008A3FD0"/>
    <w:rsid w:val="008A5730"/>
    <w:rsid w:val="008B099D"/>
    <w:rsid w:val="008B7D06"/>
    <w:rsid w:val="008C102B"/>
    <w:rsid w:val="008C1627"/>
    <w:rsid w:val="008D1A05"/>
    <w:rsid w:val="008D1C9B"/>
    <w:rsid w:val="008D26E7"/>
    <w:rsid w:val="008E1B42"/>
    <w:rsid w:val="008E3228"/>
    <w:rsid w:val="008F3D17"/>
    <w:rsid w:val="008F6DAB"/>
    <w:rsid w:val="0090163C"/>
    <w:rsid w:val="0090731E"/>
    <w:rsid w:val="0091167D"/>
    <w:rsid w:val="0091568B"/>
    <w:rsid w:val="0091740C"/>
    <w:rsid w:val="00917602"/>
    <w:rsid w:val="0091764E"/>
    <w:rsid w:val="009309A6"/>
    <w:rsid w:val="00935D3C"/>
    <w:rsid w:val="009371B7"/>
    <w:rsid w:val="00945379"/>
    <w:rsid w:val="00963D95"/>
    <w:rsid w:val="00976B22"/>
    <w:rsid w:val="00985C7B"/>
    <w:rsid w:val="009865CE"/>
    <w:rsid w:val="00986AEB"/>
    <w:rsid w:val="00990113"/>
    <w:rsid w:val="00992AAA"/>
    <w:rsid w:val="009A1B7A"/>
    <w:rsid w:val="009B00D9"/>
    <w:rsid w:val="009D07DC"/>
    <w:rsid w:val="009D352B"/>
    <w:rsid w:val="009D4AE9"/>
    <w:rsid w:val="009D542C"/>
    <w:rsid w:val="009D784F"/>
    <w:rsid w:val="009F32FE"/>
    <w:rsid w:val="009F4A69"/>
    <w:rsid w:val="00A00EC8"/>
    <w:rsid w:val="00A107E7"/>
    <w:rsid w:val="00A16F7F"/>
    <w:rsid w:val="00A1726F"/>
    <w:rsid w:val="00A179B8"/>
    <w:rsid w:val="00A22B12"/>
    <w:rsid w:val="00A2624A"/>
    <w:rsid w:val="00A37CE1"/>
    <w:rsid w:val="00A45D21"/>
    <w:rsid w:val="00A56C49"/>
    <w:rsid w:val="00A6576A"/>
    <w:rsid w:val="00A810BA"/>
    <w:rsid w:val="00A83DFB"/>
    <w:rsid w:val="00A91B6D"/>
    <w:rsid w:val="00A96FDB"/>
    <w:rsid w:val="00AA0392"/>
    <w:rsid w:val="00AA1B35"/>
    <w:rsid w:val="00AA3D5D"/>
    <w:rsid w:val="00AA585C"/>
    <w:rsid w:val="00AC3BB8"/>
    <w:rsid w:val="00AC6BC5"/>
    <w:rsid w:val="00AC6F64"/>
    <w:rsid w:val="00AD1439"/>
    <w:rsid w:val="00AD3417"/>
    <w:rsid w:val="00AD3922"/>
    <w:rsid w:val="00AD4009"/>
    <w:rsid w:val="00AD67BC"/>
    <w:rsid w:val="00AE5A62"/>
    <w:rsid w:val="00B01A89"/>
    <w:rsid w:val="00B0313A"/>
    <w:rsid w:val="00B06EF9"/>
    <w:rsid w:val="00B100A9"/>
    <w:rsid w:val="00B25575"/>
    <w:rsid w:val="00B26139"/>
    <w:rsid w:val="00B337DF"/>
    <w:rsid w:val="00B35E59"/>
    <w:rsid w:val="00B37BEA"/>
    <w:rsid w:val="00B41245"/>
    <w:rsid w:val="00B43935"/>
    <w:rsid w:val="00B43E10"/>
    <w:rsid w:val="00B54A62"/>
    <w:rsid w:val="00B64FB7"/>
    <w:rsid w:val="00B6749D"/>
    <w:rsid w:val="00B70797"/>
    <w:rsid w:val="00B71572"/>
    <w:rsid w:val="00B80853"/>
    <w:rsid w:val="00B8149B"/>
    <w:rsid w:val="00B820CD"/>
    <w:rsid w:val="00B87440"/>
    <w:rsid w:val="00B95482"/>
    <w:rsid w:val="00B96C32"/>
    <w:rsid w:val="00BA1A03"/>
    <w:rsid w:val="00BA3A60"/>
    <w:rsid w:val="00BA706A"/>
    <w:rsid w:val="00BB1BF9"/>
    <w:rsid w:val="00BB7D88"/>
    <w:rsid w:val="00BB7EE1"/>
    <w:rsid w:val="00BC12CC"/>
    <w:rsid w:val="00BC2706"/>
    <w:rsid w:val="00BC46A7"/>
    <w:rsid w:val="00BE160E"/>
    <w:rsid w:val="00BE24C6"/>
    <w:rsid w:val="00BF476F"/>
    <w:rsid w:val="00C005AF"/>
    <w:rsid w:val="00C018DD"/>
    <w:rsid w:val="00C1262D"/>
    <w:rsid w:val="00C15F51"/>
    <w:rsid w:val="00C2477E"/>
    <w:rsid w:val="00C275BB"/>
    <w:rsid w:val="00C33012"/>
    <w:rsid w:val="00C333F1"/>
    <w:rsid w:val="00C339CD"/>
    <w:rsid w:val="00C3518A"/>
    <w:rsid w:val="00C51FA7"/>
    <w:rsid w:val="00C52EFB"/>
    <w:rsid w:val="00C5316E"/>
    <w:rsid w:val="00C6645C"/>
    <w:rsid w:val="00C67C40"/>
    <w:rsid w:val="00C74001"/>
    <w:rsid w:val="00C74D36"/>
    <w:rsid w:val="00C77205"/>
    <w:rsid w:val="00C819BB"/>
    <w:rsid w:val="00C85315"/>
    <w:rsid w:val="00C85E1E"/>
    <w:rsid w:val="00C87A72"/>
    <w:rsid w:val="00C969D1"/>
    <w:rsid w:val="00CA04FC"/>
    <w:rsid w:val="00CA1973"/>
    <w:rsid w:val="00CA2D68"/>
    <w:rsid w:val="00CA5AB3"/>
    <w:rsid w:val="00CA6B1F"/>
    <w:rsid w:val="00CB4C72"/>
    <w:rsid w:val="00CB5189"/>
    <w:rsid w:val="00CB7434"/>
    <w:rsid w:val="00CC2E20"/>
    <w:rsid w:val="00CC78D3"/>
    <w:rsid w:val="00CD0317"/>
    <w:rsid w:val="00CD5394"/>
    <w:rsid w:val="00CD683C"/>
    <w:rsid w:val="00CD6F88"/>
    <w:rsid w:val="00CE2399"/>
    <w:rsid w:val="00CE260B"/>
    <w:rsid w:val="00CE77BA"/>
    <w:rsid w:val="00D07444"/>
    <w:rsid w:val="00D168A2"/>
    <w:rsid w:val="00D17E4F"/>
    <w:rsid w:val="00D232C9"/>
    <w:rsid w:val="00D42A09"/>
    <w:rsid w:val="00D46D65"/>
    <w:rsid w:val="00D542CA"/>
    <w:rsid w:val="00D54851"/>
    <w:rsid w:val="00D55F55"/>
    <w:rsid w:val="00D668BC"/>
    <w:rsid w:val="00D67A3A"/>
    <w:rsid w:val="00D74237"/>
    <w:rsid w:val="00D82BBF"/>
    <w:rsid w:val="00D852CD"/>
    <w:rsid w:val="00D858EF"/>
    <w:rsid w:val="00D9329E"/>
    <w:rsid w:val="00D961F4"/>
    <w:rsid w:val="00DA7F01"/>
    <w:rsid w:val="00DC5011"/>
    <w:rsid w:val="00DC5BC3"/>
    <w:rsid w:val="00DC65E6"/>
    <w:rsid w:val="00DC6E6C"/>
    <w:rsid w:val="00DD00F5"/>
    <w:rsid w:val="00DD2E4D"/>
    <w:rsid w:val="00DE3EDC"/>
    <w:rsid w:val="00DE6DD5"/>
    <w:rsid w:val="00DE751A"/>
    <w:rsid w:val="00E04335"/>
    <w:rsid w:val="00E0729E"/>
    <w:rsid w:val="00E0791A"/>
    <w:rsid w:val="00E15A2D"/>
    <w:rsid w:val="00E208F2"/>
    <w:rsid w:val="00E213FC"/>
    <w:rsid w:val="00E27209"/>
    <w:rsid w:val="00E323A6"/>
    <w:rsid w:val="00E362B0"/>
    <w:rsid w:val="00E415A8"/>
    <w:rsid w:val="00E41B5E"/>
    <w:rsid w:val="00E47CF3"/>
    <w:rsid w:val="00E535A1"/>
    <w:rsid w:val="00E5497A"/>
    <w:rsid w:val="00E54C2B"/>
    <w:rsid w:val="00E642BA"/>
    <w:rsid w:val="00E71F5B"/>
    <w:rsid w:val="00E74C51"/>
    <w:rsid w:val="00E7654E"/>
    <w:rsid w:val="00E811F0"/>
    <w:rsid w:val="00E82BC1"/>
    <w:rsid w:val="00E861BB"/>
    <w:rsid w:val="00E8623A"/>
    <w:rsid w:val="00E8728C"/>
    <w:rsid w:val="00E95E0C"/>
    <w:rsid w:val="00EA01DC"/>
    <w:rsid w:val="00EA0C23"/>
    <w:rsid w:val="00EA1701"/>
    <w:rsid w:val="00EA36B1"/>
    <w:rsid w:val="00EA5B55"/>
    <w:rsid w:val="00EA66C5"/>
    <w:rsid w:val="00EB2CE5"/>
    <w:rsid w:val="00EB6975"/>
    <w:rsid w:val="00EC0957"/>
    <w:rsid w:val="00EC1FC3"/>
    <w:rsid w:val="00EC71A2"/>
    <w:rsid w:val="00ED7273"/>
    <w:rsid w:val="00EE3D20"/>
    <w:rsid w:val="00EE4A58"/>
    <w:rsid w:val="00EF2A8C"/>
    <w:rsid w:val="00F045DA"/>
    <w:rsid w:val="00F1479F"/>
    <w:rsid w:val="00F24519"/>
    <w:rsid w:val="00F2670C"/>
    <w:rsid w:val="00F267E3"/>
    <w:rsid w:val="00F31191"/>
    <w:rsid w:val="00F363B9"/>
    <w:rsid w:val="00F3792C"/>
    <w:rsid w:val="00F82658"/>
    <w:rsid w:val="00F830A6"/>
    <w:rsid w:val="00FA1B78"/>
    <w:rsid w:val="00FB5975"/>
    <w:rsid w:val="00FB632A"/>
    <w:rsid w:val="00FC3639"/>
    <w:rsid w:val="00FD41AB"/>
    <w:rsid w:val="00FD5259"/>
    <w:rsid w:val="00FD75CB"/>
    <w:rsid w:val="00FE563C"/>
    <w:rsid w:val="00FE60FF"/>
    <w:rsid w:val="00FF0A61"/>
    <w:rsid w:val="00FF1B40"/>
    <w:rsid w:val="00FF7D7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10DFBF"/>
  <w15:docId w15:val="{061A0601-4337-4878-AAF3-158E476B7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113"/>
    <w:rPr>
      <w:rFonts w:ascii="Calibri" w:eastAsia="Calibri" w:hAnsi="Calibri" w:cs="Times New Roman"/>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6E1239"/>
    <w:rPr>
      <w:lang w:val="en-US"/>
    </w:rPr>
  </w:style>
  <w:style w:type="paragraph" w:styleId="Footer">
    <w:name w:val="footer"/>
    <w:basedOn w:val="Normal"/>
    <w:link w:val="Foot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6E1239"/>
    <w:rPr>
      <w:lang w:val="en-US"/>
    </w:rPr>
  </w:style>
  <w:style w:type="paragraph" w:styleId="NoSpacing">
    <w:name w:val="No Spacing"/>
    <w:uiPriority w:val="1"/>
    <w:qFormat/>
    <w:rsid w:val="006E1239"/>
    <w:pPr>
      <w:spacing w:after="0" w:line="240" w:lineRule="auto"/>
    </w:pPr>
    <w:rPr>
      <w:lang w:val="en-US"/>
    </w:rPr>
  </w:style>
  <w:style w:type="paragraph" w:styleId="ListParagraph">
    <w:name w:val="List Paragraph"/>
    <w:basedOn w:val="Normal"/>
    <w:uiPriority w:val="34"/>
    <w:qFormat/>
    <w:rsid w:val="001A1004"/>
    <w:pPr>
      <w:ind w:left="720"/>
      <w:contextualSpacing/>
    </w:pPr>
  </w:style>
  <w:style w:type="paragraph" w:styleId="BalloonText">
    <w:name w:val="Balloon Text"/>
    <w:basedOn w:val="Normal"/>
    <w:link w:val="BalloonTextChar"/>
    <w:uiPriority w:val="99"/>
    <w:semiHidden/>
    <w:unhideWhenUsed/>
    <w:rsid w:val="007357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5788"/>
    <w:rPr>
      <w:rFonts w:ascii="Segoe UI" w:eastAsia="Calibri" w:hAnsi="Segoe UI" w:cs="Segoe UI"/>
      <w:sz w:val="18"/>
      <w:szCs w:val="18"/>
      <w:lang w:val="en-US"/>
    </w:rPr>
  </w:style>
  <w:style w:type="character" w:styleId="PlaceholderText">
    <w:name w:val="Placeholder Text"/>
    <w:basedOn w:val="DefaultParagraphFont"/>
    <w:uiPriority w:val="99"/>
    <w:semiHidden/>
    <w:rsid w:val="003D31A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65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65D0AB1414847B38BE382884EC62940"/>
        <w:category>
          <w:name w:val="General"/>
          <w:gallery w:val="placeholder"/>
        </w:category>
        <w:types>
          <w:type w:val="bbPlcHdr"/>
        </w:types>
        <w:behaviors>
          <w:behavior w:val="content"/>
        </w:behaviors>
        <w:guid w:val="{E23AE1ED-B069-4CC4-9F6F-815C90C227B4}"/>
      </w:docPartPr>
      <w:docPartBody>
        <w:p w:rsidR="00186297" w:rsidRDefault="006B069D" w:rsidP="006B069D">
          <w:pPr>
            <w:pStyle w:val="665D0AB1414847B38BE382884EC62940"/>
          </w:pPr>
          <w:r w:rsidRPr="00051741">
            <w:rPr>
              <w:rStyle w:val="PlaceholderText"/>
            </w:rPr>
            <w:t>Choose an item.</w:t>
          </w:r>
        </w:p>
      </w:docPartBody>
    </w:docPart>
    <w:docPart>
      <w:docPartPr>
        <w:name w:val="9F5387DB27FC4860B2F27575D6E254EF"/>
        <w:category>
          <w:name w:val="General"/>
          <w:gallery w:val="placeholder"/>
        </w:category>
        <w:types>
          <w:type w:val="bbPlcHdr"/>
        </w:types>
        <w:behaviors>
          <w:behavior w:val="content"/>
        </w:behaviors>
        <w:guid w:val="{FA7CED16-FAF4-4E58-8C92-8E86C6ACFFB4}"/>
      </w:docPartPr>
      <w:docPartBody>
        <w:p w:rsidR="00186297" w:rsidRDefault="006B069D" w:rsidP="006B069D">
          <w:pPr>
            <w:pStyle w:val="9F5387DB27FC4860B2F27575D6E254EF"/>
          </w:pPr>
          <w:r w:rsidRPr="000517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CBD"/>
    <w:rsid w:val="000038BA"/>
    <w:rsid w:val="00046103"/>
    <w:rsid w:val="000670FB"/>
    <w:rsid w:val="00067532"/>
    <w:rsid w:val="00071FA5"/>
    <w:rsid w:val="00096CCB"/>
    <w:rsid w:val="000A7819"/>
    <w:rsid w:val="00186297"/>
    <w:rsid w:val="001A2FBA"/>
    <w:rsid w:val="001B0340"/>
    <w:rsid w:val="001B4C2A"/>
    <w:rsid w:val="001F04F3"/>
    <w:rsid w:val="002279A8"/>
    <w:rsid w:val="00245818"/>
    <w:rsid w:val="00275B54"/>
    <w:rsid w:val="002934A9"/>
    <w:rsid w:val="002A01B1"/>
    <w:rsid w:val="002B0D48"/>
    <w:rsid w:val="002C2CBD"/>
    <w:rsid w:val="002D2302"/>
    <w:rsid w:val="002D6F4A"/>
    <w:rsid w:val="002D700B"/>
    <w:rsid w:val="003017FC"/>
    <w:rsid w:val="00350336"/>
    <w:rsid w:val="00391B23"/>
    <w:rsid w:val="003964B0"/>
    <w:rsid w:val="003A30B3"/>
    <w:rsid w:val="003A39E0"/>
    <w:rsid w:val="003B5D66"/>
    <w:rsid w:val="003B7735"/>
    <w:rsid w:val="003C08BD"/>
    <w:rsid w:val="00412EBA"/>
    <w:rsid w:val="00463083"/>
    <w:rsid w:val="00480FB7"/>
    <w:rsid w:val="00491119"/>
    <w:rsid w:val="004A3310"/>
    <w:rsid w:val="004A340A"/>
    <w:rsid w:val="004C25B3"/>
    <w:rsid w:val="004E3146"/>
    <w:rsid w:val="004F78B0"/>
    <w:rsid w:val="005453C0"/>
    <w:rsid w:val="00575602"/>
    <w:rsid w:val="005F1620"/>
    <w:rsid w:val="00620652"/>
    <w:rsid w:val="00643088"/>
    <w:rsid w:val="00647691"/>
    <w:rsid w:val="00660B84"/>
    <w:rsid w:val="00690360"/>
    <w:rsid w:val="00690D36"/>
    <w:rsid w:val="006B069D"/>
    <w:rsid w:val="006B3100"/>
    <w:rsid w:val="006C1204"/>
    <w:rsid w:val="00701E24"/>
    <w:rsid w:val="007062DF"/>
    <w:rsid w:val="00765366"/>
    <w:rsid w:val="00770F75"/>
    <w:rsid w:val="00771704"/>
    <w:rsid w:val="007837DF"/>
    <w:rsid w:val="00785808"/>
    <w:rsid w:val="007A374E"/>
    <w:rsid w:val="007E462A"/>
    <w:rsid w:val="00820426"/>
    <w:rsid w:val="00845AB4"/>
    <w:rsid w:val="008537A3"/>
    <w:rsid w:val="008539AE"/>
    <w:rsid w:val="00863C7B"/>
    <w:rsid w:val="00894324"/>
    <w:rsid w:val="008C70B5"/>
    <w:rsid w:val="008E177C"/>
    <w:rsid w:val="008F1078"/>
    <w:rsid w:val="00904D83"/>
    <w:rsid w:val="00952284"/>
    <w:rsid w:val="00982716"/>
    <w:rsid w:val="009A5938"/>
    <w:rsid w:val="00A031DB"/>
    <w:rsid w:val="00A60952"/>
    <w:rsid w:val="00A656B5"/>
    <w:rsid w:val="00A700AF"/>
    <w:rsid w:val="00A8283A"/>
    <w:rsid w:val="00A918E5"/>
    <w:rsid w:val="00AE4D70"/>
    <w:rsid w:val="00AF1065"/>
    <w:rsid w:val="00B06D65"/>
    <w:rsid w:val="00B17E49"/>
    <w:rsid w:val="00B576EA"/>
    <w:rsid w:val="00B94159"/>
    <w:rsid w:val="00BA3A60"/>
    <w:rsid w:val="00BA3D8F"/>
    <w:rsid w:val="00BE126B"/>
    <w:rsid w:val="00C12A2B"/>
    <w:rsid w:val="00C221AD"/>
    <w:rsid w:val="00C9430B"/>
    <w:rsid w:val="00D17F37"/>
    <w:rsid w:val="00D515F6"/>
    <w:rsid w:val="00D667CF"/>
    <w:rsid w:val="00D9504D"/>
    <w:rsid w:val="00DC3520"/>
    <w:rsid w:val="00DC3D8E"/>
    <w:rsid w:val="00DC7A97"/>
    <w:rsid w:val="00DD06F3"/>
    <w:rsid w:val="00E0791A"/>
    <w:rsid w:val="00E60C87"/>
    <w:rsid w:val="00E61BA7"/>
    <w:rsid w:val="00EA43AB"/>
    <w:rsid w:val="00EE5AE4"/>
    <w:rsid w:val="00F010D6"/>
    <w:rsid w:val="00F23CC3"/>
    <w:rsid w:val="00F4770F"/>
    <w:rsid w:val="00F526AA"/>
    <w:rsid w:val="00F74C51"/>
    <w:rsid w:val="00FA423A"/>
    <w:rsid w:val="00FD1DAB"/>
    <w:rsid w:val="00FF0A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069D"/>
    <w:rPr>
      <w:color w:val="808080"/>
    </w:rPr>
  </w:style>
  <w:style w:type="paragraph" w:customStyle="1" w:styleId="665D0AB1414847B38BE382884EC62940">
    <w:name w:val="665D0AB1414847B38BE382884EC62940"/>
    <w:rsid w:val="006B069D"/>
  </w:style>
  <w:style w:type="paragraph" w:customStyle="1" w:styleId="9F5387DB27FC4860B2F27575D6E254EF">
    <w:name w:val="9F5387DB27FC4860B2F27575D6E254EF"/>
    <w:rsid w:val="006B06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A15E18-0084-44CF-A773-BFE41BFC2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Pages>
  <Words>910</Words>
  <Characters>4572</Characters>
  <Application>Microsoft Office Word</Application>
  <DocSecurity>0</DocSecurity>
  <Lines>130</Lines>
  <Paragraphs>64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dc:description/>
  <cp:lastModifiedBy>JOMEL TIENES</cp:lastModifiedBy>
  <cp:revision>9</cp:revision>
  <cp:lastPrinted>2024-05-28T04:56:00Z</cp:lastPrinted>
  <dcterms:created xsi:type="dcterms:W3CDTF">2025-01-17T06:03:00Z</dcterms:created>
  <dcterms:modified xsi:type="dcterms:W3CDTF">2025-10-01T16:14:00Z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93812aa6-ca82-4906-9ebc-012dd6e240f2</vt:lpwstr>
  </property>
</Properties>
</file>