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1F1C5" w14:textId="16DE3177" w:rsidR="00E370AF" w:rsidRDefault="00F0424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F0424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F04249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F04249">
            <w:r>
              <w:t>Team ID</w:t>
            </w:r>
          </w:p>
        </w:tc>
        <w:tc>
          <w:tcPr>
            <w:tcW w:w="4508" w:type="dxa"/>
          </w:tcPr>
          <w:p w14:paraId="039224E5" w14:textId="641651F0" w:rsidR="00E370AF" w:rsidRDefault="00846B5B">
            <w:r>
              <w:t>LTVIP2026TMIDS73770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F04249">
            <w:r>
              <w:t>Project Name</w:t>
            </w:r>
          </w:p>
        </w:tc>
        <w:tc>
          <w:tcPr>
            <w:tcW w:w="4508" w:type="dxa"/>
          </w:tcPr>
          <w:p w14:paraId="4E717950" w14:textId="4672C0F8" w:rsidR="00E370AF" w:rsidRDefault="00846B5B">
            <w:proofErr w:type="spellStart"/>
            <w:r>
              <w:t>Freelancefinder</w:t>
            </w:r>
            <w:proofErr w:type="spellEnd"/>
            <w:r>
              <w:t>: Discovering Opportunities, Unlocking Potential</w:t>
            </w:r>
            <w:bookmarkStart w:id="0" w:name="_GoBack"/>
            <w:bookmarkEnd w:id="0"/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F04249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F04249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65E37B4" w14:textId="77777777" w:rsidR="00F04249" w:rsidRPr="00F04249" w:rsidRDefault="00F04249" w:rsidP="00F04249">
      <w:p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 xml:space="preserve">Solution architecture for </w:t>
      </w:r>
      <w:proofErr w:type="spellStart"/>
      <w:r w:rsidRPr="00F04249">
        <w:rPr>
          <w:b/>
          <w:sz w:val="24"/>
          <w:szCs w:val="24"/>
        </w:rPr>
        <w:t>ShopEZ</w:t>
      </w:r>
      <w:proofErr w:type="spellEnd"/>
      <w:r w:rsidRPr="00F04249">
        <w:rPr>
          <w:b/>
          <w:sz w:val="24"/>
          <w:szCs w:val="24"/>
        </w:rPr>
        <w:t xml:space="preserve"> defines how the platform will function end-to-end by connecting users, sellers, payment systems, and logistics to create a smooth online shopping experience. It ensures reliability, security, and scalability of the entire application.</w:t>
      </w:r>
    </w:p>
    <w:p w14:paraId="4C2B1FCF" w14:textId="77777777" w:rsidR="00F04249" w:rsidRPr="00F04249" w:rsidRDefault="00F04249" w:rsidP="00F04249">
      <w:p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>Its goals are to:</w:t>
      </w:r>
    </w:p>
    <w:p w14:paraId="41CB2BD2" w14:textId="77777777" w:rsidR="00F04249" w:rsidRPr="00F04249" w:rsidRDefault="00F04249" w:rsidP="00F04249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>Provide a unified and efficient platform for online shopping across multiple product categories.</w:t>
      </w:r>
    </w:p>
    <w:p w14:paraId="4D0274FC" w14:textId="77777777" w:rsidR="00F04249" w:rsidRPr="00F04249" w:rsidRDefault="00F04249" w:rsidP="00F04249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>Describe the structure, components, data flow, and interactions between frontend, backend, database, and external services.</w:t>
      </w:r>
    </w:p>
    <w:p w14:paraId="525DC4A3" w14:textId="77777777" w:rsidR="00F04249" w:rsidRPr="00F04249" w:rsidRDefault="00F04249" w:rsidP="00F04249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>Define the major features such as product search, price comparison, order management, secure payments, and user personalization.</w:t>
      </w:r>
    </w:p>
    <w:p w14:paraId="216B1A47" w14:textId="77777777" w:rsidR="00F04249" w:rsidRPr="00F04249" w:rsidRDefault="00F04249" w:rsidP="00F04249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>Ensure the system is scalable, secure, and capable of handling a large number of users and transactions.</w:t>
      </w:r>
    </w:p>
    <w:p w14:paraId="792FA76A" w14:textId="213211CE" w:rsidR="00E370AF" w:rsidRPr="00F04249" w:rsidRDefault="00F04249" w:rsidP="00F04249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>Provide clear specifications so development teams can build, test, deploy, and maintain the solution effectively.</w:t>
      </w:r>
    </w:p>
    <w:p w14:paraId="3436894A" w14:textId="77777777" w:rsidR="00E370AF" w:rsidRDefault="00F04249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07C0E817" w:rsidR="00E370AF" w:rsidRDefault="00F04249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0E947BEC" wp14:editId="3446835A">
            <wp:extent cx="5731510" cy="2217420"/>
            <wp:effectExtent l="0" t="0" r="2540" b="0"/>
            <wp:docPr id="80779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95068" name="Picture 8077950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7777777" w:rsidR="00E370AF" w:rsidRDefault="00F04249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F04249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DEB21716-8237-43FE-A99D-CFD5EC53BA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F2EFC8-D543-4B5C-89BB-6C51271AF051}"/>
    <w:embedBold r:id="rId3" w:fontKey="{6FF0B7E3-A4F1-4551-BE8C-F56015C4CF4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7E0C84F-317D-4D70-A092-E9E2170F1BF0}"/>
    <w:embedItalic r:id="rId5" w:fontKey="{05B22C0E-5E0C-4D0A-B176-1255B77BEC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6702587-1054-477D-AF11-143EB057AA86}"/>
    <w:embedItalic r:id="rId7" w:fontKey="{5FCA8B26-4FAB-440D-B326-81C71237550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CE44F2C-CB6F-4A9D-8528-F7A221DD7D5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A5B71CF"/>
    <w:multiLevelType w:val="hybridMultilevel"/>
    <w:tmpl w:val="D1A8B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06D93"/>
    <w:rsid w:val="00267921"/>
    <w:rsid w:val="00846B5B"/>
    <w:rsid w:val="00862077"/>
    <w:rsid w:val="00E370AF"/>
    <w:rsid w:val="00F0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2026-02-26T08:57:00Z</dcterms:created>
  <dcterms:modified xsi:type="dcterms:W3CDTF">2026-02-26T08:57:00Z</dcterms:modified>
</cp:coreProperties>
</file>