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A0B3D37" w14:textId="29F8CC6F" w:rsidR="00BC11E7" w:rsidRPr="00BC11E7" w:rsidRDefault="00BC11E7" w:rsidP="00BC11E7">
      <w:pPr>
        <w:rPr>
          <w:rFonts w:asciiTheme="majorHAnsi" w:hAnsiTheme="majorHAnsi" w:cstheme="majorHAnsi"/>
        </w:rPr>
      </w:pPr>
      <w:r w:rsidRPr="00BC11E7">
        <w:rPr>
          <w:rFonts w:asciiTheme="majorHAnsi" w:hAnsiTheme="majorHAnsi" w:cstheme="majorHAnsi"/>
        </w:rPr>
        <w:t>Q1. Compare and contrast the float and Decimal classes' benefits and drawbacks.</w:t>
      </w:r>
    </w:p>
    <w:p w14:paraId="3C382073" w14:textId="77777777" w:rsidR="00BC11E7" w:rsidRPr="00BC11E7" w:rsidRDefault="00BC11E7" w:rsidP="00BC11E7">
      <w:pPr>
        <w:rPr>
          <w:rFonts w:asciiTheme="majorHAnsi" w:hAnsiTheme="majorHAnsi" w:cstheme="majorHAnsi"/>
        </w:rPr>
      </w:pPr>
    </w:p>
    <w:p w14:paraId="5041C1D4" w14:textId="28BE5C1E" w:rsidR="00BC11E7" w:rsidRPr="00BC11E7" w:rsidRDefault="00BC11E7" w:rsidP="00BC11E7">
      <w:pPr>
        <w:rPr>
          <w:rFonts w:asciiTheme="majorHAnsi" w:hAnsiTheme="majorHAnsi" w:cstheme="majorHAnsi"/>
        </w:rPr>
      </w:pPr>
      <w:r w:rsidRPr="00BC11E7">
        <w:rPr>
          <w:rFonts w:asciiTheme="majorHAnsi" w:hAnsiTheme="majorHAnsi" w:cstheme="majorHAnsi"/>
        </w:rPr>
        <w:t xml:space="preserve">   - Float: Benefits - Efficiency, broad support, easy to use. Drawbacks - Limited precision, rounding errors, not suitable for precise financial calculations.</w:t>
      </w:r>
    </w:p>
    <w:p w14:paraId="05B5CAFE" w14:textId="2C3F16FC" w:rsidR="00BC11E7" w:rsidRPr="00BC11E7" w:rsidRDefault="00BC11E7" w:rsidP="00BC11E7">
      <w:pPr>
        <w:rPr>
          <w:rFonts w:asciiTheme="majorHAnsi" w:hAnsiTheme="majorHAnsi" w:cstheme="majorHAnsi"/>
        </w:rPr>
      </w:pPr>
      <w:r w:rsidRPr="00BC11E7">
        <w:rPr>
          <w:rFonts w:asciiTheme="majorHAnsi" w:hAnsiTheme="majorHAnsi" w:cstheme="majorHAnsi"/>
        </w:rPr>
        <w:t xml:space="preserve">   - Decimal: Benefits - High precision, exact representation of decimal numbers, suitable for financial calculations. Drawbacks - Less efficient, requires more memory.</w:t>
      </w:r>
    </w:p>
    <w:p w14:paraId="2A39381C" w14:textId="77777777" w:rsidR="00BC11E7" w:rsidRPr="00BC11E7" w:rsidRDefault="00BC11E7" w:rsidP="00BC11E7">
      <w:pPr>
        <w:rPr>
          <w:rFonts w:asciiTheme="majorHAnsi" w:hAnsiTheme="majorHAnsi" w:cstheme="majorHAnsi"/>
        </w:rPr>
      </w:pPr>
    </w:p>
    <w:p w14:paraId="702A48BC" w14:textId="37657B3D" w:rsidR="00BC11E7" w:rsidRPr="00BC11E7" w:rsidRDefault="00BC11E7" w:rsidP="00BC11E7">
      <w:pPr>
        <w:rPr>
          <w:rFonts w:asciiTheme="majorHAnsi" w:hAnsiTheme="majorHAnsi" w:cstheme="majorHAnsi"/>
        </w:rPr>
      </w:pPr>
      <w:r w:rsidRPr="00BC11E7">
        <w:rPr>
          <w:rFonts w:asciiTheme="majorHAnsi" w:hAnsiTheme="majorHAnsi" w:cstheme="majorHAnsi"/>
        </w:rPr>
        <w:t>Q2. Are Decimal('1.200') and Decimal('1.2') the same object or different internal states?</w:t>
      </w:r>
    </w:p>
    <w:p w14:paraId="213547D7" w14:textId="77777777" w:rsidR="00BC11E7" w:rsidRPr="00BC11E7" w:rsidRDefault="00BC11E7" w:rsidP="00BC11E7">
      <w:pPr>
        <w:rPr>
          <w:rFonts w:asciiTheme="majorHAnsi" w:hAnsiTheme="majorHAnsi" w:cstheme="majorHAnsi"/>
        </w:rPr>
      </w:pPr>
    </w:p>
    <w:p w14:paraId="1411BA2E" w14:textId="61B6F326" w:rsidR="00BC11E7" w:rsidRPr="00BC11E7" w:rsidRDefault="00BC11E7" w:rsidP="00BC11E7">
      <w:pPr>
        <w:rPr>
          <w:rFonts w:asciiTheme="majorHAnsi" w:hAnsiTheme="majorHAnsi" w:cstheme="majorHAnsi"/>
        </w:rPr>
      </w:pPr>
      <w:r w:rsidRPr="00BC11E7">
        <w:rPr>
          <w:rFonts w:asciiTheme="majorHAnsi" w:hAnsiTheme="majorHAnsi" w:cstheme="majorHAnsi"/>
        </w:rPr>
        <w:t xml:space="preserve">   - Answer: They are different objects with different internal states. The trailing zeros in the string representation do not affect the internal representation of the Decimal object.</w:t>
      </w:r>
    </w:p>
    <w:p w14:paraId="07203D99" w14:textId="77777777" w:rsidR="00BC11E7" w:rsidRPr="00BC11E7" w:rsidRDefault="00BC11E7" w:rsidP="00BC11E7">
      <w:pPr>
        <w:rPr>
          <w:rFonts w:asciiTheme="majorHAnsi" w:hAnsiTheme="majorHAnsi" w:cstheme="majorHAnsi"/>
        </w:rPr>
      </w:pPr>
    </w:p>
    <w:p w14:paraId="7AE7C39C" w14:textId="4C138D22" w:rsidR="00BC11E7" w:rsidRPr="00BC11E7" w:rsidRDefault="00BC11E7" w:rsidP="00BC11E7">
      <w:pPr>
        <w:rPr>
          <w:rFonts w:asciiTheme="majorHAnsi" w:hAnsiTheme="majorHAnsi" w:cstheme="majorHAnsi"/>
        </w:rPr>
      </w:pPr>
      <w:r w:rsidRPr="00BC11E7">
        <w:rPr>
          <w:rFonts w:asciiTheme="majorHAnsi" w:hAnsiTheme="majorHAnsi" w:cstheme="majorHAnsi"/>
        </w:rPr>
        <w:t>Q3. What happens when equality of Decimal('1.200') and Decimal('1.2') is checked?</w:t>
      </w:r>
    </w:p>
    <w:p w14:paraId="28483E3F" w14:textId="77777777" w:rsidR="00BC11E7" w:rsidRPr="00BC11E7" w:rsidRDefault="00BC11E7" w:rsidP="00BC11E7">
      <w:pPr>
        <w:rPr>
          <w:rFonts w:asciiTheme="majorHAnsi" w:hAnsiTheme="majorHAnsi" w:cstheme="majorHAnsi"/>
        </w:rPr>
      </w:pPr>
    </w:p>
    <w:p w14:paraId="7688B30D" w14:textId="7A115049" w:rsidR="00BC11E7" w:rsidRPr="00BC11E7" w:rsidRDefault="00BC11E7" w:rsidP="00BC11E7">
      <w:pPr>
        <w:rPr>
          <w:rFonts w:asciiTheme="majorHAnsi" w:hAnsiTheme="majorHAnsi" w:cstheme="majorHAnsi"/>
        </w:rPr>
      </w:pPr>
      <w:r w:rsidRPr="00BC11E7">
        <w:rPr>
          <w:rFonts w:asciiTheme="majorHAnsi" w:hAnsiTheme="majorHAnsi" w:cstheme="majorHAnsi"/>
        </w:rPr>
        <w:t xml:space="preserve">   - Answer: They are considered equal because the Decimal class handles trailing zeros and compares the numerical values.</w:t>
      </w:r>
    </w:p>
    <w:p w14:paraId="7549F474" w14:textId="77777777" w:rsidR="00BC11E7" w:rsidRPr="00BC11E7" w:rsidRDefault="00BC11E7" w:rsidP="00BC11E7">
      <w:pPr>
        <w:rPr>
          <w:rFonts w:asciiTheme="majorHAnsi" w:hAnsiTheme="majorHAnsi" w:cstheme="majorHAnsi"/>
        </w:rPr>
      </w:pPr>
    </w:p>
    <w:p w14:paraId="3133F45D" w14:textId="4F8FF179" w:rsidR="00BC11E7" w:rsidRPr="00BC11E7" w:rsidRDefault="00BC11E7" w:rsidP="00BC11E7">
      <w:pPr>
        <w:rPr>
          <w:rFonts w:asciiTheme="majorHAnsi" w:hAnsiTheme="majorHAnsi" w:cstheme="majorHAnsi"/>
        </w:rPr>
      </w:pPr>
      <w:r w:rsidRPr="00BC11E7">
        <w:rPr>
          <w:rFonts w:asciiTheme="majorHAnsi" w:hAnsiTheme="majorHAnsi" w:cstheme="majorHAnsi"/>
        </w:rPr>
        <w:t>Q4. Why is it preferable to start a Decimal object with a string rather than a floating-point value?</w:t>
      </w:r>
    </w:p>
    <w:p w14:paraId="31324EC1" w14:textId="77777777" w:rsidR="00BC11E7" w:rsidRPr="00BC11E7" w:rsidRDefault="00BC11E7" w:rsidP="00BC11E7">
      <w:pPr>
        <w:rPr>
          <w:rFonts w:asciiTheme="majorHAnsi" w:hAnsiTheme="majorHAnsi" w:cstheme="majorHAnsi"/>
        </w:rPr>
      </w:pPr>
    </w:p>
    <w:p w14:paraId="72041A14" w14:textId="1D4ECCE0" w:rsidR="00BC11E7" w:rsidRPr="00BC11E7" w:rsidRDefault="00BC11E7" w:rsidP="00BC11E7">
      <w:pPr>
        <w:rPr>
          <w:rFonts w:asciiTheme="majorHAnsi" w:hAnsiTheme="majorHAnsi" w:cstheme="majorHAnsi"/>
        </w:rPr>
      </w:pPr>
      <w:r w:rsidRPr="00BC11E7">
        <w:rPr>
          <w:rFonts w:asciiTheme="majorHAnsi" w:hAnsiTheme="majorHAnsi" w:cstheme="majorHAnsi"/>
        </w:rPr>
        <w:t xml:space="preserve">   - Answer: Starting with a string ensures the exact representation of decimal values, avoiding potential precision issues and rounding errors associated with floating-point values.</w:t>
      </w:r>
    </w:p>
    <w:p w14:paraId="2269548C" w14:textId="77777777" w:rsidR="00BC11E7" w:rsidRPr="00BC11E7" w:rsidRDefault="00BC11E7" w:rsidP="00BC11E7">
      <w:pPr>
        <w:rPr>
          <w:rFonts w:asciiTheme="majorHAnsi" w:hAnsiTheme="majorHAnsi" w:cstheme="majorHAnsi"/>
        </w:rPr>
      </w:pPr>
    </w:p>
    <w:p w14:paraId="3DDD4C43" w14:textId="3E5D280C" w:rsidR="00BC11E7" w:rsidRPr="00BC11E7" w:rsidRDefault="00BC11E7" w:rsidP="00BC11E7">
      <w:pPr>
        <w:rPr>
          <w:rFonts w:asciiTheme="majorHAnsi" w:hAnsiTheme="majorHAnsi" w:cstheme="majorHAnsi"/>
        </w:rPr>
      </w:pPr>
      <w:r w:rsidRPr="00BC11E7">
        <w:rPr>
          <w:rFonts w:asciiTheme="majorHAnsi" w:hAnsiTheme="majorHAnsi" w:cstheme="majorHAnsi"/>
        </w:rPr>
        <w:t>Q5. How simple is it to combine Decimal objects with integers in an arithmetic phrase?</w:t>
      </w:r>
    </w:p>
    <w:p w14:paraId="6DC3722A" w14:textId="77777777" w:rsidR="00BC11E7" w:rsidRPr="00BC11E7" w:rsidRDefault="00BC11E7" w:rsidP="00BC11E7">
      <w:pPr>
        <w:rPr>
          <w:rFonts w:asciiTheme="majorHAnsi" w:hAnsiTheme="majorHAnsi" w:cstheme="majorHAnsi"/>
        </w:rPr>
      </w:pPr>
    </w:p>
    <w:p w14:paraId="7DFFAE90" w14:textId="2FF6C060" w:rsidR="00BC11E7" w:rsidRPr="00BC11E7" w:rsidRDefault="00BC11E7" w:rsidP="00BC11E7">
      <w:pPr>
        <w:rPr>
          <w:rFonts w:asciiTheme="majorHAnsi" w:hAnsiTheme="majorHAnsi" w:cstheme="majorHAnsi"/>
        </w:rPr>
      </w:pPr>
      <w:r w:rsidRPr="00BC11E7">
        <w:rPr>
          <w:rFonts w:asciiTheme="majorHAnsi" w:hAnsiTheme="majorHAnsi" w:cstheme="majorHAnsi"/>
        </w:rPr>
        <w:t xml:space="preserve">   - Answer: Combining Decimal objects with integers is straightforward in arithmetic operations; they can be used together seamlessly.</w:t>
      </w:r>
    </w:p>
    <w:p w14:paraId="54D8CD83" w14:textId="77777777" w:rsidR="00BC11E7" w:rsidRPr="00BC11E7" w:rsidRDefault="00BC11E7" w:rsidP="00BC11E7">
      <w:pPr>
        <w:rPr>
          <w:rFonts w:asciiTheme="majorHAnsi" w:hAnsiTheme="majorHAnsi" w:cstheme="majorHAnsi"/>
        </w:rPr>
      </w:pPr>
    </w:p>
    <w:p w14:paraId="1C50F688" w14:textId="11FC1AF8" w:rsidR="00BC11E7" w:rsidRPr="00BC11E7" w:rsidRDefault="00BC11E7" w:rsidP="00BC11E7">
      <w:pPr>
        <w:rPr>
          <w:rFonts w:asciiTheme="majorHAnsi" w:hAnsiTheme="majorHAnsi" w:cstheme="majorHAnsi"/>
        </w:rPr>
      </w:pPr>
      <w:r w:rsidRPr="00BC11E7">
        <w:rPr>
          <w:rFonts w:asciiTheme="majorHAnsi" w:hAnsiTheme="majorHAnsi" w:cstheme="majorHAnsi"/>
        </w:rPr>
        <w:t>Q6. Can Decimal objects and floating-point values be combined easily?</w:t>
      </w:r>
    </w:p>
    <w:p w14:paraId="690E6E02" w14:textId="77777777" w:rsidR="00BC11E7" w:rsidRPr="00BC11E7" w:rsidRDefault="00BC11E7" w:rsidP="00BC11E7">
      <w:pPr>
        <w:rPr>
          <w:rFonts w:asciiTheme="majorHAnsi" w:hAnsiTheme="majorHAnsi" w:cstheme="majorHAnsi"/>
        </w:rPr>
      </w:pPr>
    </w:p>
    <w:p w14:paraId="699F422D" w14:textId="06EB68D2" w:rsidR="00BC11E7" w:rsidRPr="00BC11E7" w:rsidRDefault="00BC11E7" w:rsidP="00BC11E7">
      <w:pPr>
        <w:rPr>
          <w:rFonts w:asciiTheme="majorHAnsi" w:hAnsiTheme="majorHAnsi" w:cstheme="majorHAnsi"/>
        </w:rPr>
      </w:pPr>
      <w:r w:rsidRPr="00BC11E7">
        <w:rPr>
          <w:rFonts w:asciiTheme="majorHAnsi" w:hAnsiTheme="majorHAnsi" w:cstheme="majorHAnsi"/>
        </w:rPr>
        <w:t xml:space="preserve">   - Answer: While you can combine Decimal objects and floating-point values in operations, be cautious of potential precision issues. It's safer to use Decimal objects consistently when precision matters.</w:t>
      </w:r>
    </w:p>
    <w:p w14:paraId="1DBAB76E" w14:textId="77777777" w:rsidR="00BC11E7" w:rsidRPr="00BC11E7" w:rsidRDefault="00BC11E7" w:rsidP="00BC11E7">
      <w:pPr>
        <w:rPr>
          <w:rFonts w:asciiTheme="majorHAnsi" w:hAnsiTheme="majorHAnsi" w:cstheme="majorHAnsi"/>
        </w:rPr>
      </w:pPr>
    </w:p>
    <w:p w14:paraId="1F1BACD6" w14:textId="58B65496" w:rsidR="00BC11E7" w:rsidRPr="00BC11E7" w:rsidRDefault="00BC11E7" w:rsidP="00BC11E7">
      <w:pPr>
        <w:rPr>
          <w:rFonts w:asciiTheme="majorHAnsi" w:hAnsiTheme="majorHAnsi" w:cstheme="majorHAnsi"/>
        </w:rPr>
      </w:pPr>
      <w:r w:rsidRPr="00BC11E7">
        <w:rPr>
          <w:rFonts w:asciiTheme="majorHAnsi" w:hAnsiTheme="majorHAnsi" w:cstheme="majorHAnsi"/>
        </w:rPr>
        <w:t>Q7. Using the Fraction class, provide an example of a quantity that can be expressed with absolute precision but not by floating-point values.</w:t>
      </w:r>
    </w:p>
    <w:p w14:paraId="03C2583A" w14:textId="77777777" w:rsidR="00BC11E7" w:rsidRPr="00BC11E7" w:rsidRDefault="00BC11E7" w:rsidP="00BC11E7">
      <w:pPr>
        <w:rPr>
          <w:rFonts w:asciiTheme="majorHAnsi" w:hAnsiTheme="majorHAnsi" w:cstheme="majorHAnsi"/>
        </w:rPr>
      </w:pPr>
    </w:p>
    <w:p w14:paraId="51BF4B50" w14:textId="23A1916B" w:rsidR="00BC11E7" w:rsidRPr="00BC11E7" w:rsidRDefault="00BC11E7" w:rsidP="00BC11E7">
      <w:pPr>
        <w:rPr>
          <w:rFonts w:asciiTheme="majorHAnsi" w:hAnsiTheme="majorHAnsi" w:cstheme="majorHAnsi"/>
        </w:rPr>
      </w:pPr>
      <w:r w:rsidRPr="00BC11E7">
        <w:rPr>
          <w:rFonts w:asciiTheme="majorHAnsi" w:hAnsiTheme="majorHAnsi" w:cstheme="majorHAnsi"/>
        </w:rPr>
        <w:t xml:space="preserve">   - Answer: An example is `Fraction(1, 3)` representing one-third. In floating-point, this cannot be represented with absolute precision due to binary approximations.</w:t>
      </w:r>
    </w:p>
    <w:p w14:paraId="32B91647" w14:textId="77777777" w:rsidR="00BC11E7" w:rsidRPr="00BC11E7" w:rsidRDefault="00BC11E7" w:rsidP="00BC11E7">
      <w:pPr>
        <w:rPr>
          <w:rFonts w:asciiTheme="majorHAnsi" w:hAnsiTheme="majorHAnsi" w:cstheme="majorHAnsi"/>
        </w:rPr>
      </w:pPr>
    </w:p>
    <w:p w14:paraId="01986FF3" w14:textId="21254DD9" w:rsidR="00BC11E7" w:rsidRPr="00BC11E7" w:rsidRDefault="00BC11E7" w:rsidP="00BC11E7">
      <w:pPr>
        <w:rPr>
          <w:rFonts w:asciiTheme="majorHAnsi" w:hAnsiTheme="majorHAnsi" w:cstheme="majorHAnsi"/>
        </w:rPr>
      </w:pPr>
      <w:r w:rsidRPr="00BC11E7">
        <w:rPr>
          <w:rFonts w:asciiTheme="majorHAnsi" w:hAnsiTheme="majorHAnsi" w:cstheme="majorHAnsi"/>
        </w:rPr>
        <w:t>Q8. Describe a quantity accurately expressible by the Decimal or Fraction classes but not by a floating-point value.</w:t>
      </w:r>
    </w:p>
    <w:p w14:paraId="500B5BB3" w14:textId="77777777" w:rsidR="00BC11E7" w:rsidRPr="00BC11E7" w:rsidRDefault="00BC11E7" w:rsidP="00BC11E7">
      <w:pPr>
        <w:rPr>
          <w:rFonts w:asciiTheme="majorHAnsi" w:hAnsiTheme="majorHAnsi" w:cstheme="majorHAnsi"/>
        </w:rPr>
      </w:pPr>
    </w:p>
    <w:p w14:paraId="5EC9B220" w14:textId="3434D2A8" w:rsidR="00BC11E7" w:rsidRPr="00BC11E7" w:rsidRDefault="00BC11E7" w:rsidP="00BC11E7">
      <w:pPr>
        <w:rPr>
          <w:rFonts w:asciiTheme="majorHAnsi" w:hAnsiTheme="majorHAnsi" w:cstheme="majorHAnsi"/>
        </w:rPr>
      </w:pPr>
      <w:r w:rsidRPr="00BC11E7">
        <w:rPr>
          <w:rFonts w:asciiTheme="majorHAnsi" w:hAnsiTheme="majorHAnsi" w:cstheme="majorHAnsi"/>
        </w:rPr>
        <w:t xml:space="preserve">   - Answer: A repeating decimal like `1/3` (0.3333...) can be accurately expressed using Decimal or Fraction, but floating-point representations will involve rounding and lack precision.</w:t>
      </w:r>
    </w:p>
    <w:p w14:paraId="7AC36198" w14:textId="77777777" w:rsidR="00BC11E7" w:rsidRPr="00BC11E7" w:rsidRDefault="00BC11E7" w:rsidP="00BC11E7">
      <w:pPr>
        <w:rPr>
          <w:rFonts w:asciiTheme="majorHAnsi" w:hAnsiTheme="majorHAnsi" w:cstheme="majorHAnsi"/>
        </w:rPr>
      </w:pPr>
    </w:p>
    <w:p w14:paraId="3483FA9B" w14:textId="45DB7E67" w:rsidR="00BC11E7" w:rsidRPr="00BC11E7" w:rsidRDefault="00BC11E7" w:rsidP="00BC11E7">
      <w:pPr>
        <w:rPr>
          <w:rFonts w:asciiTheme="majorHAnsi" w:hAnsiTheme="majorHAnsi" w:cstheme="majorHAnsi"/>
        </w:rPr>
      </w:pPr>
      <w:r w:rsidRPr="00BC11E7">
        <w:rPr>
          <w:rFonts w:asciiTheme="majorHAnsi" w:hAnsiTheme="majorHAnsi" w:cstheme="majorHAnsi"/>
        </w:rPr>
        <w:t>Q9. Are Fraction(1, 2) and Fraction(1, 2, 5, 10) the same? Why?</w:t>
      </w:r>
    </w:p>
    <w:p w14:paraId="4631E5D9" w14:textId="77777777" w:rsidR="00BC11E7" w:rsidRPr="00BC11E7" w:rsidRDefault="00BC11E7" w:rsidP="00BC11E7">
      <w:pPr>
        <w:rPr>
          <w:rFonts w:asciiTheme="majorHAnsi" w:hAnsiTheme="majorHAnsi" w:cstheme="majorHAnsi"/>
        </w:rPr>
      </w:pPr>
    </w:p>
    <w:p w14:paraId="034B91FF" w14:textId="0CDD1C2E" w:rsidR="00BC11E7" w:rsidRPr="00BC11E7" w:rsidRDefault="00BC11E7" w:rsidP="00BC11E7">
      <w:pPr>
        <w:rPr>
          <w:rFonts w:asciiTheme="majorHAnsi" w:hAnsiTheme="majorHAnsi" w:cstheme="majorHAnsi"/>
        </w:rPr>
      </w:pPr>
      <w:r w:rsidRPr="00BC11E7">
        <w:rPr>
          <w:rFonts w:asciiTheme="majorHAnsi" w:hAnsiTheme="majorHAnsi" w:cstheme="majorHAnsi"/>
        </w:rPr>
        <w:t xml:space="preserve">   - Answer: Yes, they are the same. The `Fraction` class simplifies fractions to their simplest form, so both represent one-half.</w:t>
      </w:r>
    </w:p>
    <w:p w14:paraId="052CA727" w14:textId="77777777" w:rsidR="00BC11E7" w:rsidRPr="00BC11E7" w:rsidRDefault="00BC11E7" w:rsidP="00BC11E7">
      <w:pPr>
        <w:rPr>
          <w:rFonts w:asciiTheme="majorHAnsi" w:hAnsiTheme="majorHAnsi" w:cstheme="majorHAnsi"/>
        </w:rPr>
      </w:pPr>
    </w:p>
    <w:p w14:paraId="1D152989" w14:textId="163CC946" w:rsidR="00BC11E7" w:rsidRPr="00BC11E7" w:rsidRDefault="00BC11E7" w:rsidP="00BC11E7">
      <w:pPr>
        <w:rPr>
          <w:rFonts w:asciiTheme="majorHAnsi" w:hAnsiTheme="majorHAnsi" w:cstheme="majorHAnsi"/>
        </w:rPr>
      </w:pPr>
      <w:r w:rsidRPr="00BC11E7">
        <w:rPr>
          <w:rFonts w:asciiTheme="majorHAnsi" w:hAnsiTheme="majorHAnsi" w:cstheme="majorHAnsi"/>
        </w:rPr>
        <w:t>Q10. How do the Fraction class and the integer type (int) relate to each other? Containment or inheritance?</w:t>
      </w:r>
    </w:p>
    <w:p w14:paraId="4FE7373D" w14:textId="77777777" w:rsidR="00BC11E7" w:rsidRPr="00BC11E7" w:rsidRDefault="00BC11E7" w:rsidP="00BC11E7">
      <w:pPr>
        <w:rPr>
          <w:rFonts w:asciiTheme="majorHAnsi" w:hAnsiTheme="majorHAnsi" w:cstheme="majorHAnsi"/>
        </w:rPr>
      </w:pPr>
    </w:p>
    <w:p w14:paraId="00000025" w14:textId="33B2163C" w:rsidR="005A7BE3" w:rsidRPr="00BC11E7" w:rsidRDefault="00BC11E7" w:rsidP="00BC11E7">
      <w:pPr>
        <w:rPr>
          <w:rFonts w:asciiTheme="majorHAnsi" w:hAnsiTheme="majorHAnsi" w:cstheme="majorHAnsi"/>
        </w:rPr>
      </w:pPr>
      <w:r w:rsidRPr="00BC11E7">
        <w:rPr>
          <w:rFonts w:asciiTheme="majorHAnsi" w:hAnsiTheme="majorHAnsi" w:cstheme="majorHAnsi"/>
        </w:rPr>
        <w:t xml:space="preserve">    - Answer: The Fraction class does not inherit from the integer type (int) but can be constructed from integers. There is a containment relationship, as Fraction objects can hold integer values and represent them as fractions with a numerator and denominator.</w:t>
      </w:r>
      <w:bookmarkStart w:id="0" w:name="_GoBack"/>
      <w:bookmarkEnd w:id="0"/>
    </w:p>
    <w:sectPr w:rsidR="005A7BE3" w:rsidRPr="00BC11E7" w:rsidSect="00BC11E7">
      <w:headerReference w:type="default" r:id="rId7"/>
      <w:footerReference w:type="default" r:id="rId8"/>
      <w:pgSz w:w="11906" w:h="16838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A6196" w14:textId="77777777" w:rsidR="000576C1" w:rsidRDefault="000576C1">
      <w:r>
        <w:separator/>
      </w:r>
    </w:p>
  </w:endnote>
  <w:endnote w:type="continuationSeparator" w:id="0">
    <w:p w14:paraId="478F1F64" w14:textId="77777777" w:rsidR="000576C1" w:rsidRDefault="00057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7" w14:textId="77777777" w:rsidR="005A7BE3" w:rsidRDefault="005A7BE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322DE" w14:textId="77777777" w:rsidR="000576C1" w:rsidRDefault="000576C1">
      <w:r>
        <w:separator/>
      </w:r>
    </w:p>
  </w:footnote>
  <w:footnote w:type="continuationSeparator" w:id="0">
    <w:p w14:paraId="5D25600E" w14:textId="77777777" w:rsidR="000576C1" w:rsidRDefault="000576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6" w14:textId="77777777" w:rsidR="005A7BE3" w:rsidRDefault="005A7BE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E3"/>
    <w:rsid w:val="000576C1"/>
    <w:rsid w:val="005A7BE3"/>
    <w:rsid w:val="00BC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B9EF1C-A7AA-4EE9-9C96-C0613D01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5KMnSEnCImdq+nhNYkqmbb5Wvg==">AMUW2mXEON7c1q+CzewRpn/Uag+R9A1NCXuxpQknkXo3125vBewMbJ8HHkfBcTuZjCj5cIP0SMz+7a2ORMG08GwZPjmSvLc0c1D/oUX14nG4cUUrDRJDH34=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473</Words>
  <Characters>2400</Characters>
  <Application>Microsoft Office Word</Application>
  <DocSecurity>0</DocSecurity>
  <Lines>100</Lines>
  <Paragraphs>29</Paragraphs>
  <ScaleCrop>false</ScaleCrop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Shivraj Shinde</cp:lastModifiedBy>
  <cp:revision>2</cp:revision>
  <dcterms:created xsi:type="dcterms:W3CDTF">2021-03-04T01:24:00Z</dcterms:created>
  <dcterms:modified xsi:type="dcterms:W3CDTF">2023-09-07T11:06:00Z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98f4fcdfbf77aab46fba27fc083f9d6a0fd52e988dc0231e422208fb2f6e9296</vt:lpwstr>
  </property>
</Properties>
</file>