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7094" w:rsidRPr="004D2B72" w:rsidRDefault="00C27094" w:rsidP="00C27094">
      <w:pPr>
        <w:pStyle w:val="NormalWeb"/>
        <w:shd w:val="clear" w:color="auto" w:fill="FCFCFC"/>
        <w:spacing w:before="0" w:beforeAutospacing="0" w:after="0" w:afterAutospacing="0"/>
        <w:rPr>
          <w:rFonts w:ascii="Candara" w:hAnsi="Candara" w:cs="Segoe UI"/>
          <w:color w:val="0D0D0D"/>
          <w:sz w:val="18"/>
          <w:szCs w:val="18"/>
        </w:rPr>
      </w:pPr>
      <w:r w:rsidRPr="004D2B72">
        <w:rPr>
          <w:rFonts w:ascii="Candara" w:hAnsi="Candara" w:cs="Segoe UI"/>
          <w:color w:val="0D0D0D"/>
          <w:sz w:val="18"/>
          <w:szCs w:val="18"/>
        </w:rPr>
        <w:t>In Power BI (especially in </w:t>
      </w:r>
      <w:r w:rsidRPr="004D2B72">
        <w:rPr>
          <w:rStyle w:val="Strong"/>
          <w:rFonts w:ascii="Candara" w:hAnsi="Candara" w:cs="Segoe UI"/>
          <w:color w:val="0D0D0D"/>
          <w:sz w:val="18"/>
          <w:szCs w:val="18"/>
        </w:rPr>
        <w:t>Power Query</w:t>
      </w:r>
      <w:r w:rsidRPr="004D2B72">
        <w:rPr>
          <w:rFonts w:ascii="Candara" w:hAnsi="Candara" w:cs="Segoe UI"/>
          <w:color w:val="0D0D0D"/>
          <w:sz w:val="18"/>
          <w:szCs w:val="18"/>
        </w:rPr>
        <w:t>), </w:t>
      </w:r>
      <w:r w:rsidRPr="004D2B72">
        <w:rPr>
          <w:rStyle w:val="Strong"/>
          <w:rFonts w:ascii="Candara" w:hAnsi="Candara" w:cs="Segoe UI"/>
          <w:color w:val="0D0D0D"/>
          <w:sz w:val="18"/>
          <w:szCs w:val="18"/>
        </w:rPr>
        <w:t>Pivot</w:t>
      </w:r>
      <w:r w:rsidRPr="004D2B72">
        <w:rPr>
          <w:rFonts w:ascii="Candara" w:hAnsi="Candara" w:cs="Segoe UI"/>
          <w:color w:val="0D0D0D"/>
          <w:sz w:val="18"/>
          <w:szCs w:val="18"/>
        </w:rPr>
        <w:t> and </w:t>
      </w:r>
      <w:r w:rsidRPr="004D2B72">
        <w:rPr>
          <w:rStyle w:val="Strong"/>
          <w:rFonts w:ascii="Candara" w:hAnsi="Candara" w:cs="Segoe UI"/>
          <w:color w:val="0D0D0D"/>
          <w:sz w:val="18"/>
          <w:szCs w:val="18"/>
        </w:rPr>
        <w:t>Unpivot</w:t>
      </w:r>
      <w:r w:rsidRPr="004D2B72">
        <w:rPr>
          <w:rFonts w:ascii="Candara" w:hAnsi="Candara" w:cs="Segoe UI"/>
          <w:color w:val="0D0D0D"/>
          <w:sz w:val="18"/>
          <w:szCs w:val="18"/>
        </w:rPr>
        <w:t> are data transformation operations used to reshape data into the format you need for analysis and visualization.</w:t>
      </w:r>
    </w:p>
    <w:p w:rsidR="00255481" w:rsidRPr="004D2B72" w:rsidRDefault="00255481">
      <w:pPr>
        <w:rPr>
          <w:rFonts w:ascii="Candara" w:hAnsi="Candara"/>
          <w:sz w:val="18"/>
          <w:szCs w:val="18"/>
        </w:rPr>
      </w:pPr>
    </w:p>
    <w:p w:rsidR="00C27094" w:rsidRPr="00C27094" w:rsidRDefault="00C27094" w:rsidP="00C27094">
      <w:pPr>
        <w:shd w:val="clear" w:color="auto" w:fill="FCFCFC"/>
        <w:spacing w:after="0" w:line="240" w:lineRule="auto"/>
        <w:outlineLvl w:val="1"/>
        <w:rPr>
          <w:rFonts w:ascii="Candara" w:eastAsia="Times New Roman" w:hAnsi="Candara" w:cs="Segoe UI"/>
          <w:b/>
          <w:bCs/>
          <w:color w:val="0D0D0D"/>
          <w:sz w:val="18"/>
          <w:szCs w:val="18"/>
          <w:lang w:eastAsia="en-IN"/>
        </w:rPr>
      </w:pPr>
      <w:r w:rsidRPr="00C27094">
        <w:rPr>
          <w:rFonts w:ascii="Candara" w:eastAsia="Times New Roman" w:hAnsi="Candara" w:cs="Segoe UI"/>
          <w:b/>
          <w:bCs/>
          <w:color w:val="0D0D0D"/>
          <w:sz w:val="18"/>
          <w:szCs w:val="18"/>
          <w:lang w:eastAsia="en-IN"/>
        </w:rPr>
        <w:t>Pivot Data</w:t>
      </w:r>
    </w:p>
    <w:p w:rsidR="00C27094" w:rsidRPr="004D2B72" w:rsidRDefault="00C27094" w:rsidP="0029278D">
      <w:pPr>
        <w:shd w:val="clear" w:color="auto" w:fill="FCFCFC"/>
        <w:spacing w:after="0" w:line="240" w:lineRule="auto"/>
        <w:ind w:firstLine="720"/>
        <w:rPr>
          <w:rFonts w:ascii="Candara" w:eastAsia="Times New Roman" w:hAnsi="Candara" w:cs="Segoe UI"/>
          <w:color w:val="0D0D0D"/>
          <w:sz w:val="18"/>
          <w:szCs w:val="18"/>
          <w:lang w:eastAsia="en-IN"/>
        </w:rPr>
      </w:pPr>
      <w:r w:rsidRPr="004D2B72">
        <w:rPr>
          <w:rFonts w:ascii="Candara" w:eastAsia="Times New Roman" w:hAnsi="Candara" w:cs="Segoe UI"/>
          <w:b/>
          <w:bCs/>
          <w:color w:val="0D0D0D"/>
          <w:sz w:val="18"/>
          <w:szCs w:val="18"/>
          <w:lang w:eastAsia="en-IN"/>
        </w:rPr>
        <w:t>Pivot</w:t>
      </w:r>
      <w:r w:rsidRPr="00C27094">
        <w:rPr>
          <w:rFonts w:ascii="Candara" w:eastAsia="Times New Roman" w:hAnsi="Candara" w:cs="Segoe UI"/>
          <w:color w:val="0D0D0D"/>
          <w:sz w:val="18"/>
          <w:szCs w:val="18"/>
          <w:lang w:eastAsia="en-IN"/>
        </w:rPr>
        <w:t> transforms </w:t>
      </w:r>
      <w:r w:rsidRPr="004D2B72">
        <w:rPr>
          <w:rFonts w:ascii="Candara" w:eastAsia="Times New Roman" w:hAnsi="Candara" w:cs="Segoe UI"/>
          <w:b/>
          <w:bCs/>
          <w:color w:val="0D0D0D"/>
          <w:sz w:val="18"/>
          <w:szCs w:val="18"/>
          <w:lang w:eastAsia="en-IN"/>
        </w:rPr>
        <w:t>row values into columns</w:t>
      </w:r>
      <w:r w:rsidRPr="00C27094">
        <w:rPr>
          <w:rFonts w:ascii="Candara" w:eastAsia="Times New Roman" w:hAnsi="Candara" w:cs="Segoe UI"/>
          <w:color w:val="0D0D0D"/>
          <w:sz w:val="18"/>
          <w:szCs w:val="18"/>
          <w:lang w:eastAsia="en-IN"/>
        </w:rPr>
        <w:t xml:space="preserve"> by using </w:t>
      </w:r>
      <w:r w:rsidRPr="004D2B72">
        <w:rPr>
          <w:rFonts w:ascii="Candara" w:eastAsia="Times New Roman" w:hAnsi="Candara" w:cs="Segoe UI"/>
          <w:color w:val="0D0D0D"/>
          <w:sz w:val="18"/>
          <w:szCs w:val="18"/>
          <w:lang w:eastAsia="en-IN"/>
        </w:rPr>
        <w:t>the unique values in one column.</w:t>
      </w:r>
    </w:p>
    <w:p w:rsidR="00C27094" w:rsidRPr="004D2B72" w:rsidRDefault="00C27094" w:rsidP="00C27094">
      <w:pPr>
        <w:shd w:val="clear" w:color="auto" w:fill="FCFCFC"/>
        <w:spacing w:after="0" w:line="240" w:lineRule="auto"/>
        <w:rPr>
          <w:rFonts w:ascii="Candara" w:eastAsia="Times New Roman" w:hAnsi="Candara" w:cs="Segoe UI"/>
          <w:color w:val="0D0D0D"/>
          <w:sz w:val="18"/>
          <w:szCs w:val="18"/>
          <w:lang w:eastAsia="en-IN"/>
        </w:rPr>
      </w:pPr>
    </w:p>
    <w:p w:rsidR="00C27094" w:rsidRPr="004D2B72" w:rsidRDefault="00C27094" w:rsidP="00C27094">
      <w:pPr>
        <w:shd w:val="clear" w:color="auto" w:fill="FCFCFC"/>
        <w:spacing w:after="0" w:line="240" w:lineRule="auto"/>
        <w:rPr>
          <w:rFonts w:ascii="Candara" w:eastAsia="Times New Roman" w:hAnsi="Candara" w:cs="Segoe UI"/>
          <w:color w:val="0D0D0D"/>
          <w:sz w:val="18"/>
          <w:szCs w:val="18"/>
          <w:lang w:eastAsia="en-IN"/>
        </w:rPr>
      </w:pPr>
    </w:p>
    <w:p w:rsidR="00C27094" w:rsidRPr="004D2B72" w:rsidRDefault="00C27094" w:rsidP="00C27094">
      <w:pPr>
        <w:shd w:val="clear" w:color="auto" w:fill="FCFCFC"/>
        <w:spacing w:after="0" w:line="240" w:lineRule="auto"/>
        <w:rPr>
          <w:rFonts w:ascii="Candara" w:eastAsia="Times New Roman" w:hAnsi="Candara" w:cs="Segoe UI"/>
          <w:color w:val="0D0D0D"/>
          <w:sz w:val="18"/>
          <w:szCs w:val="18"/>
          <w:lang w:eastAsia="en-IN"/>
        </w:rPr>
      </w:pPr>
    </w:p>
    <w:tbl>
      <w:tblPr>
        <w:tblW w:w="2380" w:type="dxa"/>
        <w:tblLook w:val="04A0" w:firstRow="1" w:lastRow="0" w:firstColumn="1" w:lastColumn="0" w:noHBand="0" w:noVBand="1"/>
      </w:tblPr>
      <w:tblGrid>
        <w:gridCol w:w="1040"/>
        <w:gridCol w:w="736"/>
        <w:gridCol w:w="640"/>
      </w:tblGrid>
      <w:tr w:rsidR="00C27094" w:rsidRPr="00C27094" w:rsidTr="00C27094">
        <w:trPr>
          <w:trHeight w:val="288"/>
        </w:trPr>
        <w:tc>
          <w:tcPr>
            <w:tcW w:w="1040" w:type="dxa"/>
            <w:tcBorders>
              <w:top w:val="single" w:sz="4" w:space="0" w:color="FFD966"/>
              <w:left w:val="single" w:sz="4" w:space="0" w:color="FFD966"/>
              <w:bottom w:val="single" w:sz="4" w:space="0" w:color="FFD966"/>
              <w:right w:val="nil"/>
            </w:tcBorders>
            <w:shd w:val="clear" w:color="FFC000" w:fill="FFC000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  <w:t>Product</w:t>
            </w:r>
          </w:p>
        </w:tc>
        <w:tc>
          <w:tcPr>
            <w:tcW w:w="700" w:type="dxa"/>
            <w:tcBorders>
              <w:top w:val="single" w:sz="4" w:space="0" w:color="FFD966"/>
              <w:left w:val="nil"/>
              <w:bottom w:val="single" w:sz="4" w:space="0" w:color="FFD966"/>
              <w:right w:val="nil"/>
            </w:tcBorders>
            <w:shd w:val="clear" w:color="FFC000" w:fill="FFC000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  <w:t>Month</w:t>
            </w:r>
          </w:p>
        </w:tc>
        <w:tc>
          <w:tcPr>
            <w:tcW w:w="640" w:type="dxa"/>
            <w:tcBorders>
              <w:top w:val="single" w:sz="4" w:space="0" w:color="FFD966"/>
              <w:left w:val="nil"/>
              <w:bottom w:val="single" w:sz="4" w:space="0" w:color="FFD966"/>
              <w:right w:val="nil"/>
            </w:tcBorders>
            <w:shd w:val="clear" w:color="FFC000" w:fill="FFC000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  <w:t>Sales</w:t>
            </w:r>
          </w:p>
        </w:tc>
      </w:tr>
      <w:tr w:rsidR="00C27094" w:rsidRPr="00C27094" w:rsidTr="00C27094">
        <w:trPr>
          <w:trHeight w:val="288"/>
        </w:trPr>
        <w:tc>
          <w:tcPr>
            <w:tcW w:w="1040" w:type="dxa"/>
            <w:tcBorders>
              <w:top w:val="nil"/>
              <w:left w:val="nil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Laptop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Jan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jc w:val="right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1000</w:t>
            </w:r>
          </w:p>
        </w:tc>
      </w:tr>
      <w:tr w:rsidR="00C27094" w:rsidRPr="00C27094" w:rsidTr="00C27094">
        <w:trPr>
          <w:trHeight w:val="288"/>
        </w:trPr>
        <w:tc>
          <w:tcPr>
            <w:tcW w:w="1040" w:type="dxa"/>
            <w:tcBorders>
              <w:top w:val="nil"/>
              <w:left w:val="nil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Laptop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Feb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jc w:val="right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1200</w:t>
            </w:r>
          </w:p>
        </w:tc>
      </w:tr>
      <w:tr w:rsidR="00C27094" w:rsidRPr="00C27094" w:rsidTr="00C27094">
        <w:trPr>
          <w:trHeight w:val="288"/>
        </w:trPr>
        <w:tc>
          <w:tcPr>
            <w:tcW w:w="1040" w:type="dxa"/>
            <w:tcBorders>
              <w:top w:val="nil"/>
              <w:left w:val="nil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Laptop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Mar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jc w:val="right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1100</w:t>
            </w:r>
          </w:p>
        </w:tc>
      </w:tr>
    </w:tbl>
    <w:p w:rsidR="00C27094" w:rsidRPr="004D2B72" w:rsidRDefault="00C27094" w:rsidP="00C27094">
      <w:pPr>
        <w:shd w:val="clear" w:color="auto" w:fill="FCFCFC"/>
        <w:spacing w:after="0" w:line="240" w:lineRule="auto"/>
        <w:rPr>
          <w:rFonts w:ascii="Candara" w:eastAsia="Times New Roman" w:hAnsi="Candara" w:cs="Segoe UI"/>
          <w:color w:val="0D0D0D"/>
          <w:sz w:val="18"/>
          <w:szCs w:val="18"/>
          <w:lang w:eastAsia="en-IN"/>
        </w:rPr>
      </w:pPr>
    </w:p>
    <w:p w:rsidR="00C27094" w:rsidRPr="004D2B72" w:rsidRDefault="00C27094" w:rsidP="00C27094">
      <w:pPr>
        <w:shd w:val="clear" w:color="auto" w:fill="FCFCFC"/>
        <w:spacing w:after="0" w:line="240" w:lineRule="auto"/>
        <w:rPr>
          <w:rFonts w:ascii="Candara" w:eastAsia="Times New Roman" w:hAnsi="Candara" w:cs="Segoe UI"/>
          <w:color w:val="0D0D0D"/>
          <w:sz w:val="18"/>
          <w:szCs w:val="18"/>
          <w:lang w:eastAsia="en-IN"/>
        </w:rPr>
      </w:pPr>
      <w:bookmarkStart w:id="0" w:name="_GoBack"/>
      <w:bookmarkEnd w:id="0"/>
    </w:p>
    <w:tbl>
      <w:tblPr>
        <w:tblW w:w="3060" w:type="dxa"/>
        <w:tblLook w:val="04A0" w:firstRow="1" w:lastRow="0" w:firstColumn="1" w:lastColumn="0" w:noHBand="0" w:noVBand="1"/>
      </w:tblPr>
      <w:tblGrid>
        <w:gridCol w:w="1040"/>
        <w:gridCol w:w="700"/>
        <w:gridCol w:w="640"/>
        <w:gridCol w:w="680"/>
      </w:tblGrid>
      <w:tr w:rsidR="00C27094" w:rsidRPr="00C27094" w:rsidTr="00C27094">
        <w:trPr>
          <w:trHeight w:val="288"/>
        </w:trPr>
        <w:tc>
          <w:tcPr>
            <w:tcW w:w="1040" w:type="dxa"/>
            <w:tcBorders>
              <w:top w:val="single" w:sz="4" w:space="0" w:color="FFD966"/>
              <w:left w:val="single" w:sz="4" w:space="0" w:color="FFD966"/>
              <w:bottom w:val="single" w:sz="4" w:space="0" w:color="FFD966"/>
              <w:right w:val="nil"/>
            </w:tcBorders>
            <w:shd w:val="clear" w:color="FFC000" w:fill="FFC000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  <w:t>Product</w:t>
            </w:r>
          </w:p>
        </w:tc>
        <w:tc>
          <w:tcPr>
            <w:tcW w:w="700" w:type="dxa"/>
            <w:tcBorders>
              <w:top w:val="single" w:sz="4" w:space="0" w:color="FFD966"/>
              <w:left w:val="nil"/>
              <w:bottom w:val="single" w:sz="4" w:space="0" w:color="FFD966"/>
              <w:right w:val="nil"/>
            </w:tcBorders>
            <w:shd w:val="clear" w:color="FFC000" w:fill="FFC000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  <w:t>Jan</w:t>
            </w:r>
          </w:p>
        </w:tc>
        <w:tc>
          <w:tcPr>
            <w:tcW w:w="640" w:type="dxa"/>
            <w:tcBorders>
              <w:top w:val="single" w:sz="4" w:space="0" w:color="FFD966"/>
              <w:left w:val="nil"/>
              <w:bottom w:val="single" w:sz="4" w:space="0" w:color="FFD966"/>
              <w:right w:val="nil"/>
            </w:tcBorders>
            <w:shd w:val="clear" w:color="FFC000" w:fill="FFC000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  <w:t>Feb</w:t>
            </w:r>
          </w:p>
        </w:tc>
        <w:tc>
          <w:tcPr>
            <w:tcW w:w="680" w:type="dxa"/>
            <w:tcBorders>
              <w:top w:val="single" w:sz="4" w:space="0" w:color="FFD966"/>
              <w:left w:val="nil"/>
              <w:bottom w:val="single" w:sz="4" w:space="0" w:color="FFD966"/>
              <w:right w:val="single" w:sz="4" w:space="0" w:color="FFD966"/>
            </w:tcBorders>
            <w:shd w:val="clear" w:color="FFC000" w:fill="FFC000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  <w:t>Mar</w:t>
            </w:r>
          </w:p>
        </w:tc>
      </w:tr>
      <w:tr w:rsidR="00C27094" w:rsidRPr="00C27094" w:rsidTr="00C27094">
        <w:trPr>
          <w:trHeight w:val="288"/>
        </w:trPr>
        <w:tc>
          <w:tcPr>
            <w:tcW w:w="1040" w:type="dxa"/>
            <w:tcBorders>
              <w:top w:val="single" w:sz="4" w:space="0" w:color="FFD966"/>
              <w:left w:val="single" w:sz="4" w:space="0" w:color="FFD966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Laptop</w:t>
            </w:r>
          </w:p>
        </w:tc>
        <w:tc>
          <w:tcPr>
            <w:tcW w:w="700" w:type="dxa"/>
            <w:tcBorders>
              <w:top w:val="single" w:sz="4" w:space="0" w:color="FFD966"/>
              <w:left w:val="nil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jc w:val="right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1000</w:t>
            </w:r>
          </w:p>
        </w:tc>
        <w:tc>
          <w:tcPr>
            <w:tcW w:w="640" w:type="dxa"/>
            <w:tcBorders>
              <w:top w:val="single" w:sz="4" w:space="0" w:color="FFD966"/>
              <w:left w:val="nil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jc w:val="right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1200</w:t>
            </w:r>
          </w:p>
        </w:tc>
        <w:tc>
          <w:tcPr>
            <w:tcW w:w="680" w:type="dxa"/>
            <w:tcBorders>
              <w:top w:val="single" w:sz="4" w:space="0" w:color="FFD966"/>
              <w:left w:val="nil"/>
              <w:bottom w:val="single" w:sz="4" w:space="0" w:color="FFD966"/>
              <w:right w:val="single" w:sz="4" w:space="0" w:color="FFD966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jc w:val="right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1100</w:t>
            </w:r>
          </w:p>
        </w:tc>
      </w:tr>
    </w:tbl>
    <w:p w:rsidR="00C27094" w:rsidRPr="004D2B72" w:rsidRDefault="00C27094" w:rsidP="00C27094">
      <w:pPr>
        <w:shd w:val="clear" w:color="auto" w:fill="FCFCFC"/>
        <w:spacing w:after="0" w:line="240" w:lineRule="auto"/>
        <w:rPr>
          <w:rFonts w:ascii="Candara" w:eastAsia="Times New Roman" w:hAnsi="Candara" w:cs="Segoe UI"/>
          <w:color w:val="0D0D0D"/>
          <w:sz w:val="18"/>
          <w:szCs w:val="18"/>
          <w:lang w:eastAsia="en-IN"/>
        </w:rPr>
      </w:pPr>
    </w:p>
    <w:p w:rsidR="00C27094" w:rsidRPr="004D2B72" w:rsidRDefault="00C27094" w:rsidP="00C27094">
      <w:pPr>
        <w:shd w:val="clear" w:color="auto" w:fill="FCFCFC"/>
        <w:spacing w:after="0" w:line="240" w:lineRule="auto"/>
        <w:rPr>
          <w:rFonts w:ascii="Candara" w:eastAsia="Times New Roman" w:hAnsi="Candara" w:cs="Segoe UI"/>
          <w:color w:val="0D0D0D"/>
          <w:sz w:val="18"/>
          <w:szCs w:val="18"/>
          <w:lang w:eastAsia="en-IN"/>
        </w:rPr>
      </w:pPr>
    </w:p>
    <w:p w:rsidR="00C27094" w:rsidRPr="004D2B72" w:rsidRDefault="00C27094" w:rsidP="00C27094">
      <w:pPr>
        <w:pStyle w:val="Heading2"/>
        <w:shd w:val="clear" w:color="auto" w:fill="FCFCFC"/>
        <w:spacing w:before="0" w:beforeAutospacing="0" w:after="0" w:afterAutospacing="0"/>
        <w:rPr>
          <w:rFonts w:ascii="Candara" w:hAnsi="Candara" w:cs="Segoe UI"/>
          <w:color w:val="0D0D0D"/>
          <w:sz w:val="18"/>
          <w:szCs w:val="18"/>
        </w:rPr>
      </w:pPr>
      <w:r w:rsidRPr="004D2B72">
        <w:rPr>
          <w:rFonts w:ascii="Candara" w:hAnsi="Candara" w:cs="Segoe UI"/>
          <w:color w:val="0D0D0D"/>
          <w:sz w:val="18"/>
          <w:szCs w:val="18"/>
        </w:rPr>
        <w:t>Unpivot Data</w:t>
      </w:r>
    </w:p>
    <w:p w:rsidR="00C27094" w:rsidRPr="004D2B72" w:rsidRDefault="00C27094" w:rsidP="0029278D">
      <w:pPr>
        <w:pStyle w:val="NormalWeb"/>
        <w:shd w:val="clear" w:color="auto" w:fill="FCFCFC"/>
        <w:spacing w:before="0" w:beforeAutospacing="0" w:after="0" w:afterAutospacing="0"/>
        <w:ind w:firstLine="720"/>
        <w:rPr>
          <w:rFonts w:ascii="Candara" w:hAnsi="Candara" w:cs="Segoe UI"/>
          <w:color w:val="0D0D0D"/>
          <w:sz w:val="18"/>
          <w:szCs w:val="18"/>
        </w:rPr>
      </w:pPr>
      <w:r w:rsidRPr="004D2B72">
        <w:rPr>
          <w:rStyle w:val="Strong"/>
          <w:rFonts w:ascii="Candara" w:hAnsi="Candara" w:cs="Segoe UI"/>
          <w:color w:val="0D0D0D"/>
          <w:sz w:val="18"/>
          <w:szCs w:val="18"/>
        </w:rPr>
        <w:t>Unpivot</w:t>
      </w:r>
      <w:r w:rsidRPr="004D2B72">
        <w:rPr>
          <w:rFonts w:ascii="Candara" w:hAnsi="Candara" w:cs="Segoe UI"/>
          <w:color w:val="0D0D0D"/>
          <w:sz w:val="18"/>
          <w:szCs w:val="18"/>
        </w:rPr>
        <w:t> does the opposite. It transforms </w:t>
      </w:r>
      <w:r w:rsidRPr="004D2B72">
        <w:rPr>
          <w:rStyle w:val="Strong"/>
          <w:rFonts w:ascii="Candara" w:hAnsi="Candara" w:cs="Segoe UI"/>
          <w:color w:val="0D0D0D"/>
          <w:sz w:val="18"/>
          <w:szCs w:val="18"/>
        </w:rPr>
        <w:t>multiple columns into rows</w:t>
      </w:r>
      <w:r w:rsidRPr="004D2B72">
        <w:rPr>
          <w:rFonts w:ascii="Candara" w:hAnsi="Candara" w:cs="Segoe UI"/>
          <w:color w:val="0D0D0D"/>
          <w:sz w:val="18"/>
          <w:szCs w:val="18"/>
        </w:rPr>
        <w:t>, making the data more suitable for analysis.</w:t>
      </w:r>
    </w:p>
    <w:p w:rsidR="00C27094" w:rsidRPr="004D2B72" w:rsidRDefault="00C27094" w:rsidP="00C27094">
      <w:pPr>
        <w:shd w:val="clear" w:color="auto" w:fill="FCFCFC"/>
        <w:spacing w:after="0" w:line="240" w:lineRule="auto"/>
        <w:rPr>
          <w:rFonts w:ascii="Candara" w:eastAsia="Times New Roman" w:hAnsi="Candara" w:cs="Segoe UI"/>
          <w:color w:val="0D0D0D"/>
          <w:sz w:val="18"/>
          <w:szCs w:val="18"/>
          <w:lang w:eastAsia="en-IN"/>
        </w:rPr>
      </w:pPr>
    </w:p>
    <w:p w:rsidR="00C27094" w:rsidRPr="004D2B72" w:rsidRDefault="00C27094" w:rsidP="00C27094">
      <w:pPr>
        <w:shd w:val="clear" w:color="auto" w:fill="FCFCFC"/>
        <w:spacing w:after="0" w:line="240" w:lineRule="auto"/>
        <w:rPr>
          <w:rFonts w:ascii="Candara" w:eastAsia="Times New Roman" w:hAnsi="Candara" w:cs="Segoe UI"/>
          <w:color w:val="0D0D0D"/>
          <w:sz w:val="18"/>
          <w:szCs w:val="18"/>
          <w:lang w:eastAsia="en-IN"/>
        </w:rPr>
      </w:pPr>
    </w:p>
    <w:tbl>
      <w:tblPr>
        <w:tblW w:w="3060" w:type="dxa"/>
        <w:tblLook w:val="04A0" w:firstRow="1" w:lastRow="0" w:firstColumn="1" w:lastColumn="0" w:noHBand="0" w:noVBand="1"/>
      </w:tblPr>
      <w:tblGrid>
        <w:gridCol w:w="1040"/>
        <w:gridCol w:w="700"/>
        <w:gridCol w:w="640"/>
        <w:gridCol w:w="680"/>
      </w:tblGrid>
      <w:tr w:rsidR="00C27094" w:rsidRPr="00C27094" w:rsidTr="00C27094">
        <w:trPr>
          <w:trHeight w:val="288"/>
        </w:trPr>
        <w:tc>
          <w:tcPr>
            <w:tcW w:w="1040" w:type="dxa"/>
            <w:tcBorders>
              <w:top w:val="single" w:sz="4" w:space="0" w:color="FFD966"/>
              <w:left w:val="single" w:sz="4" w:space="0" w:color="FFD966"/>
              <w:bottom w:val="single" w:sz="4" w:space="0" w:color="FFD966"/>
              <w:right w:val="nil"/>
            </w:tcBorders>
            <w:shd w:val="clear" w:color="FFC000" w:fill="FFC000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  <w:t>Product</w:t>
            </w:r>
          </w:p>
        </w:tc>
        <w:tc>
          <w:tcPr>
            <w:tcW w:w="700" w:type="dxa"/>
            <w:tcBorders>
              <w:top w:val="single" w:sz="4" w:space="0" w:color="FFD966"/>
              <w:left w:val="nil"/>
              <w:bottom w:val="single" w:sz="4" w:space="0" w:color="FFD966"/>
              <w:right w:val="nil"/>
            </w:tcBorders>
            <w:shd w:val="clear" w:color="FFC000" w:fill="FFC000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  <w:t>Jan</w:t>
            </w:r>
          </w:p>
        </w:tc>
        <w:tc>
          <w:tcPr>
            <w:tcW w:w="640" w:type="dxa"/>
            <w:tcBorders>
              <w:top w:val="single" w:sz="4" w:space="0" w:color="FFD966"/>
              <w:left w:val="nil"/>
              <w:bottom w:val="single" w:sz="4" w:space="0" w:color="FFD966"/>
              <w:right w:val="nil"/>
            </w:tcBorders>
            <w:shd w:val="clear" w:color="FFC000" w:fill="FFC000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  <w:t>Feb</w:t>
            </w:r>
          </w:p>
        </w:tc>
        <w:tc>
          <w:tcPr>
            <w:tcW w:w="680" w:type="dxa"/>
            <w:tcBorders>
              <w:top w:val="single" w:sz="4" w:space="0" w:color="FFD966"/>
              <w:left w:val="nil"/>
              <w:bottom w:val="single" w:sz="4" w:space="0" w:color="FFD966"/>
              <w:right w:val="single" w:sz="4" w:space="0" w:color="FFD966"/>
            </w:tcBorders>
            <w:shd w:val="clear" w:color="FFC000" w:fill="FFC000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  <w:t>Mar</w:t>
            </w:r>
          </w:p>
        </w:tc>
      </w:tr>
      <w:tr w:rsidR="00C27094" w:rsidRPr="00C27094" w:rsidTr="00C27094">
        <w:trPr>
          <w:trHeight w:val="288"/>
        </w:trPr>
        <w:tc>
          <w:tcPr>
            <w:tcW w:w="1040" w:type="dxa"/>
            <w:tcBorders>
              <w:top w:val="single" w:sz="4" w:space="0" w:color="FFD966"/>
              <w:left w:val="single" w:sz="4" w:space="0" w:color="FFD966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Laptop</w:t>
            </w:r>
          </w:p>
        </w:tc>
        <w:tc>
          <w:tcPr>
            <w:tcW w:w="700" w:type="dxa"/>
            <w:tcBorders>
              <w:top w:val="single" w:sz="4" w:space="0" w:color="FFD966"/>
              <w:left w:val="nil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jc w:val="right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1000</w:t>
            </w:r>
          </w:p>
        </w:tc>
        <w:tc>
          <w:tcPr>
            <w:tcW w:w="640" w:type="dxa"/>
            <w:tcBorders>
              <w:top w:val="single" w:sz="4" w:space="0" w:color="FFD966"/>
              <w:left w:val="nil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jc w:val="right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1200</w:t>
            </w:r>
          </w:p>
        </w:tc>
        <w:tc>
          <w:tcPr>
            <w:tcW w:w="680" w:type="dxa"/>
            <w:tcBorders>
              <w:top w:val="single" w:sz="4" w:space="0" w:color="FFD966"/>
              <w:left w:val="nil"/>
              <w:bottom w:val="single" w:sz="4" w:space="0" w:color="FFD966"/>
              <w:right w:val="single" w:sz="4" w:space="0" w:color="FFD966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C27094">
            <w:pPr>
              <w:spacing w:after="0" w:line="240" w:lineRule="auto"/>
              <w:jc w:val="right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1100</w:t>
            </w:r>
          </w:p>
        </w:tc>
      </w:tr>
    </w:tbl>
    <w:p w:rsidR="00C27094" w:rsidRPr="004D2B72" w:rsidRDefault="00C27094">
      <w:pPr>
        <w:rPr>
          <w:rFonts w:ascii="Candara" w:hAnsi="Candara"/>
          <w:sz w:val="18"/>
          <w:szCs w:val="18"/>
        </w:rPr>
      </w:pPr>
    </w:p>
    <w:tbl>
      <w:tblPr>
        <w:tblW w:w="2380" w:type="dxa"/>
        <w:tblLook w:val="04A0" w:firstRow="1" w:lastRow="0" w:firstColumn="1" w:lastColumn="0" w:noHBand="0" w:noVBand="1"/>
      </w:tblPr>
      <w:tblGrid>
        <w:gridCol w:w="1040"/>
        <w:gridCol w:w="736"/>
        <w:gridCol w:w="640"/>
      </w:tblGrid>
      <w:tr w:rsidR="00C27094" w:rsidRPr="00C27094" w:rsidTr="00D80F60">
        <w:trPr>
          <w:trHeight w:val="288"/>
        </w:trPr>
        <w:tc>
          <w:tcPr>
            <w:tcW w:w="1040" w:type="dxa"/>
            <w:tcBorders>
              <w:top w:val="single" w:sz="4" w:space="0" w:color="FFD966"/>
              <w:left w:val="single" w:sz="4" w:space="0" w:color="FFD966"/>
              <w:bottom w:val="single" w:sz="4" w:space="0" w:color="FFD966"/>
              <w:right w:val="nil"/>
            </w:tcBorders>
            <w:shd w:val="clear" w:color="FFC000" w:fill="FFC000"/>
            <w:noWrap/>
            <w:vAlign w:val="bottom"/>
            <w:hideMark/>
          </w:tcPr>
          <w:p w:rsidR="00C27094" w:rsidRPr="00C27094" w:rsidRDefault="00C27094" w:rsidP="00D80F60">
            <w:pPr>
              <w:spacing w:after="0" w:line="240" w:lineRule="auto"/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  <w:t>Product</w:t>
            </w:r>
          </w:p>
        </w:tc>
        <w:tc>
          <w:tcPr>
            <w:tcW w:w="700" w:type="dxa"/>
            <w:tcBorders>
              <w:top w:val="single" w:sz="4" w:space="0" w:color="FFD966"/>
              <w:left w:val="nil"/>
              <w:bottom w:val="single" w:sz="4" w:space="0" w:color="FFD966"/>
              <w:right w:val="nil"/>
            </w:tcBorders>
            <w:shd w:val="clear" w:color="FFC000" w:fill="FFC000"/>
            <w:noWrap/>
            <w:vAlign w:val="bottom"/>
            <w:hideMark/>
          </w:tcPr>
          <w:p w:rsidR="00C27094" w:rsidRPr="00C27094" w:rsidRDefault="00C27094" w:rsidP="00D80F60">
            <w:pPr>
              <w:spacing w:after="0" w:line="240" w:lineRule="auto"/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  <w:t>Month</w:t>
            </w:r>
          </w:p>
        </w:tc>
        <w:tc>
          <w:tcPr>
            <w:tcW w:w="640" w:type="dxa"/>
            <w:tcBorders>
              <w:top w:val="single" w:sz="4" w:space="0" w:color="FFD966"/>
              <w:left w:val="nil"/>
              <w:bottom w:val="single" w:sz="4" w:space="0" w:color="FFD966"/>
              <w:right w:val="nil"/>
            </w:tcBorders>
            <w:shd w:val="clear" w:color="FFC000" w:fill="FFC000"/>
            <w:noWrap/>
            <w:vAlign w:val="bottom"/>
            <w:hideMark/>
          </w:tcPr>
          <w:p w:rsidR="00C27094" w:rsidRPr="00C27094" w:rsidRDefault="00C27094" w:rsidP="00D80F60">
            <w:pPr>
              <w:spacing w:after="0" w:line="240" w:lineRule="auto"/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b/>
                <w:bCs/>
                <w:color w:val="FFFFFF"/>
                <w:sz w:val="18"/>
                <w:szCs w:val="18"/>
                <w:lang w:eastAsia="en-IN"/>
              </w:rPr>
              <w:t>Sales</w:t>
            </w:r>
          </w:p>
        </w:tc>
      </w:tr>
      <w:tr w:rsidR="00C27094" w:rsidRPr="00C27094" w:rsidTr="00D80F60">
        <w:trPr>
          <w:trHeight w:val="288"/>
        </w:trPr>
        <w:tc>
          <w:tcPr>
            <w:tcW w:w="1040" w:type="dxa"/>
            <w:tcBorders>
              <w:top w:val="nil"/>
              <w:left w:val="nil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D80F60">
            <w:pPr>
              <w:spacing w:after="0" w:line="240" w:lineRule="auto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Laptop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D80F60">
            <w:pPr>
              <w:spacing w:after="0" w:line="240" w:lineRule="auto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Jan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D80F60">
            <w:pPr>
              <w:spacing w:after="0" w:line="240" w:lineRule="auto"/>
              <w:jc w:val="right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1000</w:t>
            </w:r>
          </w:p>
        </w:tc>
      </w:tr>
      <w:tr w:rsidR="00C27094" w:rsidRPr="00C27094" w:rsidTr="00D80F60">
        <w:trPr>
          <w:trHeight w:val="288"/>
        </w:trPr>
        <w:tc>
          <w:tcPr>
            <w:tcW w:w="1040" w:type="dxa"/>
            <w:tcBorders>
              <w:top w:val="nil"/>
              <w:left w:val="nil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D80F60">
            <w:pPr>
              <w:spacing w:after="0" w:line="240" w:lineRule="auto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Laptop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D80F60">
            <w:pPr>
              <w:spacing w:after="0" w:line="240" w:lineRule="auto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Feb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D80F60">
            <w:pPr>
              <w:spacing w:after="0" w:line="240" w:lineRule="auto"/>
              <w:jc w:val="right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1200</w:t>
            </w:r>
          </w:p>
        </w:tc>
      </w:tr>
      <w:tr w:rsidR="00C27094" w:rsidRPr="00C27094" w:rsidTr="00D80F60">
        <w:trPr>
          <w:trHeight w:val="288"/>
        </w:trPr>
        <w:tc>
          <w:tcPr>
            <w:tcW w:w="1040" w:type="dxa"/>
            <w:tcBorders>
              <w:top w:val="nil"/>
              <w:left w:val="nil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D80F60">
            <w:pPr>
              <w:spacing w:after="0" w:line="240" w:lineRule="auto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Laptop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D80F60">
            <w:pPr>
              <w:spacing w:after="0" w:line="240" w:lineRule="auto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Mar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FFD966"/>
              <w:right w:val="nil"/>
            </w:tcBorders>
            <w:shd w:val="clear" w:color="FFF2CC" w:fill="FFF2CC"/>
            <w:noWrap/>
            <w:vAlign w:val="bottom"/>
            <w:hideMark/>
          </w:tcPr>
          <w:p w:rsidR="00C27094" w:rsidRPr="00C27094" w:rsidRDefault="00C27094" w:rsidP="00D80F60">
            <w:pPr>
              <w:spacing w:after="0" w:line="240" w:lineRule="auto"/>
              <w:jc w:val="right"/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</w:pPr>
            <w:r w:rsidRPr="00C27094">
              <w:rPr>
                <w:rFonts w:ascii="Candara" w:eastAsia="Times New Roman" w:hAnsi="Candara" w:cs="Calibri"/>
                <w:color w:val="000000"/>
                <w:sz w:val="18"/>
                <w:szCs w:val="18"/>
                <w:lang w:eastAsia="en-IN"/>
              </w:rPr>
              <w:t>1100</w:t>
            </w:r>
          </w:p>
        </w:tc>
      </w:tr>
    </w:tbl>
    <w:p w:rsidR="00C27094" w:rsidRPr="004D2B72" w:rsidRDefault="00C27094">
      <w:pPr>
        <w:rPr>
          <w:rFonts w:ascii="Candara" w:hAnsi="Candara"/>
          <w:sz w:val="18"/>
          <w:szCs w:val="18"/>
        </w:rPr>
      </w:pPr>
    </w:p>
    <w:sectPr w:rsidR="00C27094" w:rsidRPr="004D2B72" w:rsidSect="004D2B7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43FD"/>
    <w:rsid w:val="00255481"/>
    <w:rsid w:val="0029278D"/>
    <w:rsid w:val="004D2B72"/>
    <w:rsid w:val="00C27094"/>
    <w:rsid w:val="00D94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CB9BC"/>
  <w15:chartTrackingRefBased/>
  <w15:docId w15:val="{BC21822A-F31D-4568-9CFD-4CA5FE160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2709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270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27094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C2709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517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0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9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94</Words>
  <Characters>542</Characters>
  <Application>Microsoft Office Word</Application>
  <DocSecurity>0</DocSecurity>
  <Lines>4</Lines>
  <Paragraphs>1</Paragraphs>
  <ScaleCrop>false</ScaleCrop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SHIVRAJ SHINDE</dc:creator>
  <cp:keywords/>
  <dc:description/>
  <cp:lastModifiedBy>SHIVRAJ SHINDE</cp:lastModifiedBy>
  <cp:revision>4</cp:revision>
  <dcterms:created xsi:type="dcterms:W3CDTF">2026-08-06T08:19:00Z</dcterms:created>
  <dcterms:modified xsi:type="dcterms:W3CDTF">2026-08-06T08:25:00Z</dcterms:modified>
</cp:coreProperties>
</file>