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7FC" w:rsidRPr="006A2F72" w:rsidRDefault="001C0315" w:rsidP="005923AF">
      <w:p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 xml:space="preserve">How to </w:t>
      </w:r>
      <w:r w:rsidR="00CA4503" w:rsidRPr="006A2F72">
        <w:rPr>
          <w:rFonts w:ascii="Candara" w:hAnsi="Candara" w:cs="Segoe UI"/>
          <w:b/>
          <w:sz w:val="18"/>
          <w:szCs w:val="18"/>
        </w:rPr>
        <w:t>Avoide</w:t>
      </w:r>
      <w:r w:rsidR="00CE27FC" w:rsidRPr="006A2F72">
        <w:rPr>
          <w:rFonts w:ascii="Candara" w:hAnsi="Candara" w:cs="Segoe UI"/>
          <w:b/>
          <w:sz w:val="18"/>
          <w:szCs w:val="18"/>
        </w:rPr>
        <w:t xml:space="preserve"> </w:t>
      </w:r>
      <w:r w:rsidR="00412FF5" w:rsidRPr="006A2F72">
        <w:rPr>
          <w:rFonts w:ascii="Candara" w:hAnsi="Candara" w:cs="Segoe UI"/>
          <w:b/>
          <w:sz w:val="18"/>
          <w:szCs w:val="18"/>
        </w:rPr>
        <w:t>Overfitting</w:t>
      </w:r>
      <w:r w:rsidR="00CE27FC" w:rsidRPr="006A2F72">
        <w:rPr>
          <w:rFonts w:ascii="Candara" w:hAnsi="Candara" w:cs="Segoe UI"/>
          <w:b/>
          <w:sz w:val="18"/>
          <w:szCs w:val="18"/>
        </w:rPr>
        <w:t>:</w:t>
      </w:r>
    </w:p>
    <w:p w:rsidR="00093920" w:rsidRPr="006A2F72" w:rsidRDefault="00093920" w:rsidP="005923AF">
      <w:pPr>
        <w:spacing w:after="0"/>
        <w:ind w:firstLine="72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sz w:val="18"/>
          <w:szCs w:val="18"/>
        </w:rPr>
        <w:t>Avoiding overfitting in regression machine learning models shares some similarities with general techniques for avoiding overfitting, but there are also specific strategies tailored to regression tasks. Here are some techniques:</w:t>
      </w:r>
    </w:p>
    <w:p w:rsidR="00E16BD8" w:rsidRPr="00507963" w:rsidRDefault="00E16BD8" w:rsidP="00507963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E119EC" w:rsidRDefault="00E119EC" w:rsidP="005923AF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Eda</w:t>
      </w:r>
    </w:p>
    <w:p w:rsidR="00507963" w:rsidRPr="006A2F72" w:rsidRDefault="00507963" w:rsidP="005923AF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>
        <w:rPr>
          <w:rFonts w:ascii="Candara" w:hAnsi="Candara" w:cs="Segoe UI"/>
          <w:b/>
          <w:sz w:val="18"/>
          <w:szCs w:val="18"/>
        </w:rPr>
        <w:t xml:space="preserve">For Regression model use Ridge(L2 Regularization) </w:t>
      </w:r>
    </w:p>
    <w:p w:rsidR="0082577A" w:rsidRPr="006A2F72" w:rsidRDefault="0082577A" w:rsidP="00195A21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Increase Training Data:</w:t>
      </w:r>
    </w:p>
    <w:p w:rsidR="00195A21" w:rsidRPr="006A2F72" w:rsidRDefault="00195A21" w:rsidP="00195A21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Cross-Validation:</w:t>
      </w:r>
    </w:p>
    <w:p w:rsidR="00C56639" w:rsidRPr="000119BE" w:rsidRDefault="00C56639" w:rsidP="000119BE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0119BE">
        <w:rPr>
          <w:rFonts w:ascii="Candara" w:hAnsi="Candara" w:cs="Segoe UI"/>
          <w:b/>
          <w:sz w:val="18"/>
          <w:szCs w:val="18"/>
        </w:rPr>
        <w:t>Feature Selection:</w:t>
      </w:r>
    </w:p>
    <w:p w:rsidR="004B5BF1" w:rsidRPr="006D0D1B" w:rsidRDefault="004B5BF1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Filter Method</w:t>
      </w:r>
    </w:p>
    <w:p w:rsidR="004B5BF1" w:rsidRPr="006D0D1B" w:rsidRDefault="004B5BF1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Wrapper Mehod</w:t>
      </w:r>
    </w:p>
    <w:p w:rsidR="004B5BF1" w:rsidRPr="006D0D1B" w:rsidRDefault="004B5BF1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Embeded Methods</w:t>
      </w:r>
    </w:p>
    <w:p w:rsidR="00C74725" w:rsidRPr="006A2F72" w:rsidRDefault="004E1B5C" w:rsidP="000119BE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Feature Extraction</w:t>
      </w:r>
      <w:r w:rsidRPr="006A2F72">
        <w:rPr>
          <w:rFonts w:ascii="Candara" w:hAnsi="Candara"/>
          <w:b/>
          <w:bCs/>
          <w:sz w:val="18"/>
          <w:szCs w:val="18"/>
        </w:rPr>
        <w:t xml:space="preserve"> (</w:t>
      </w:r>
      <w:r w:rsidR="002104AB" w:rsidRPr="006A2F72">
        <w:rPr>
          <w:rFonts w:ascii="Candara" w:hAnsi="Candara"/>
          <w:b/>
          <w:bCs/>
          <w:sz w:val="18"/>
          <w:szCs w:val="18"/>
        </w:rPr>
        <w:t>Dimensionality Reduction</w:t>
      </w:r>
      <w:r w:rsidRPr="006A2F72">
        <w:rPr>
          <w:rFonts w:ascii="Candara" w:hAnsi="Candara"/>
          <w:b/>
          <w:bCs/>
          <w:sz w:val="18"/>
          <w:szCs w:val="18"/>
        </w:rPr>
        <w:t>)</w:t>
      </w:r>
    </w:p>
    <w:p w:rsidR="003D04CE" w:rsidRPr="006D0D1B" w:rsidRDefault="003D04CE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PC</w:t>
      </w:r>
      <w:r w:rsidR="00D90331"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A</w:t>
      </w:r>
    </w:p>
    <w:p w:rsidR="003D04CE" w:rsidRPr="006D0D1B" w:rsidRDefault="003D04CE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LDA</w:t>
      </w:r>
    </w:p>
    <w:p w:rsidR="003D04CE" w:rsidRPr="006D0D1B" w:rsidRDefault="003D04CE" w:rsidP="000119BE">
      <w:pPr>
        <w:pStyle w:val="ListParagraph"/>
        <w:numPr>
          <w:ilvl w:val="2"/>
          <w:numId w:val="17"/>
        </w:numPr>
        <w:spacing w:after="0"/>
        <w:ind w:left="720"/>
        <w:rPr>
          <w:rFonts w:ascii="Candara" w:hAnsi="Candara" w:cs="Segoe UI"/>
          <w:b/>
          <w:color w:val="A6A6A6" w:themeColor="background1" w:themeShade="A6"/>
          <w:sz w:val="18"/>
          <w:szCs w:val="18"/>
        </w:rPr>
      </w:pPr>
      <w:r w:rsidRPr="006D0D1B">
        <w:rPr>
          <w:rFonts w:ascii="Candara" w:hAnsi="Candara" w:cs="Segoe UI"/>
          <w:b/>
          <w:color w:val="A6A6A6" w:themeColor="background1" w:themeShade="A6"/>
          <w:sz w:val="18"/>
          <w:szCs w:val="18"/>
        </w:rPr>
        <w:t>T-SNE</w:t>
      </w:r>
    </w:p>
    <w:p w:rsidR="0009111D" w:rsidRPr="006A2F72" w:rsidRDefault="00C56639" w:rsidP="000119BE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bookmarkStart w:id="0" w:name="_GoBack"/>
      <w:bookmarkEnd w:id="0"/>
      <w:r w:rsidRPr="006A2F72">
        <w:rPr>
          <w:rFonts w:ascii="Candara" w:hAnsi="Candara" w:cs="Segoe UI"/>
          <w:b/>
          <w:sz w:val="18"/>
          <w:szCs w:val="18"/>
        </w:rPr>
        <w:t>Feature Scaling:</w:t>
      </w:r>
    </w:p>
    <w:p w:rsidR="0082577A" w:rsidRPr="006A2F72" w:rsidRDefault="0082577A" w:rsidP="0082577A">
      <w:pPr>
        <w:pStyle w:val="ListParagraph"/>
        <w:numPr>
          <w:ilvl w:val="0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Hyperparameter Tuning:</w:t>
      </w:r>
    </w:p>
    <w:p w:rsidR="0082577A" w:rsidRPr="006A2F72" w:rsidRDefault="0082577A" w:rsidP="002104AB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D245D8" w:rsidRPr="006A2F72" w:rsidRDefault="00D245D8" w:rsidP="0033487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33487F" w:rsidRPr="006A2F72" w:rsidRDefault="0033487F" w:rsidP="00310518">
      <w:p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EDA</w:t>
      </w:r>
    </w:p>
    <w:p w:rsidR="0033487F" w:rsidRPr="006A2F72" w:rsidRDefault="0033487F" w:rsidP="00310518">
      <w:p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 xml:space="preserve">Hyperparameter Tuning: </w:t>
      </w:r>
    </w:p>
    <w:p w:rsidR="0033487F" w:rsidRPr="006A2F72" w:rsidRDefault="0033487F" w:rsidP="0033487F">
      <w:pPr>
        <w:spacing w:after="0"/>
        <w:ind w:firstLine="720"/>
        <w:rPr>
          <w:rFonts w:ascii="Candara" w:hAnsi="Candara"/>
          <w:sz w:val="18"/>
          <w:szCs w:val="18"/>
        </w:rPr>
      </w:pPr>
      <w:r w:rsidRPr="006A2F72">
        <w:rPr>
          <w:rFonts w:ascii="Candara" w:hAnsi="Candara"/>
          <w:sz w:val="18"/>
          <w:szCs w:val="18"/>
        </w:rPr>
        <w:t>Hyperparameters are settings or configurations of a machine learning model that are tuned by the practitioner to optimize the model's performance. Here are examples of hyperparameters for various machine-learning models:</w:t>
      </w:r>
    </w:p>
    <w:p w:rsidR="0033487F" w:rsidRPr="006A2F72" w:rsidRDefault="0033487F" w:rsidP="0033487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161D42" w:rsidRPr="006A2F72" w:rsidRDefault="0033487F" w:rsidP="00310518">
      <w:pPr>
        <w:spacing w:after="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Increase Training Data:</w:t>
      </w:r>
      <w:r w:rsidRPr="006A2F72">
        <w:rPr>
          <w:rFonts w:ascii="Candara" w:hAnsi="Candara" w:cs="Segoe UI"/>
          <w:sz w:val="18"/>
          <w:szCs w:val="18"/>
        </w:rPr>
        <w:t xml:space="preserve"> </w:t>
      </w:r>
    </w:p>
    <w:p w:rsidR="0033487F" w:rsidRPr="006A2F72" w:rsidRDefault="0033487F" w:rsidP="00161D42">
      <w:pPr>
        <w:spacing w:after="0"/>
        <w:ind w:firstLine="72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sz w:val="18"/>
          <w:szCs w:val="18"/>
        </w:rPr>
        <w:t>If possible, collect more training data to improve the model's ability to generalize. More data can help reduce overfitting by providing the model with a more representative sample of the underlying data distribution.</w:t>
      </w:r>
    </w:p>
    <w:p w:rsidR="003B24ED" w:rsidRPr="006A2F72" w:rsidRDefault="003B24ED" w:rsidP="005923AF">
      <w:pPr>
        <w:spacing w:after="0"/>
        <w:rPr>
          <w:rFonts w:ascii="Candara" w:hAnsi="Candara" w:cs="Segoe UI"/>
          <w:sz w:val="18"/>
          <w:szCs w:val="18"/>
        </w:rPr>
      </w:pPr>
    </w:p>
    <w:p w:rsidR="0033487F" w:rsidRPr="006A2F72" w:rsidRDefault="0033487F" w:rsidP="00310518">
      <w:pPr>
        <w:spacing w:after="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Cross-Validation</w:t>
      </w:r>
      <w:r w:rsidRPr="006A2F72">
        <w:rPr>
          <w:rFonts w:ascii="Candara" w:hAnsi="Candara" w:cs="Segoe UI"/>
          <w:sz w:val="18"/>
          <w:szCs w:val="18"/>
        </w:rPr>
        <w:t xml:space="preserve">: </w:t>
      </w:r>
    </w:p>
    <w:p w:rsidR="0033487F" w:rsidRPr="006A2F72" w:rsidRDefault="0033487F" w:rsidP="0033487F">
      <w:pPr>
        <w:spacing w:after="0"/>
        <w:ind w:firstLine="72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sz w:val="18"/>
          <w:szCs w:val="18"/>
        </w:rPr>
        <w:t>Split your dataset into training, validation, and test sets. Use techniques like k-fold cross-validation to evaluate your model's performance on multiple splits of the data. This helps ensure that your model's performance isn't overly dependent on a particular subset of the data.</w:t>
      </w:r>
    </w:p>
    <w:p w:rsidR="0033487F" w:rsidRPr="006A2F72" w:rsidRDefault="0033487F" w:rsidP="005923AF">
      <w:pPr>
        <w:spacing w:after="0"/>
        <w:rPr>
          <w:rFonts w:ascii="Candara" w:hAnsi="Candara" w:cs="Segoe UI"/>
          <w:sz w:val="18"/>
          <w:szCs w:val="18"/>
        </w:rPr>
      </w:pPr>
    </w:p>
    <w:p w:rsidR="0033487F" w:rsidRPr="006A2F72" w:rsidRDefault="0033487F" w:rsidP="00B631F3">
      <w:p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Working with Feature</w:t>
      </w:r>
    </w:p>
    <w:p w:rsidR="0033487F" w:rsidRPr="006A2F72" w:rsidRDefault="0033487F" w:rsidP="005923AF">
      <w:pPr>
        <w:spacing w:after="0"/>
        <w:rPr>
          <w:rFonts w:ascii="Candara" w:hAnsi="Candara" w:cs="Segoe UI"/>
          <w:sz w:val="18"/>
          <w:szCs w:val="18"/>
        </w:rPr>
      </w:pPr>
    </w:p>
    <w:p w:rsidR="0033487F" w:rsidRPr="006A2F72" w:rsidRDefault="00093920" w:rsidP="00310518">
      <w:pPr>
        <w:spacing w:after="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Feature Selection</w:t>
      </w:r>
      <w:r w:rsidRPr="006A2F72">
        <w:rPr>
          <w:rFonts w:ascii="Candara" w:hAnsi="Candara" w:cs="Segoe UI"/>
          <w:sz w:val="18"/>
          <w:szCs w:val="18"/>
        </w:rPr>
        <w:t xml:space="preserve">: </w:t>
      </w:r>
    </w:p>
    <w:p w:rsidR="004F3DE4" w:rsidRPr="006A2F72" w:rsidRDefault="00093920" w:rsidP="002F0BE6">
      <w:pPr>
        <w:spacing w:after="0"/>
        <w:ind w:firstLine="36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Choose</w:t>
      </w:r>
      <w:r w:rsidRPr="006A2F72">
        <w:rPr>
          <w:rFonts w:ascii="Candara" w:hAnsi="Candara" w:cs="Segoe UI"/>
          <w:sz w:val="18"/>
          <w:szCs w:val="18"/>
        </w:rPr>
        <w:t xml:space="preserve"> relevant features for your regression model and avoid adding noise or irrelevant features. Techniques like </w:t>
      </w:r>
    </w:p>
    <w:p w:rsidR="00BE6C33" w:rsidRPr="006A2F72" w:rsidRDefault="00BE6C33" w:rsidP="0002644C">
      <w:pPr>
        <w:pStyle w:val="ListParagraph"/>
        <w:numPr>
          <w:ilvl w:val="0"/>
          <w:numId w:val="29"/>
        </w:numPr>
        <w:tabs>
          <w:tab w:val="num" w:pos="360"/>
        </w:tabs>
        <w:spacing w:after="0"/>
        <w:ind w:left="360"/>
        <w:rPr>
          <w:rFonts w:ascii="Candara" w:hAnsi="Candara"/>
          <w:b/>
          <w:sz w:val="18"/>
          <w:szCs w:val="18"/>
        </w:rPr>
      </w:pPr>
      <w:r w:rsidRPr="006A2F72">
        <w:rPr>
          <w:rFonts w:ascii="Candara" w:hAnsi="Candara"/>
          <w:b/>
          <w:bCs/>
          <w:sz w:val="18"/>
          <w:szCs w:val="18"/>
        </w:rPr>
        <w:t>Filter Method:</w:t>
      </w:r>
    </w:p>
    <w:p w:rsidR="006A2F72" w:rsidRPr="006A2F72" w:rsidRDefault="00BE6C33" w:rsidP="006A2F72">
      <w:pPr>
        <w:pStyle w:val="ListParagraph"/>
        <w:numPr>
          <w:ilvl w:val="0"/>
          <w:numId w:val="29"/>
        </w:numPr>
        <w:tabs>
          <w:tab w:val="num" w:pos="360"/>
        </w:tabs>
        <w:spacing w:after="0"/>
        <w:ind w:left="360"/>
        <w:rPr>
          <w:rFonts w:ascii="Candara" w:hAnsi="Candara"/>
          <w:b/>
          <w:sz w:val="18"/>
          <w:szCs w:val="18"/>
        </w:rPr>
      </w:pPr>
      <w:r w:rsidRPr="006A2F72">
        <w:rPr>
          <w:rFonts w:ascii="Candara" w:hAnsi="Candara"/>
          <w:b/>
          <w:bCs/>
          <w:sz w:val="18"/>
          <w:szCs w:val="18"/>
        </w:rPr>
        <w:t>Wrapper Method:</w:t>
      </w:r>
    </w:p>
    <w:p w:rsidR="00D90331" w:rsidRPr="00D90331" w:rsidRDefault="006A2F72" w:rsidP="00D90331">
      <w:pPr>
        <w:pStyle w:val="ListParagraph"/>
        <w:numPr>
          <w:ilvl w:val="0"/>
          <w:numId w:val="29"/>
        </w:numPr>
        <w:tabs>
          <w:tab w:val="num" w:pos="360"/>
        </w:tabs>
        <w:spacing w:after="0"/>
        <w:ind w:left="360"/>
        <w:rPr>
          <w:rFonts w:ascii="Candara" w:hAnsi="Candara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Embeded Methods</w:t>
      </w:r>
    </w:p>
    <w:p w:rsidR="00D90331" w:rsidRPr="006A2F72" w:rsidRDefault="00D90331" w:rsidP="00D90331">
      <w:pPr>
        <w:pStyle w:val="ListParagraph"/>
        <w:numPr>
          <w:ilvl w:val="1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 xml:space="preserve">For linear and losgistic regression: </w:t>
      </w:r>
    </w:p>
    <w:p w:rsidR="00D90331" w:rsidRPr="006A2F72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Ridge regularization</w:t>
      </w:r>
    </w:p>
    <w:p w:rsidR="00D90331" w:rsidRPr="006A2F72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 xml:space="preserve">Lasso Regularization </w:t>
      </w:r>
    </w:p>
    <w:p w:rsidR="00D90331" w:rsidRPr="0043444B" w:rsidRDefault="00D90331" w:rsidP="00D90331">
      <w:pPr>
        <w:pStyle w:val="ListParagraph"/>
        <w:numPr>
          <w:ilvl w:val="1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Tree like algorythm:</w:t>
      </w:r>
    </w:p>
    <w:p w:rsidR="00D90331" w:rsidRPr="006A2F72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Early Stopping:</w:t>
      </w:r>
    </w:p>
    <w:p w:rsidR="00D90331" w:rsidRPr="006A2F72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Preprunning</w:t>
      </w:r>
    </w:p>
    <w:p w:rsidR="00D90331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Post Pruning:</w:t>
      </w:r>
    </w:p>
    <w:p w:rsidR="00D90331" w:rsidRPr="00D90331" w:rsidRDefault="00D90331" w:rsidP="00D90331">
      <w:pPr>
        <w:pStyle w:val="ListParagraph"/>
        <w:numPr>
          <w:ilvl w:val="2"/>
          <w:numId w:val="17"/>
        </w:numPr>
        <w:spacing w:after="0"/>
        <w:rPr>
          <w:rFonts w:ascii="Candara" w:hAnsi="Candara" w:cs="Segoe UI"/>
          <w:b/>
          <w:sz w:val="18"/>
          <w:szCs w:val="18"/>
        </w:rPr>
      </w:pPr>
      <w:r w:rsidRPr="00D90331">
        <w:rPr>
          <w:rFonts w:ascii="Candara" w:hAnsi="Candara" w:cs="Segoe UI"/>
          <w:b/>
          <w:sz w:val="18"/>
          <w:szCs w:val="18"/>
        </w:rPr>
        <w:t>Ensemble Methods</w:t>
      </w:r>
    </w:p>
    <w:p w:rsidR="00D90331" w:rsidRPr="006A2F72" w:rsidRDefault="00D90331" w:rsidP="005923AF">
      <w:pPr>
        <w:spacing w:after="0"/>
        <w:rPr>
          <w:rFonts w:ascii="Candara" w:hAnsi="Candara"/>
          <w:b/>
          <w:bCs/>
          <w:sz w:val="18"/>
          <w:szCs w:val="18"/>
        </w:rPr>
      </w:pPr>
    </w:p>
    <w:p w:rsidR="001A1E4F" w:rsidRPr="006A2F72" w:rsidRDefault="008D6C43" w:rsidP="005923AF">
      <w:pPr>
        <w:spacing w:after="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Feature Extraction</w:t>
      </w:r>
      <w:r w:rsidRPr="006A2F72">
        <w:rPr>
          <w:rFonts w:ascii="Candara" w:hAnsi="Candara"/>
          <w:b/>
          <w:bCs/>
          <w:sz w:val="18"/>
          <w:szCs w:val="18"/>
        </w:rPr>
        <w:t xml:space="preserve"> </w:t>
      </w:r>
      <w:r>
        <w:rPr>
          <w:rFonts w:ascii="Candara" w:hAnsi="Candara"/>
          <w:b/>
          <w:bCs/>
          <w:sz w:val="18"/>
          <w:szCs w:val="18"/>
        </w:rPr>
        <w:t>(</w:t>
      </w:r>
      <w:r w:rsidR="002104AB" w:rsidRPr="006A2F72">
        <w:rPr>
          <w:rFonts w:ascii="Candara" w:hAnsi="Candara"/>
          <w:b/>
          <w:bCs/>
          <w:sz w:val="18"/>
          <w:szCs w:val="18"/>
        </w:rPr>
        <w:t>Dimensionality Reduction</w:t>
      </w:r>
      <w:r w:rsidR="002104AB" w:rsidRPr="006A2F72">
        <w:rPr>
          <w:rFonts w:ascii="Candara" w:hAnsi="Candara" w:cs="Segoe UI"/>
          <w:b/>
          <w:sz w:val="18"/>
          <w:szCs w:val="18"/>
        </w:rPr>
        <w:t xml:space="preserve">) </w:t>
      </w:r>
      <w:r w:rsidR="00F57057" w:rsidRPr="006A2F72">
        <w:rPr>
          <w:rFonts w:ascii="Candara" w:hAnsi="Candara" w:cs="Segoe UI"/>
          <w:b/>
          <w:sz w:val="18"/>
          <w:szCs w:val="18"/>
        </w:rPr>
        <w:t>:</w:t>
      </w:r>
      <w:r w:rsidR="00DC654D" w:rsidRPr="006A2F72">
        <w:rPr>
          <w:rFonts w:ascii="Candara" w:hAnsi="Candara" w:cs="Segoe UI"/>
          <w:b/>
          <w:sz w:val="18"/>
          <w:szCs w:val="18"/>
        </w:rPr>
        <w:t xml:space="preserve"> </w:t>
      </w:r>
    </w:p>
    <w:p w:rsidR="00DC654D" w:rsidRPr="006A2F72" w:rsidRDefault="00DC654D" w:rsidP="001A1E4F">
      <w:pPr>
        <w:spacing w:after="0"/>
        <w:ind w:firstLine="720"/>
        <w:rPr>
          <w:rFonts w:ascii="Candara" w:hAnsi="Candara" w:cs="Segoe UI"/>
          <w:b/>
          <w:sz w:val="18"/>
          <w:szCs w:val="18"/>
        </w:rPr>
      </w:pPr>
      <w:r w:rsidRPr="006A2F72">
        <w:rPr>
          <w:rFonts w:ascii="Candara" w:hAnsi="Candara"/>
          <w:sz w:val="18"/>
          <w:szCs w:val="18"/>
        </w:rPr>
        <w:t xml:space="preserve">It involves transforming raw data into a set of features that can be used for model training and evaluation. There are various techniques for feature extraction, depending on the </w:t>
      </w:r>
      <w:r w:rsidRPr="006A2F72">
        <w:rPr>
          <w:rFonts w:ascii="Candara" w:hAnsi="Candara"/>
          <w:sz w:val="18"/>
          <w:szCs w:val="18"/>
        </w:rPr>
        <w:lastRenderedPageBreak/>
        <w:t>type of data you’re working with. Here’s a rundown of some common methods:</w:t>
      </w:r>
    </w:p>
    <w:p w:rsidR="006F3B12" w:rsidRPr="006A2F72" w:rsidRDefault="006F3B12" w:rsidP="005923AF">
      <w:pPr>
        <w:spacing w:after="0"/>
        <w:rPr>
          <w:rFonts w:ascii="Candara" w:hAnsi="Candara"/>
          <w:b/>
          <w:bCs/>
          <w:sz w:val="18"/>
          <w:szCs w:val="18"/>
        </w:rPr>
      </w:pPr>
    </w:p>
    <w:p w:rsidR="00DC654D" w:rsidRPr="006A2F72" w:rsidRDefault="00DC654D" w:rsidP="005923AF">
      <w:pPr>
        <w:spacing w:after="0"/>
        <w:rPr>
          <w:rFonts w:ascii="Candara" w:hAnsi="Candara"/>
          <w:b/>
          <w:bCs/>
          <w:sz w:val="18"/>
          <w:szCs w:val="18"/>
        </w:rPr>
      </w:pPr>
      <w:r w:rsidRPr="006A2F72">
        <w:rPr>
          <w:rFonts w:ascii="Candara" w:hAnsi="Candara"/>
          <w:b/>
          <w:bCs/>
          <w:sz w:val="18"/>
          <w:szCs w:val="18"/>
        </w:rPr>
        <w:t>Dimensionality Reduction Techniques</w:t>
      </w:r>
    </w:p>
    <w:p w:rsidR="00DC654D" w:rsidRPr="006A2F72" w:rsidRDefault="00DC654D" w:rsidP="005923AF">
      <w:pPr>
        <w:numPr>
          <w:ilvl w:val="0"/>
          <w:numId w:val="28"/>
        </w:numPr>
        <w:tabs>
          <w:tab w:val="num" w:pos="720"/>
        </w:tabs>
        <w:spacing w:after="0"/>
        <w:rPr>
          <w:rFonts w:ascii="Candara" w:hAnsi="Candara"/>
          <w:sz w:val="18"/>
          <w:szCs w:val="18"/>
        </w:rPr>
      </w:pPr>
      <w:r w:rsidRPr="006A2F72">
        <w:rPr>
          <w:rFonts w:ascii="Candara" w:hAnsi="Candara"/>
          <w:b/>
          <w:bCs/>
          <w:sz w:val="18"/>
          <w:szCs w:val="18"/>
        </w:rPr>
        <w:t>Principal Component Analysis (PCA)</w:t>
      </w:r>
      <w:r w:rsidRPr="006A2F72">
        <w:rPr>
          <w:rFonts w:ascii="Candara" w:hAnsi="Candara"/>
          <w:sz w:val="18"/>
          <w:szCs w:val="18"/>
        </w:rPr>
        <w:t xml:space="preserve">: </w:t>
      </w:r>
    </w:p>
    <w:p w:rsidR="00DC654D" w:rsidRPr="006A2F72" w:rsidRDefault="00DC654D" w:rsidP="005923AF">
      <w:pPr>
        <w:numPr>
          <w:ilvl w:val="0"/>
          <w:numId w:val="28"/>
        </w:numPr>
        <w:tabs>
          <w:tab w:val="num" w:pos="720"/>
        </w:tabs>
        <w:spacing w:after="0"/>
        <w:rPr>
          <w:rFonts w:ascii="Candara" w:hAnsi="Candara"/>
          <w:sz w:val="18"/>
          <w:szCs w:val="18"/>
        </w:rPr>
      </w:pPr>
      <w:r w:rsidRPr="006A2F72">
        <w:rPr>
          <w:rFonts w:ascii="Candara" w:eastAsia="Times New Roman" w:hAnsi="Candara" w:cs="Times New Roman"/>
          <w:b/>
          <w:bCs/>
          <w:sz w:val="18"/>
          <w:szCs w:val="18"/>
          <w:lang w:eastAsia="en-IN"/>
        </w:rPr>
        <w:t>Linear Discriminant Analysis (LDA)</w:t>
      </w:r>
      <w:r w:rsidRPr="006A2F72">
        <w:rPr>
          <w:rFonts w:ascii="Candara" w:eastAsia="Times New Roman" w:hAnsi="Candara" w:cs="Times New Roman"/>
          <w:sz w:val="18"/>
          <w:szCs w:val="18"/>
          <w:lang w:eastAsia="en-IN"/>
        </w:rPr>
        <w:t xml:space="preserve">: </w:t>
      </w:r>
    </w:p>
    <w:p w:rsidR="000E5D0A" w:rsidRPr="006A2F72" w:rsidRDefault="00DC654D" w:rsidP="005923AF">
      <w:pPr>
        <w:numPr>
          <w:ilvl w:val="0"/>
          <w:numId w:val="28"/>
        </w:numPr>
        <w:tabs>
          <w:tab w:val="num" w:pos="720"/>
        </w:tabs>
        <w:spacing w:after="0"/>
        <w:rPr>
          <w:rFonts w:ascii="Candara" w:hAnsi="Candara"/>
          <w:sz w:val="18"/>
          <w:szCs w:val="18"/>
        </w:rPr>
      </w:pPr>
      <w:r w:rsidRPr="006A2F72">
        <w:rPr>
          <w:rFonts w:ascii="Candara" w:eastAsia="Times New Roman" w:hAnsi="Candara" w:cs="Times New Roman"/>
          <w:b/>
          <w:bCs/>
          <w:sz w:val="18"/>
          <w:szCs w:val="18"/>
          <w:lang w:eastAsia="en-IN"/>
        </w:rPr>
        <w:t>t-Distributed Stochastic Neighbor Embedding (t-SNE)</w:t>
      </w:r>
      <w:r w:rsidRPr="006A2F72">
        <w:rPr>
          <w:rFonts w:ascii="Candara" w:eastAsia="Times New Roman" w:hAnsi="Candara" w:cs="Times New Roman"/>
          <w:sz w:val="18"/>
          <w:szCs w:val="18"/>
          <w:lang w:eastAsia="en-IN"/>
        </w:rPr>
        <w:t xml:space="preserve">: </w:t>
      </w:r>
    </w:p>
    <w:p w:rsidR="00F57057" w:rsidRPr="006A2F72" w:rsidRDefault="00F57057" w:rsidP="005923AF">
      <w:pPr>
        <w:spacing w:after="0"/>
        <w:rPr>
          <w:rFonts w:ascii="Candara" w:hAnsi="Candara" w:cs="Segoe UI"/>
          <w:sz w:val="18"/>
          <w:szCs w:val="18"/>
        </w:rPr>
      </w:pPr>
    </w:p>
    <w:p w:rsidR="006A2F72" w:rsidRDefault="006A2F72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5923AF" w:rsidRPr="006A2F72" w:rsidRDefault="00093920" w:rsidP="005923AF">
      <w:pPr>
        <w:spacing w:after="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b/>
          <w:sz w:val="18"/>
          <w:szCs w:val="18"/>
        </w:rPr>
        <w:t>Feature Scaling</w:t>
      </w:r>
      <w:r w:rsidRPr="006A2F72">
        <w:rPr>
          <w:rFonts w:ascii="Candara" w:hAnsi="Candara" w:cs="Segoe UI"/>
          <w:sz w:val="18"/>
          <w:szCs w:val="18"/>
        </w:rPr>
        <w:t xml:space="preserve">: </w:t>
      </w:r>
    </w:p>
    <w:p w:rsidR="00093920" w:rsidRPr="006A2F72" w:rsidRDefault="00093920" w:rsidP="005923AF">
      <w:pPr>
        <w:spacing w:after="0"/>
        <w:ind w:firstLine="720"/>
        <w:rPr>
          <w:rFonts w:ascii="Candara" w:hAnsi="Candara" w:cs="Segoe UI"/>
          <w:sz w:val="18"/>
          <w:szCs w:val="18"/>
        </w:rPr>
      </w:pPr>
      <w:r w:rsidRPr="006A2F72">
        <w:rPr>
          <w:rFonts w:ascii="Candara" w:hAnsi="Candara" w:cs="Segoe UI"/>
          <w:sz w:val="18"/>
          <w:szCs w:val="18"/>
        </w:rPr>
        <w:t>Normalize or standardize your features to ensure that they are on a similar scale. This can help prevent the model from being overly sensitive to the scale of different features.</w:t>
      </w:r>
    </w:p>
    <w:p w:rsidR="0043444B" w:rsidRPr="00F52394" w:rsidRDefault="0043444B" w:rsidP="00F52394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82577A" w:rsidRPr="006A2F72" w:rsidRDefault="0082577A" w:rsidP="0082577A">
      <w:pPr>
        <w:pStyle w:val="ListParagraph"/>
        <w:spacing w:after="0"/>
        <w:ind w:left="1800"/>
        <w:rPr>
          <w:rFonts w:ascii="Candara" w:hAnsi="Candara" w:cs="Segoe UI"/>
          <w:b/>
          <w:sz w:val="18"/>
          <w:szCs w:val="18"/>
        </w:rPr>
      </w:pPr>
    </w:p>
    <w:p w:rsidR="001D60A0" w:rsidRPr="006A2F72" w:rsidRDefault="001D60A0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C311A9" w:rsidRPr="006A2F72" w:rsidRDefault="00C311A9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C311A9" w:rsidRPr="006A2F72" w:rsidRDefault="00C311A9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  <w:sectPr w:rsidR="006806A8" w:rsidRPr="006A2F72" w:rsidSect="00F0278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0070C0" w:shadow="1"/>
            <w:left w:val="single" w:sz="4" w:space="24" w:color="0070C0" w:shadow="1"/>
            <w:bottom w:val="single" w:sz="4" w:space="24" w:color="0070C0" w:shadow="1"/>
            <w:right w:val="single" w:sz="4" w:space="24" w:color="0070C0" w:shadow="1"/>
          </w:pgBorders>
          <w:cols w:num="2" w:sep="1" w:space="709"/>
          <w:docGrid w:linePitch="360"/>
        </w:sect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643"/>
        <w:gridCol w:w="2672"/>
        <w:gridCol w:w="3430"/>
      </w:tblGrid>
      <w:tr w:rsidR="006806A8" w:rsidRPr="006A2F72" w:rsidTr="00680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Avoid Overfitting for Regression Problem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Avoid Overfitting for Classification Problem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Avoid Overfitting for Clustering Problem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1. Use More Data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More data helps the model generalize better and reduces the likelihood of overfitting.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Increasing data size provides more information, reducing the chance of overfitting to noise.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More data improves clustering generalization and helps detect meaningful patterns in data rather than noise.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2. Cross-Validation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K-fold cross-validation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evaluate the model on different data splits and prevent overfitting.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K-fold cross-validation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ensures the model performs well across multiple subsets of data.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Clustering stability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evaluated using different data splits or multiple initializations to assess consistency and prevent overfitting.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3. Regularization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Ridge (L2)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Lasso (L1)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regularization prevent overfitting by penalizing large coefficients.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L1 (Lasso)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L2 (Ridge)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regularization reduces overfitting by controlling model complexity.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DBSCAN or HDBSCAN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used for density-based clustering, with regularization to control the density thresholds to prevent overfitting.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4. Prune the Model (Feature Selection)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Feature selection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help by removing irrelevant features that don’t contribute to the model’s accuracy.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Recursive Feature Elimination (RFE)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domain knowledge to select relevant features.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Feature selection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help reduce the feature space to relevant variables before clustering to avoid overfitting.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5. Reduce Model Complexity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Reduce the model's complexity by selecting simpler models or reducing the number of features.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Use simpler algorithms or limit the complexity of models (e.g., depth of decision trees).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Avoid overfitting by using simpler clustering methods like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K-medoids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adjusting parameters like tree depth in hierarchical clustering.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6. Ensemble Methods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Ensemble methods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(Random Forests, Gradient Boosting) to reduce variance and improve generalization.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Bagging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(Random Forest)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Boosting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(Gradient Boosting, XGBoost) combine weak classifiers to improve accuracy.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Ensemble Clustering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methods to combine multiple clustering algorithms or multiple runs to increase robustness and avoid overfitting to specific initialization.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7. Dropout (Neural Networks)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Dropout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used for neural network models to randomly disable certain neurons during training.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Dropout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used in neural networks to prevent the network from overfitting to specific patterns in the training data.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Dropout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techniques can be applied in neural network-based clustering models to prevent overfitting by limiting reliance on specific features.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8. Early Stopping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Early stopping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prevents the model from training too long and overfitting to noise in the training data.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Early stopping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ensures that training halts when the performance on the validation set starts degrading.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Early stopping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applied in neural network-based clustering models, halting training when performance on validation data plateaus or deteriorates.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9. Use Robust Loss Functions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loss functions that are less sensitive to outliers, like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Huber loss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for regression.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robust loss functions like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hinge loss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for SVMs to reduce sensitivity to outliers.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In clustering, 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robust loss functions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like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Huber loss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reduce the impact of noise on cluster formation.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10. Hyperparameter Tuning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Grid Search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Random Search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for hyperparameter tuning can prevent the model from overfitting.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Grid Search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Random Search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combined with cross-validation helps find optimal parameters without overfitting.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hyperparameter tuning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(e.g., K in K-means) with cross-validation to identify the best parameters, reducing the risk of overfitting to random noise.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11. Add Noise to Input Features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Add noise to the input features or use data augmentation to improve generalization.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Adding noise or using augmentation can make the model more robust by preventing memorization of training data.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Noise addition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in input features can make the model more resilient, reducing overfitting to any one aspect of the data and improving cluster generalization.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12. Use Cluster Validation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Not applicable.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Silhouette Scores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Davies-Bouldin index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validate the clustering solution and assess whether the clustering generalizes well to the data.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13. Use a Validation Set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a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separate validation set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evaluate model performance during training and prevent overfitting.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a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separate validation set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monitor overfitting during training and adjust the model parameters.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In clustering,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validation data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can be used to test whether the clusters discovered generalize well across different data subsets.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14. Use Robust Clustering Methods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Not directly applicable.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Not directly applicable.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Use robust clustering algorithms like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K-medoids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,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DBSCAN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, or </w:t>
            </w: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HDBSCAN</w:t>
            </w: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 xml:space="preserve"> to reduce overfitting to noise or outliers.</w:t>
            </w:r>
          </w:p>
        </w:tc>
      </w:tr>
      <w:tr w:rsidR="006806A8" w:rsidRPr="006A2F72" w:rsidTr="00680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b/>
                <w:bCs/>
                <w:sz w:val="18"/>
                <w:szCs w:val="18"/>
                <w:lang w:eastAsia="en-IN"/>
              </w:rPr>
              <w:t>15. Interpretability and Domain Analysis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Use domain expertise to validate regression model outputs to ensure meaningful results.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Ensure that clusters make sense from a domain perspective and don't reflect noise or random variations.</w:t>
            </w:r>
          </w:p>
        </w:tc>
        <w:tc>
          <w:tcPr>
            <w:tcW w:w="0" w:type="auto"/>
            <w:vAlign w:val="center"/>
            <w:hideMark/>
          </w:tcPr>
          <w:p w:rsidR="006806A8" w:rsidRPr="006A2F72" w:rsidRDefault="006806A8" w:rsidP="005923AF">
            <w:pPr>
              <w:spacing w:after="0" w:line="240" w:lineRule="auto"/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</w:pPr>
            <w:r w:rsidRPr="006A2F72">
              <w:rPr>
                <w:rFonts w:ascii="Candara" w:eastAsia="Times New Roman" w:hAnsi="Candara" w:cs="Times New Roman"/>
                <w:sz w:val="18"/>
                <w:szCs w:val="18"/>
                <w:lang w:eastAsia="en-IN"/>
              </w:rPr>
              <w:t>Interpret the clusters based on domain knowledge, ensuring that the discovered clusters have real-world significance and are not an artifact of noise in the data.</w:t>
            </w:r>
          </w:p>
        </w:tc>
      </w:tr>
    </w:tbl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6806A8" w:rsidRPr="006A2F72" w:rsidRDefault="006806A8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C311A9" w:rsidRPr="006A2F72" w:rsidRDefault="00C311A9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p w:rsidR="00C311A9" w:rsidRPr="006A2F72" w:rsidRDefault="00C311A9" w:rsidP="005923AF">
      <w:pPr>
        <w:spacing w:after="0"/>
        <w:rPr>
          <w:rFonts w:ascii="Candara" w:hAnsi="Candara" w:cs="Segoe UI"/>
          <w:b/>
          <w:sz w:val="18"/>
          <w:szCs w:val="18"/>
        </w:rPr>
      </w:pPr>
    </w:p>
    <w:sectPr w:rsidR="00C311A9" w:rsidRPr="006A2F72" w:rsidSect="006806A8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45E6"/>
    <w:multiLevelType w:val="multilevel"/>
    <w:tmpl w:val="A5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57380"/>
    <w:multiLevelType w:val="multilevel"/>
    <w:tmpl w:val="8F24F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2AB"/>
    <w:multiLevelType w:val="hybridMultilevel"/>
    <w:tmpl w:val="6AC22EFC"/>
    <w:lvl w:ilvl="0" w:tplc="7FCE8DC6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E3FE2"/>
    <w:multiLevelType w:val="hybridMultilevel"/>
    <w:tmpl w:val="FFF879E0"/>
    <w:lvl w:ilvl="0" w:tplc="EDD6AC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7492B"/>
    <w:multiLevelType w:val="hybridMultilevel"/>
    <w:tmpl w:val="C2E4196E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F452A11A">
      <w:start w:val="4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C341EE"/>
    <w:multiLevelType w:val="hybridMultilevel"/>
    <w:tmpl w:val="9CA4AF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5260C"/>
    <w:multiLevelType w:val="multilevel"/>
    <w:tmpl w:val="88F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E64FC"/>
    <w:multiLevelType w:val="hybridMultilevel"/>
    <w:tmpl w:val="20E8C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963F2"/>
    <w:multiLevelType w:val="multilevel"/>
    <w:tmpl w:val="FE1A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B5D11"/>
    <w:multiLevelType w:val="multilevel"/>
    <w:tmpl w:val="313E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852A4"/>
    <w:multiLevelType w:val="multilevel"/>
    <w:tmpl w:val="68CE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B34A9"/>
    <w:multiLevelType w:val="hybridMultilevel"/>
    <w:tmpl w:val="9ED848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54CB3"/>
    <w:multiLevelType w:val="multilevel"/>
    <w:tmpl w:val="7BD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E84A26"/>
    <w:multiLevelType w:val="hybridMultilevel"/>
    <w:tmpl w:val="C6EAAFC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72BD8"/>
    <w:multiLevelType w:val="hybridMultilevel"/>
    <w:tmpl w:val="DEB6A410"/>
    <w:lvl w:ilvl="0" w:tplc="EA78B8BE">
      <w:start w:val="1"/>
      <w:numFmt w:val="decimal"/>
      <w:lvlText w:val="%1)"/>
      <w:lvlJc w:val="left"/>
      <w:pPr>
        <w:ind w:left="720" w:hanging="360"/>
      </w:pPr>
      <w:rPr>
        <w:rFonts w:ascii="Century Gothic" w:hAnsi="Century Gothic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E6F97"/>
    <w:multiLevelType w:val="hybridMultilevel"/>
    <w:tmpl w:val="8876B29E"/>
    <w:lvl w:ilvl="0" w:tplc="0900944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31EAA"/>
    <w:multiLevelType w:val="multilevel"/>
    <w:tmpl w:val="24F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2C1C91"/>
    <w:multiLevelType w:val="hybridMultilevel"/>
    <w:tmpl w:val="60DE9F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81F9F"/>
    <w:multiLevelType w:val="hybridMultilevel"/>
    <w:tmpl w:val="7F36AE7A"/>
    <w:lvl w:ilvl="0" w:tplc="31FE6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2B63FE"/>
    <w:multiLevelType w:val="multilevel"/>
    <w:tmpl w:val="AB5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DA3ECD"/>
    <w:multiLevelType w:val="multilevel"/>
    <w:tmpl w:val="ED34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C7D89"/>
    <w:multiLevelType w:val="multilevel"/>
    <w:tmpl w:val="7BE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1282C"/>
    <w:multiLevelType w:val="hybridMultilevel"/>
    <w:tmpl w:val="29868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E6448"/>
    <w:multiLevelType w:val="hybridMultilevel"/>
    <w:tmpl w:val="17B6F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1E35FC"/>
    <w:multiLevelType w:val="hybridMultilevel"/>
    <w:tmpl w:val="17B6F4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2B10A1"/>
    <w:multiLevelType w:val="hybridMultilevel"/>
    <w:tmpl w:val="A26A6466"/>
    <w:lvl w:ilvl="0" w:tplc="7ACED7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07E513D"/>
    <w:multiLevelType w:val="hybridMultilevel"/>
    <w:tmpl w:val="6AE07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635D1"/>
    <w:multiLevelType w:val="hybridMultilevel"/>
    <w:tmpl w:val="D7A2039A"/>
    <w:lvl w:ilvl="0" w:tplc="BEE876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027F7"/>
    <w:multiLevelType w:val="hybridMultilevel"/>
    <w:tmpl w:val="65CE20D4"/>
    <w:lvl w:ilvl="0" w:tplc="53904B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041631"/>
    <w:multiLevelType w:val="multilevel"/>
    <w:tmpl w:val="FD2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8"/>
  </w:num>
  <w:num w:numId="3">
    <w:abstractNumId w:val="26"/>
  </w:num>
  <w:num w:numId="4">
    <w:abstractNumId w:val="29"/>
  </w:num>
  <w:num w:numId="5">
    <w:abstractNumId w:val="18"/>
  </w:num>
  <w:num w:numId="6">
    <w:abstractNumId w:val="27"/>
  </w:num>
  <w:num w:numId="7">
    <w:abstractNumId w:val="10"/>
  </w:num>
  <w:num w:numId="8">
    <w:abstractNumId w:val="25"/>
  </w:num>
  <w:num w:numId="9">
    <w:abstractNumId w:val="14"/>
  </w:num>
  <w:num w:numId="10">
    <w:abstractNumId w:val="20"/>
  </w:num>
  <w:num w:numId="11">
    <w:abstractNumId w:val="21"/>
  </w:num>
  <w:num w:numId="12">
    <w:abstractNumId w:val="30"/>
  </w:num>
  <w:num w:numId="13">
    <w:abstractNumId w:val="0"/>
  </w:num>
  <w:num w:numId="14">
    <w:abstractNumId w:val="19"/>
  </w:num>
  <w:num w:numId="15">
    <w:abstractNumId w:val="17"/>
  </w:num>
  <w:num w:numId="16">
    <w:abstractNumId w:val="9"/>
  </w:num>
  <w:num w:numId="17">
    <w:abstractNumId w:val="24"/>
  </w:num>
  <w:num w:numId="18">
    <w:abstractNumId w:val="7"/>
  </w:num>
  <w:num w:numId="19">
    <w:abstractNumId w:val="8"/>
  </w:num>
  <w:num w:numId="20">
    <w:abstractNumId w:val="2"/>
  </w:num>
  <w:num w:numId="21">
    <w:abstractNumId w:val="6"/>
  </w:num>
  <w:num w:numId="22">
    <w:abstractNumId w:val="11"/>
  </w:num>
  <w:num w:numId="23">
    <w:abstractNumId w:val="12"/>
  </w:num>
  <w:num w:numId="24">
    <w:abstractNumId w:val="16"/>
  </w:num>
  <w:num w:numId="25">
    <w:abstractNumId w:val="23"/>
  </w:num>
  <w:num w:numId="26">
    <w:abstractNumId w:val="4"/>
  </w:num>
  <w:num w:numId="27">
    <w:abstractNumId w:val="13"/>
  </w:num>
  <w:num w:numId="28">
    <w:abstractNumId w:val="1"/>
  </w:num>
  <w:num w:numId="29">
    <w:abstractNumId w:val="3"/>
  </w:num>
  <w:num w:numId="30">
    <w:abstractNumId w:val="15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E6"/>
    <w:rsid w:val="00001BA8"/>
    <w:rsid w:val="000076F9"/>
    <w:rsid w:val="000119BE"/>
    <w:rsid w:val="0001447D"/>
    <w:rsid w:val="00015D18"/>
    <w:rsid w:val="0002644C"/>
    <w:rsid w:val="00026A63"/>
    <w:rsid w:val="000352B7"/>
    <w:rsid w:val="00036932"/>
    <w:rsid w:val="00055820"/>
    <w:rsid w:val="000603CB"/>
    <w:rsid w:val="000800AC"/>
    <w:rsid w:val="0009111D"/>
    <w:rsid w:val="00093920"/>
    <w:rsid w:val="0009599A"/>
    <w:rsid w:val="000A4FA3"/>
    <w:rsid w:val="000A70AB"/>
    <w:rsid w:val="000E5D0A"/>
    <w:rsid w:val="000F0DFD"/>
    <w:rsid w:val="000F69E7"/>
    <w:rsid w:val="00100D55"/>
    <w:rsid w:val="00116250"/>
    <w:rsid w:val="001167AD"/>
    <w:rsid w:val="00116DCF"/>
    <w:rsid w:val="00122D27"/>
    <w:rsid w:val="00124922"/>
    <w:rsid w:val="00131EC8"/>
    <w:rsid w:val="0013330E"/>
    <w:rsid w:val="001566D9"/>
    <w:rsid w:val="00161D42"/>
    <w:rsid w:val="0017739F"/>
    <w:rsid w:val="00183750"/>
    <w:rsid w:val="00195A21"/>
    <w:rsid w:val="001A0511"/>
    <w:rsid w:val="001A1E4F"/>
    <w:rsid w:val="001A443A"/>
    <w:rsid w:val="001B6FC6"/>
    <w:rsid w:val="001C0315"/>
    <w:rsid w:val="001C2449"/>
    <w:rsid w:val="001D140F"/>
    <w:rsid w:val="001D5491"/>
    <w:rsid w:val="001D60A0"/>
    <w:rsid w:val="001D66D4"/>
    <w:rsid w:val="001F5A48"/>
    <w:rsid w:val="00202715"/>
    <w:rsid w:val="002104AB"/>
    <w:rsid w:val="00221EEB"/>
    <w:rsid w:val="00230615"/>
    <w:rsid w:val="00234861"/>
    <w:rsid w:val="00246B19"/>
    <w:rsid w:val="00254FEF"/>
    <w:rsid w:val="00262328"/>
    <w:rsid w:val="0026286D"/>
    <w:rsid w:val="0027219A"/>
    <w:rsid w:val="00275A49"/>
    <w:rsid w:val="00275EB1"/>
    <w:rsid w:val="00277CCF"/>
    <w:rsid w:val="002870CF"/>
    <w:rsid w:val="00297871"/>
    <w:rsid w:val="002B0655"/>
    <w:rsid w:val="002B1FA3"/>
    <w:rsid w:val="002B2FC6"/>
    <w:rsid w:val="002B32A0"/>
    <w:rsid w:val="002D0205"/>
    <w:rsid w:val="002D20C9"/>
    <w:rsid w:val="002E3D1F"/>
    <w:rsid w:val="002F0BE6"/>
    <w:rsid w:val="002F64F9"/>
    <w:rsid w:val="003013BC"/>
    <w:rsid w:val="00307531"/>
    <w:rsid w:val="00310518"/>
    <w:rsid w:val="00310FD2"/>
    <w:rsid w:val="00323748"/>
    <w:rsid w:val="0032587B"/>
    <w:rsid w:val="0033487F"/>
    <w:rsid w:val="0035114F"/>
    <w:rsid w:val="00355FDD"/>
    <w:rsid w:val="00360306"/>
    <w:rsid w:val="00374B98"/>
    <w:rsid w:val="0037582F"/>
    <w:rsid w:val="0038481E"/>
    <w:rsid w:val="00394A10"/>
    <w:rsid w:val="003A3C87"/>
    <w:rsid w:val="003B24ED"/>
    <w:rsid w:val="003D04CE"/>
    <w:rsid w:val="003D7BD7"/>
    <w:rsid w:val="003E34D1"/>
    <w:rsid w:val="003F7263"/>
    <w:rsid w:val="003F7B35"/>
    <w:rsid w:val="00401843"/>
    <w:rsid w:val="00403CB8"/>
    <w:rsid w:val="00411273"/>
    <w:rsid w:val="00412FF5"/>
    <w:rsid w:val="0043444B"/>
    <w:rsid w:val="00450514"/>
    <w:rsid w:val="004643E2"/>
    <w:rsid w:val="004703C3"/>
    <w:rsid w:val="004708DD"/>
    <w:rsid w:val="004715C3"/>
    <w:rsid w:val="00484C04"/>
    <w:rsid w:val="00485AB1"/>
    <w:rsid w:val="00490E5D"/>
    <w:rsid w:val="004A1628"/>
    <w:rsid w:val="004B4385"/>
    <w:rsid w:val="004B5BF1"/>
    <w:rsid w:val="004C2110"/>
    <w:rsid w:val="004C6385"/>
    <w:rsid w:val="004D3590"/>
    <w:rsid w:val="004E1B5C"/>
    <w:rsid w:val="004E3531"/>
    <w:rsid w:val="004F3DE4"/>
    <w:rsid w:val="004F411E"/>
    <w:rsid w:val="004F70BC"/>
    <w:rsid w:val="00505C2A"/>
    <w:rsid w:val="00507963"/>
    <w:rsid w:val="00511DBB"/>
    <w:rsid w:val="00516BC4"/>
    <w:rsid w:val="00525EA6"/>
    <w:rsid w:val="0052759B"/>
    <w:rsid w:val="00531C9B"/>
    <w:rsid w:val="00533889"/>
    <w:rsid w:val="00541C6A"/>
    <w:rsid w:val="00543BC9"/>
    <w:rsid w:val="005668EF"/>
    <w:rsid w:val="005923AF"/>
    <w:rsid w:val="005A0FAA"/>
    <w:rsid w:val="005A46A0"/>
    <w:rsid w:val="005A79F9"/>
    <w:rsid w:val="005B27FA"/>
    <w:rsid w:val="005C03F2"/>
    <w:rsid w:val="005C56C0"/>
    <w:rsid w:val="005C6E99"/>
    <w:rsid w:val="005C7A5C"/>
    <w:rsid w:val="005F4DFD"/>
    <w:rsid w:val="005F7C4C"/>
    <w:rsid w:val="00600D33"/>
    <w:rsid w:val="00606376"/>
    <w:rsid w:val="00646180"/>
    <w:rsid w:val="0065311F"/>
    <w:rsid w:val="006637BB"/>
    <w:rsid w:val="00671D8C"/>
    <w:rsid w:val="006806A8"/>
    <w:rsid w:val="00683234"/>
    <w:rsid w:val="0069394F"/>
    <w:rsid w:val="00693CF6"/>
    <w:rsid w:val="006A100D"/>
    <w:rsid w:val="006A2F72"/>
    <w:rsid w:val="006B599C"/>
    <w:rsid w:val="006C39D8"/>
    <w:rsid w:val="006C76DA"/>
    <w:rsid w:val="006D0838"/>
    <w:rsid w:val="006D0D1B"/>
    <w:rsid w:val="006D605F"/>
    <w:rsid w:val="006E0FEA"/>
    <w:rsid w:val="006E28D0"/>
    <w:rsid w:val="006E6F2B"/>
    <w:rsid w:val="006E7C4C"/>
    <w:rsid w:val="006F3B12"/>
    <w:rsid w:val="006F740A"/>
    <w:rsid w:val="006F7CA8"/>
    <w:rsid w:val="007107A9"/>
    <w:rsid w:val="0071492C"/>
    <w:rsid w:val="00726A2B"/>
    <w:rsid w:val="0073422F"/>
    <w:rsid w:val="00741EC4"/>
    <w:rsid w:val="0074718F"/>
    <w:rsid w:val="00765445"/>
    <w:rsid w:val="00770FCD"/>
    <w:rsid w:val="00772404"/>
    <w:rsid w:val="00773483"/>
    <w:rsid w:val="007747E6"/>
    <w:rsid w:val="007968F0"/>
    <w:rsid w:val="00796A77"/>
    <w:rsid w:val="00797C15"/>
    <w:rsid w:val="007A5285"/>
    <w:rsid w:val="007A5339"/>
    <w:rsid w:val="007B68DF"/>
    <w:rsid w:val="007B7474"/>
    <w:rsid w:val="007C07C4"/>
    <w:rsid w:val="007C6740"/>
    <w:rsid w:val="007C7513"/>
    <w:rsid w:val="007C7682"/>
    <w:rsid w:val="007D01CF"/>
    <w:rsid w:val="007D564B"/>
    <w:rsid w:val="007E48B8"/>
    <w:rsid w:val="007F6647"/>
    <w:rsid w:val="007F6ED8"/>
    <w:rsid w:val="007F7CE0"/>
    <w:rsid w:val="0081477D"/>
    <w:rsid w:val="0082396E"/>
    <w:rsid w:val="0082577A"/>
    <w:rsid w:val="00827920"/>
    <w:rsid w:val="00853686"/>
    <w:rsid w:val="0085748B"/>
    <w:rsid w:val="0087100D"/>
    <w:rsid w:val="00876FFB"/>
    <w:rsid w:val="008A523F"/>
    <w:rsid w:val="008C0601"/>
    <w:rsid w:val="008C15DB"/>
    <w:rsid w:val="008C7C1A"/>
    <w:rsid w:val="008D03F4"/>
    <w:rsid w:val="008D6C43"/>
    <w:rsid w:val="008F1966"/>
    <w:rsid w:val="008F3AC3"/>
    <w:rsid w:val="00907ACE"/>
    <w:rsid w:val="00912A58"/>
    <w:rsid w:val="009165FC"/>
    <w:rsid w:val="00916F22"/>
    <w:rsid w:val="00925555"/>
    <w:rsid w:val="009275A6"/>
    <w:rsid w:val="009323FC"/>
    <w:rsid w:val="0095253F"/>
    <w:rsid w:val="0097497A"/>
    <w:rsid w:val="009A1B7F"/>
    <w:rsid w:val="009A7245"/>
    <w:rsid w:val="009B0C0F"/>
    <w:rsid w:val="009B44F3"/>
    <w:rsid w:val="009B6FFB"/>
    <w:rsid w:val="009C4F16"/>
    <w:rsid w:val="009C6A90"/>
    <w:rsid w:val="009D40EE"/>
    <w:rsid w:val="009D7BC7"/>
    <w:rsid w:val="009F4C2F"/>
    <w:rsid w:val="009F5648"/>
    <w:rsid w:val="00A03711"/>
    <w:rsid w:val="00A2557D"/>
    <w:rsid w:val="00A25AD2"/>
    <w:rsid w:val="00A3015B"/>
    <w:rsid w:val="00A31E70"/>
    <w:rsid w:val="00A470B4"/>
    <w:rsid w:val="00A5089F"/>
    <w:rsid w:val="00A53464"/>
    <w:rsid w:val="00A53FC7"/>
    <w:rsid w:val="00A576AF"/>
    <w:rsid w:val="00A57FE7"/>
    <w:rsid w:val="00A635DF"/>
    <w:rsid w:val="00A6490C"/>
    <w:rsid w:val="00AA17E6"/>
    <w:rsid w:val="00AA55FB"/>
    <w:rsid w:val="00AB483E"/>
    <w:rsid w:val="00AD090E"/>
    <w:rsid w:val="00AE36C2"/>
    <w:rsid w:val="00AE57B8"/>
    <w:rsid w:val="00AE7491"/>
    <w:rsid w:val="00AF3635"/>
    <w:rsid w:val="00AF698F"/>
    <w:rsid w:val="00AF7F2A"/>
    <w:rsid w:val="00B005FD"/>
    <w:rsid w:val="00B214BE"/>
    <w:rsid w:val="00B215B6"/>
    <w:rsid w:val="00B302FC"/>
    <w:rsid w:val="00B31095"/>
    <w:rsid w:val="00B320B5"/>
    <w:rsid w:val="00B34681"/>
    <w:rsid w:val="00B371EB"/>
    <w:rsid w:val="00B44933"/>
    <w:rsid w:val="00B45AED"/>
    <w:rsid w:val="00B60C82"/>
    <w:rsid w:val="00B60EB6"/>
    <w:rsid w:val="00B631F3"/>
    <w:rsid w:val="00B71ABF"/>
    <w:rsid w:val="00B81492"/>
    <w:rsid w:val="00BA4096"/>
    <w:rsid w:val="00BB4A89"/>
    <w:rsid w:val="00BC481B"/>
    <w:rsid w:val="00BE6C33"/>
    <w:rsid w:val="00BF033D"/>
    <w:rsid w:val="00C00D0B"/>
    <w:rsid w:val="00C0268F"/>
    <w:rsid w:val="00C26B6C"/>
    <w:rsid w:val="00C311A9"/>
    <w:rsid w:val="00C3694F"/>
    <w:rsid w:val="00C37E7D"/>
    <w:rsid w:val="00C526B7"/>
    <w:rsid w:val="00C52E45"/>
    <w:rsid w:val="00C55A47"/>
    <w:rsid w:val="00C56639"/>
    <w:rsid w:val="00C57EAF"/>
    <w:rsid w:val="00C74725"/>
    <w:rsid w:val="00C8260D"/>
    <w:rsid w:val="00C92C13"/>
    <w:rsid w:val="00C934C2"/>
    <w:rsid w:val="00C93B60"/>
    <w:rsid w:val="00C9434C"/>
    <w:rsid w:val="00C94667"/>
    <w:rsid w:val="00C957CD"/>
    <w:rsid w:val="00CA4503"/>
    <w:rsid w:val="00CC45EE"/>
    <w:rsid w:val="00CD2C40"/>
    <w:rsid w:val="00CD2D4E"/>
    <w:rsid w:val="00CE27FC"/>
    <w:rsid w:val="00CE2B42"/>
    <w:rsid w:val="00D032A9"/>
    <w:rsid w:val="00D146AA"/>
    <w:rsid w:val="00D17F92"/>
    <w:rsid w:val="00D245D8"/>
    <w:rsid w:val="00D24C69"/>
    <w:rsid w:val="00D36174"/>
    <w:rsid w:val="00D425DE"/>
    <w:rsid w:val="00D560F7"/>
    <w:rsid w:val="00D56253"/>
    <w:rsid w:val="00D57724"/>
    <w:rsid w:val="00D642ED"/>
    <w:rsid w:val="00D65D86"/>
    <w:rsid w:val="00D90331"/>
    <w:rsid w:val="00D91EC2"/>
    <w:rsid w:val="00D942FA"/>
    <w:rsid w:val="00DA4DC6"/>
    <w:rsid w:val="00DC1DBE"/>
    <w:rsid w:val="00DC5282"/>
    <w:rsid w:val="00DC654D"/>
    <w:rsid w:val="00DC6756"/>
    <w:rsid w:val="00DC7CC3"/>
    <w:rsid w:val="00DD4C76"/>
    <w:rsid w:val="00DD691A"/>
    <w:rsid w:val="00DF7E84"/>
    <w:rsid w:val="00E06C7A"/>
    <w:rsid w:val="00E119EC"/>
    <w:rsid w:val="00E16BD8"/>
    <w:rsid w:val="00E24919"/>
    <w:rsid w:val="00E3341B"/>
    <w:rsid w:val="00E34681"/>
    <w:rsid w:val="00E42C30"/>
    <w:rsid w:val="00E44B12"/>
    <w:rsid w:val="00E60BC8"/>
    <w:rsid w:val="00E6148B"/>
    <w:rsid w:val="00E61FBE"/>
    <w:rsid w:val="00E71347"/>
    <w:rsid w:val="00E72374"/>
    <w:rsid w:val="00EA2AC3"/>
    <w:rsid w:val="00EA4121"/>
    <w:rsid w:val="00EA6196"/>
    <w:rsid w:val="00EB268A"/>
    <w:rsid w:val="00EB2A19"/>
    <w:rsid w:val="00EB2A5E"/>
    <w:rsid w:val="00EB6975"/>
    <w:rsid w:val="00EC3DBF"/>
    <w:rsid w:val="00ED0465"/>
    <w:rsid w:val="00ED77DC"/>
    <w:rsid w:val="00EE65D8"/>
    <w:rsid w:val="00EF0BB6"/>
    <w:rsid w:val="00EF2496"/>
    <w:rsid w:val="00EF7EA3"/>
    <w:rsid w:val="00F02784"/>
    <w:rsid w:val="00F02F45"/>
    <w:rsid w:val="00F073FD"/>
    <w:rsid w:val="00F21957"/>
    <w:rsid w:val="00F22550"/>
    <w:rsid w:val="00F52394"/>
    <w:rsid w:val="00F57057"/>
    <w:rsid w:val="00F60149"/>
    <w:rsid w:val="00F72977"/>
    <w:rsid w:val="00F75560"/>
    <w:rsid w:val="00F8117A"/>
    <w:rsid w:val="00F857A8"/>
    <w:rsid w:val="00F87EFA"/>
    <w:rsid w:val="00F935AE"/>
    <w:rsid w:val="00FA5CB9"/>
    <w:rsid w:val="00FA76AF"/>
    <w:rsid w:val="00FB0C93"/>
    <w:rsid w:val="00FB3204"/>
    <w:rsid w:val="00FC05BA"/>
    <w:rsid w:val="00FC1656"/>
    <w:rsid w:val="00FC50D3"/>
    <w:rsid w:val="00FE094C"/>
    <w:rsid w:val="00FF5A1E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B4E9D"/>
  <w15:chartTrackingRefBased/>
  <w15:docId w15:val="{97ADBE62-890C-498C-8358-DC294EC1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43E2"/>
    <w:rPr>
      <w:i/>
      <w:iCs/>
    </w:rPr>
  </w:style>
  <w:style w:type="character" w:styleId="Hyperlink">
    <w:name w:val="Hyperlink"/>
    <w:basedOn w:val="DefaultParagraphFont"/>
    <w:uiPriority w:val="99"/>
    <w:unhideWhenUsed/>
    <w:rsid w:val="00876FF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6637BB"/>
  </w:style>
  <w:style w:type="character" w:customStyle="1" w:styleId="kx21rb">
    <w:name w:val="kx21rb"/>
    <w:basedOn w:val="DefaultParagraphFont"/>
    <w:rsid w:val="006637BB"/>
  </w:style>
  <w:style w:type="paragraph" w:styleId="NormalWeb">
    <w:name w:val="Normal (Web)"/>
    <w:basedOn w:val="Normal"/>
    <w:uiPriority w:val="99"/>
    <w:semiHidden/>
    <w:unhideWhenUsed/>
    <w:rsid w:val="00A6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D01CF"/>
  </w:style>
  <w:style w:type="character" w:customStyle="1" w:styleId="mord">
    <w:name w:val="mord"/>
    <w:basedOn w:val="DefaultParagraphFont"/>
    <w:rsid w:val="007D01CF"/>
  </w:style>
  <w:style w:type="character" w:customStyle="1" w:styleId="mrel">
    <w:name w:val="mrel"/>
    <w:basedOn w:val="DefaultParagraphFont"/>
    <w:rsid w:val="007D01CF"/>
  </w:style>
  <w:style w:type="character" w:customStyle="1" w:styleId="mopen">
    <w:name w:val="mopen"/>
    <w:basedOn w:val="DefaultParagraphFont"/>
    <w:rsid w:val="007D01CF"/>
  </w:style>
  <w:style w:type="character" w:customStyle="1" w:styleId="mclose">
    <w:name w:val="mclose"/>
    <w:basedOn w:val="DefaultParagraphFont"/>
    <w:rsid w:val="007D01CF"/>
  </w:style>
  <w:style w:type="character" w:customStyle="1" w:styleId="mbin">
    <w:name w:val="mbin"/>
    <w:basedOn w:val="DefaultParagraphFont"/>
    <w:rsid w:val="007D01CF"/>
  </w:style>
  <w:style w:type="character" w:styleId="Strong">
    <w:name w:val="Strong"/>
    <w:basedOn w:val="DefaultParagraphFont"/>
    <w:uiPriority w:val="22"/>
    <w:qFormat/>
    <w:rsid w:val="005C0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9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1211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280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148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3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442</cp:revision>
  <dcterms:created xsi:type="dcterms:W3CDTF">2022-10-03T05:17:00Z</dcterms:created>
  <dcterms:modified xsi:type="dcterms:W3CDTF">2026-07-30T11:57:00Z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ea2dcaa91c0366d8c7a1f3735548a0b5730328d4ae1738b608901f355f531844</vt:lpwstr>
  </property>
</Properties>
</file>