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6F" w:rsidRPr="00CA66BD" w:rsidRDefault="0092146F" w:rsidP="00EC5B97">
      <w:pPr>
        <w:spacing w:after="0"/>
        <w:rPr>
          <w:rStyle w:val="Emphasis"/>
          <w:rFonts w:ascii="Segoe UI" w:eastAsia="SimSun" w:hAnsi="Segoe UI" w:cs="Segoe UI"/>
          <w:b/>
          <w:bCs/>
          <w:color w:val="00B05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bCs/>
          <w:color w:val="00B050"/>
          <w:sz w:val="16"/>
          <w:szCs w:val="16"/>
          <w:shd w:val="clear" w:color="auto" w:fill="FFFFFF"/>
          <w:lang w:val="en-IN"/>
        </w:rPr>
        <w:t>Exception</w:t>
      </w:r>
      <w:r w:rsidR="00FD44A1" w:rsidRPr="00CA66BD">
        <w:rPr>
          <w:rStyle w:val="Emphasis"/>
          <w:rFonts w:ascii="Segoe UI" w:eastAsia="SimSun" w:hAnsi="Segoe UI" w:cs="Segoe UI"/>
          <w:b/>
          <w:bCs/>
          <w:color w:val="00B050"/>
          <w:sz w:val="16"/>
          <w:szCs w:val="16"/>
          <w:shd w:val="clear" w:color="auto" w:fill="FFFFFF"/>
          <w:lang w:val="en-IN"/>
        </w:rPr>
        <w:t xml:space="preserve"> </w:t>
      </w:r>
      <w:r w:rsidR="00747DBB">
        <w:rPr>
          <w:rStyle w:val="Emphasis"/>
          <w:rFonts w:ascii="Segoe UI" w:eastAsia="SimSun" w:hAnsi="Segoe UI" w:cs="Segoe UI"/>
          <w:b/>
          <w:bCs/>
          <w:color w:val="00B050"/>
          <w:sz w:val="16"/>
          <w:szCs w:val="16"/>
          <w:shd w:val="clear" w:color="auto" w:fill="FFFFFF"/>
          <w:lang w:val="en-IN"/>
        </w:rPr>
        <w:t xml:space="preserve">and </w:t>
      </w:r>
      <w:r w:rsidR="00747DBB" w:rsidRPr="00CA66BD">
        <w:rPr>
          <w:rStyle w:val="Emphasis"/>
          <w:rFonts w:ascii="Segoe UI" w:eastAsia="SimSun" w:hAnsi="Segoe UI" w:cs="Segoe UI"/>
          <w:b/>
          <w:bCs/>
          <w:color w:val="00B050"/>
          <w:sz w:val="16"/>
          <w:szCs w:val="16"/>
          <w:shd w:val="clear" w:color="auto" w:fill="FFFFFF"/>
          <w:lang w:val="en-IN"/>
        </w:rPr>
        <w:t xml:space="preserve">Error </w:t>
      </w:r>
      <w:r w:rsidR="00AD41C7" w:rsidRPr="00CA66BD">
        <w:rPr>
          <w:rStyle w:val="Emphasis"/>
          <w:rFonts w:ascii="Segoe UI" w:eastAsia="SimSun" w:hAnsi="Segoe UI" w:cs="Segoe UI"/>
          <w:b/>
          <w:bCs/>
          <w:color w:val="00B050"/>
          <w:sz w:val="16"/>
          <w:szCs w:val="16"/>
          <w:shd w:val="clear" w:color="auto" w:fill="FFFFFF"/>
          <w:lang w:val="en-IN"/>
        </w:rPr>
        <w:t>Handling: -</w:t>
      </w:r>
      <w:r w:rsidR="00FD44A1" w:rsidRPr="00CA66BD">
        <w:rPr>
          <w:rStyle w:val="Emphasis"/>
          <w:rFonts w:ascii="Segoe UI" w:eastAsia="SimSun" w:hAnsi="Segoe UI" w:cs="Segoe UI"/>
          <w:b/>
          <w:bCs/>
          <w:color w:val="00B050"/>
          <w:sz w:val="16"/>
          <w:szCs w:val="16"/>
          <w:shd w:val="clear" w:color="auto" w:fill="FFFFFF"/>
          <w:lang w:val="en-IN"/>
        </w:rPr>
        <w:t xml:space="preserve"> </w:t>
      </w:r>
    </w:p>
    <w:p w:rsidR="00234A28" w:rsidRDefault="0092146F" w:rsidP="00EC5B97">
      <w:pPr>
        <w:spacing w:after="0"/>
        <w:ind w:firstLine="720"/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  <w:t xml:space="preserve">In Python, an exception is an </w:t>
      </w:r>
      <w:r w:rsidRPr="00CA66BD">
        <w:rPr>
          <w:rStyle w:val="Emphasis"/>
          <w:rFonts w:ascii="Segoe UI" w:eastAsia="SimSun" w:hAnsi="Segoe UI" w:cs="Segoe UI"/>
          <w:b/>
          <w:bCs/>
          <w:color w:val="002060"/>
          <w:sz w:val="16"/>
          <w:szCs w:val="16"/>
          <w:shd w:val="clear" w:color="auto" w:fill="FFFFFF"/>
          <w:lang w:val="en-IN"/>
        </w:rPr>
        <w:t>error</w:t>
      </w:r>
      <w:r w:rsidRPr="00CA66BD"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  <w:t xml:space="preserve"> that occurs during the execution of a program. When an exceptional condition </w:t>
      </w:r>
    </w:p>
    <w:p w:rsidR="00234A28" w:rsidRDefault="0092146F" w:rsidP="00234A28">
      <w:pPr>
        <w:pStyle w:val="ListParagraph"/>
        <w:numPr>
          <w:ilvl w:val="0"/>
          <w:numId w:val="30"/>
        </w:numPr>
        <w:spacing w:after="0"/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</w:pPr>
      <w:r w:rsidRPr="00234A28"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  <w:t>such as division by zero or</w:t>
      </w:r>
    </w:p>
    <w:p w:rsidR="00234A28" w:rsidRDefault="00234A28" w:rsidP="00234A28">
      <w:pPr>
        <w:pStyle w:val="ListParagraph"/>
        <w:numPr>
          <w:ilvl w:val="0"/>
          <w:numId w:val="30"/>
        </w:numPr>
        <w:spacing w:after="0"/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</w:pPr>
      <w:r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  <w:t>different datatypes or</w:t>
      </w:r>
    </w:p>
    <w:p w:rsidR="00234A28" w:rsidRDefault="00234A28" w:rsidP="00234A28">
      <w:pPr>
        <w:pStyle w:val="ListParagraph"/>
        <w:numPr>
          <w:ilvl w:val="0"/>
          <w:numId w:val="30"/>
        </w:numPr>
        <w:spacing w:after="0"/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</w:pPr>
      <w:r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  <w:t>specific value of file not found or</w:t>
      </w:r>
      <w:r w:rsidR="0092146F" w:rsidRPr="00234A28"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  <w:t xml:space="preserve"> </w:t>
      </w:r>
    </w:p>
    <w:p w:rsidR="00234A28" w:rsidRDefault="0092146F" w:rsidP="00234A28">
      <w:pPr>
        <w:pStyle w:val="ListParagraph"/>
        <w:numPr>
          <w:ilvl w:val="0"/>
          <w:numId w:val="30"/>
        </w:numPr>
        <w:spacing w:after="0"/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</w:pPr>
      <w:r w:rsidRPr="00234A28"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  <w:t>trying to acc</w:t>
      </w:r>
      <w:r w:rsidR="00234A28"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  <w:t>ess an index that doesn't exist</w:t>
      </w:r>
      <w:r w:rsidRPr="00234A28"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  <w:t xml:space="preserve"> </w:t>
      </w:r>
    </w:p>
    <w:p w:rsidR="0092146F" w:rsidRDefault="0092146F" w:rsidP="00234A28">
      <w:pPr>
        <w:spacing w:after="0"/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</w:pPr>
      <w:r w:rsidRPr="00234A28"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  <w:t>arises, Python raises an exception. Exceptions disrupt the normal flow of the program and, if not handled properly, can lead to program termination.</w:t>
      </w:r>
    </w:p>
    <w:p w:rsidR="006502B7" w:rsidRPr="00234A28" w:rsidRDefault="006502B7" w:rsidP="00234A28">
      <w:pPr>
        <w:spacing w:after="0"/>
        <w:rPr>
          <w:rStyle w:val="Emphasis"/>
          <w:rFonts w:ascii="Segoe UI" w:eastAsia="SimSun" w:hAnsi="Segoe UI" w:cs="Segoe UI"/>
          <w:bCs/>
          <w:color w:val="002060"/>
          <w:sz w:val="16"/>
          <w:szCs w:val="16"/>
          <w:shd w:val="clear" w:color="auto" w:fill="FFFFFF"/>
          <w:lang w:val="en-IN"/>
        </w:rPr>
      </w:pPr>
    </w:p>
    <w:p w:rsidR="006502B7" w:rsidRDefault="00320F3C" w:rsidP="00EC5B97">
      <w:pPr>
        <w:spacing w:after="0"/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 xml:space="preserve">Types of Exceptions: </w:t>
      </w:r>
    </w:p>
    <w:p w:rsidR="00DE185D" w:rsidRPr="00CA66BD" w:rsidRDefault="00320F3C" w:rsidP="006502B7">
      <w:pPr>
        <w:spacing w:after="0"/>
        <w:ind w:firstLine="72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Python has a hierarchy of built-in exception classes, each representing different types of errors that can occur during program execution. </w:t>
      </w:r>
    </w:p>
    <w:p w:rsidR="004C613B" w:rsidRDefault="004C613B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</w:p>
    <w:p w:rsidR="00C10E96" w:rsidRDefault="00320F3C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Examples include </w:t>
      </w:r>
    </w:p>
    <w:p w:rsidR="00C10E96" w:rsidRPr="00C10E96" w:rsidRDefault="00320F3C" w:rsidP="00C10E96">
      <w:pPr>
        <w:pStyle w:val="ListParagraph"/>
        <w:numPr>
          <w:ilvl w:val="0"/>
          <w:numId w:val="28"/>
        </w:num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10E96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 xml:space="preserve">TypeError, </w:t>
      </w:r>
    </w:p>
    <w:p w:rsidR="00C10E96" w:rsidRPr="00C10E96" w:rsidRDefault="00320F3C" w:rsidP="00C10E96">
      <w:pPr>
        <w:pStyle w:val="ListParagraph"/>
        <w:numPr>
          <w:ilvl w:val="0"/>
          <w:numId w:val="28"/>
        </w:num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10E96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 xml:space="preserve">ValueError, </w:t>
      </w:r>
    </w:p>
    <w:p w:rsidR="00C10E96" w:rsidRPr="00C10E96" w:rsidRDefault="00320F3C" w:rsidP="00C10E96">
      <w:pPr>
        <w:pStyle w:val="ListParagraph"/>
        <w:numPr>
          <w:ilvl w:val="0"/>
          <w:numId w:val="28"/>
        </w:num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10E96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 xml:space="preserve">ZeroDivisionError, </w:t>
      </w:r>
    </w:p>
    <w:p w:rsidR="00C10E96" w:rsidRDefault="00320F3C" w:rsidP="00C10E96">
      <w:pPr>
        <w:pStyle w:val="ListParagraph"/>
        <w:numPr>
          <w:ilvl w:val="0"/>
          <w:numId w:val="28"/>
        </w:num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10E96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IndexError,</w:t>
      </w:r>
      <w:r w:rsidRPr="00C10E96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</w:t>
      </w:r>
    </w:p>
    <w:p w:rsidR="00320F3C" w:rsidRPr="00C10E96" w:rsidRDefault="00320F3C" w:rsidP="00C10E96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10E96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>and many more.</w:t>
      </w:r>
    </w:p>
    <w:p w:rsidR="00A46C62" w:rsidRPr="00CA66BD" w:rsidRDefault="00A46C62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</w:p>
    <w:p w:rsidR="00A46C62" w:rsidRPr="00CA66BD" w:rsidRDefault="00A46C62" w:rsidP="00EC5B97">
      <w:pPr>
        <w:spacing w:after="0"/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 xml:space="preserve">How to </w:t>
      </w:r>
      <w:r w:rsidR="00C63893"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handle</w:t>
      </w: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 xml:space="preserve"> Exceptions or </w:t>
      </w:r>
      <w:r w:rsidR="00234A28"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Errors:?</w:t>
      </w:r>
    </w:p>
    <w:p w:rsidR="00DE5546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The error can be </w:t>
      </w:r>
      <w:r w:rsidR="00D24AE7"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>handled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by using </w:t>
      </w:r>
      <w:r w:rsidR="00D24AE7"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the 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>below keyword</w:t>
      </w:r>
      <w:r w:rsidR="00AA6F69"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s </w:t>
      </w:r>
      <w:r w:rsidR="004E50A0"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                </w:t>
      </w:r>
    </w:p>
    <w:p w:rsidR="00922DB2" w:rsidRDefault="00922DB2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</w:p>
    <w:p w:rsidR="00AA6F69" w:rsidRDefault="004E50A0" w:rsidP="00EC5B97">
      <w:pPr>
        <w:spacing w:after="0"/>
        <w:rPr>
          <w:rFonts w:ascii="Segoe UI" w:hAnsi="Segoe UI" w:cs="Segoe UI"/>
          <w:b/>
          <w:bCs/>
          <w:i/>
          <w:color w:val="C00000"/>
          <w:sz w:val="16"/>
          <w:szCs w:val="16"/>
          <w:shd w:val="clear" w:color="auto" w:fill="FFFFFF"/>
        </w:rPr>
      </w:pP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</w:t>
      </w:r>
      <w:r w:rsidR="00AA6F69" w:rsidRPr="00CA66BD">
        <w:rPr>
          <w:rStyle w:val="Emphasis"/>
          <w:rFonts w:ascii="Segoe UI" w:eastAsia="SimSun" w:hAnsi="Segoe UI" w:cs="Segoe UI"/>
          <w:b/>
          <w:color w:val="C00000"/>
          <w:sz w:val="16"/>
          <w:szCs w:val="16"/>
          <w:shd w:val="clear" w:color="auto" w:fill="FFFFFF"/>
          <w:lang w:val="en-IN"/>
        </w:rPr>
        <w:t>(</w:t>
      </w:r>
      <w:r w:rsidR="00027B21" w:rsidRPr="00CA66BD">
        <w:rPr>
          <w:rStyle w:val="HTMLCode"/>
          <w:rFonts w:ascii="Segoe UI" w:eastAsia="Consolas" w:hAnsi="Segoe UI" w:cs="Segoe UI"/>
          <w:b/>
          <w:bCs/>
          <w:i/>
          <w:color w:val="C00000"/>
          <w:sz w:val="16"/>
          <w:szCs w:val="16"/>
          <w:shd w:val="clear" w:color="auto" w:fill="FFFFFF"/>
        </w:rPr>
        <w:t>try</w:t>
      </w:r>
      <w:r w:rsidR="00AA6F69" w:rsidRPr="00CA66BD">
        <w:rPr>
          <w:rStyle w:val="HTMLCode"/>
          <w:rFonts w:ascii="Segoe UI" w:eastAsia="SimSun" w:hAnsi="Segoe UI" w:cs="Segoe UI"/>
          <w:b/>
          <w:i/>
          <w:iCs/>
          <w:color w:val="C00000"/>
          <w:sz w:val="16"/>
          <w:szCs w:val="16"/>
          <w:shd w:val="clear" w:color="auto" w:fill="FFFFFF"/>
          <w:lang w:val="en-IN"/>
        </w:rPr>
        <w:t xml:space="preserve">, </w:t>
      </w:r>
      <w:r w:rsidR="00027B21" w:rsidRPr="00CA66BD">
        <w:rPr>
          <w:rStyle w:val="HTMLCode"/>
          <w:rFonts w:ascii="Segoe UI" w:eastAsia="Consolas" w:hAnsi="Segoe UI" w:cs="Segoe UI"/>
          <w:b/>
          <w:bCs/>
          <w:i/>
          <w:color w:val="C00000"/>
          <w:sz w:val="16"/>
          <w:szCs w:val="16"/>
          <w:shd w:val="clear" w:color="auto" w:fill="FFFFFF"/>
        </w:rPr>
        <w:t>except</w:t>
      </w:r>
      <w:r w:rsidR="00AA6F69" w:rsidRPr="00CA66BD">
        <w:rPr>
          <w:rFonts w:ascii="Segoe UI" w:hAnsi="Segoe UI" w:cs="Segoe UI"/>
          <w:b/>
          <w:bCs/>
          <w:i/>
          <w:color w:val="C00000"/>
          <w:sz w:val="16"/>
          <w:szCs w:val="16"/>
          <w:shd w:val="clear" w:color="auto" w:fill="FFFFFF"/>
        </w:rPr>
        <w:t xml:space="preserve">, </w:t>
      </w:r>
      <w:r w:rsidR="00AA6F69" w:rsidRPr="00CA66BD">
        <w:rPr>
          <w:rStyle w:val="HTMLCode"/>
          <w:rFonts w:ascii="Segoe UI" w:eastAsia="Consolas" w:hAnsi="Segoe UI" w:cs="Segoe UI"/>
          <w:b/>
          <w:bCs/>
          <w:i/>
          <w:color w:val="C00000"/>
          <w:sz w:val="16"/>
          <w:szCs w:val="16"/>
          <w:shd w:val="clear" w:color="auto" w:fill="FFFFFF"/>
        </w:rPr>
        <w:t>finally</w:t>
      </w:r>
      <w:r w:rsidR="00AA6F69" w:rsidRPr="00CA66BD">
        <w:rPr>
          <w:rFonts w:ascii="Segoe UI" w:hAnsi="Segoe UI" w:cs="Segoe UI"/>
          <w:b/>
          <w:i/>
          <w:color w:val="C00000"/>
          <w:sz w:val="16"/>
          <w:szCs w:val="16"/>
          <w:shd w:val="clear" w:color="auto" w:fill="FFFFFF"/>
        </w:rPr>
        <w:t xml:space="preserve">, </w:t>
      </w:r>
      <w:r w:rsidR="00AA6F69" w:rsidRPr="00CA66BD">
        <w:rPr>
          <w:rStyle w:val="HTMLCode"/>
          <w:rFonts w:ascii="Segoe UI" w:eastAsia="Consolas" w:hAnsi="Segoe UI" w:cs="Segoe UI"/>
          <w:b/>
          <w:bCs/>
          <w:i/>
          <w:color w:val="C00000"/>
          <w:sz w:val="16"/>
          <w:szCs w:val="16"/>
          <w:shd w:val="clear" w:color="auto" w:fill="FFFFFF"/>
        </w:rPr>
        <w:t>else</w:t>
      </w:r>
      <w:r w:rsidR="00AA6F69" w:rsidRPr="00CA66BD">
        <w:rPr>
          <w:rFonts w:ascii="Segoe UI" w:hAnsi="Segoe UI" w:cs="Segoe UI"/>
          <w:b/>
          <w:bCs/>
          <w:i/>
          <w:color w:val="C00000"/>
          <w:sz w:val="16"/>
          <w:szCs w:val="16"/>
          <w:shd w:val="clear" w:color="auto" w:fill="FFFFFF"/>
        </w:rPr>
        <w:t>)</w:t>
      </w:r>
    </w:p>
    <w:p w:rsidR="00922DB2" w:rsidRPr="00CA66BD" w:rsidRDefault="00922DB2" w:rsidP="00EC5B97">
      <w:pPr>
        <w:spacing w:after="0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</w:p>
    <w:p w:rsidR="00A256B2" w:rsidRPr="00A256B2" w:rsidRDefault="00FD44A1" w:rsidP="00EC5B97">
      <w:pPr>
        <w:pStyle w:val="ListParagraph"/>
        <w:numPr>
          <w:ilvl w:val="0"/>
          <w:numId w:val="28"/>
        </w:numP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  <w:r w:rsidRPr="00A256B2">
        <w:rPr>
          <w:rFonts w:ascii="Segoe UI" w:hAnsi="Segoe UI" w:cs="Segoe UI"/>
          <w:i/>
          <w:color w:val="000000"/>
          <w:sz w:val="16"/>
          <w:szCs w:val="16"/>
          <w:shd w:val="clear" w:color="auto" w:fill="FFFFFF"/>
        </w:rPr>
        <w:t>The </w:t>
      </w:r>
      <w:r w:rsidRPr="00A256B2">
        <w:rPr>
          <w:rStyle w:val="HTMLCode"/>
          <w:rFonts w:ascii="Segoe UI" w:eastAsia="Consolas" w:hAnsi="Segoe UI" w:cs="Segoe UI"/>
          <w:b/>
          <w:bCs/>
          <w:i/>
          <w:color w:val="DC143C"/>
          <w:sz w:val="16"/>
          <w:szCs w:val="16"/>
          <w:shd w:val="clear" w:color="auto" w:fill="FFFFFF"/>
        </w:rPr>
        <w:t>try</w:t>
      </w:r>
      <w:r w:rsidRPr="00A256B2">
        <w:rPr>
          <w:rFonts w:ascii="Segoe UI" w:hAnsi="Segoe UI" w:cs="Segoe UI"/>
          <w:b/>
          <w:bCs/>
          <w:i/>
          <w:color w:val="000000"/>
          <w:sz w:val="16"/>
          <w:szCs w:val="16"/>
          <w:shd w:val="clear" w:color="auto" w:fill="FFFFFF"/>
        </w:rPr>
        <w:t> </w:t>
      </w:r>
      <w:r w:rsidRPr="00A256B2">
        <w:rPr>
          <w:rFonts w:ascii="Segoe UI" w:hAnsi="Segoe UI" w:cs="Segoe UI"/>
          <w:i/>
          <w:color w:val="000000"/>
          <w:sz w:val="16"/>
          <w:szCs w:val="16"/>
          <w:shd w:val="clear" w:color="auto" w:fill="FFFFFF"/>
        </w:rPr>
        <w:t>block lets you test a block of code for errors.</w:t>
      </w:r>
    </w:p>
    <w:p w:rsidR="00A256B2" w:rsidRPr="00A256B2" w:rsidRDefault="00FD44A1" w:rsidP="00A256B2">
      <w:pPr>
        <w:pStyle w:val="ListParagraph"/>
        <w:numPr>
          <w:ilvl w:val="0"/>
          <w:numId w:val="28"/>
        </w:numP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  <w:r w:rsidRPr="00A256B2">
        <w:rPr>
          <w:rFonts w:ascii="Segoe UI" w:hAnsi="Segoe UI" w:cs="Segoe UI"/>
          <w:i/>
          <w:color w:val="000000"/>
          <w:sz w:val="16"/>
          <w:szCs w:val="16"/>
          <w:shd w:val="clear" w:color="auto" w:fill="FFFFFF"/>
        </w:rPr>
        <w:t>The </w:t>
      </w:r>
      <w:r w:rsidRPr="00A256B2">
        <w:rPr>
          <w:rStyle w:val="HTMLCode"/>
          <w:rFonts w:ascii="Segoe UI" w:eastAsia="Consolas" w:hAnsi="Segoe UI" w:cs="Segoe UI"/>
          <w:b/>
          <w:bCs/>
          <w:i/>
          <w:color w:val="DC143C"/>
          <w:sz w:val="16"/>
          <w:szCs w:val="16"/>
          <w:shd w:val="clear" w:color="auto" w:fill="FFFFFF"/>
        </w:rPr>
        <w:t>except</w:t>
      </w:r>
      <w:r w:rsidRPr="00A256B2">
        <w:rPr>
          <w:rFonts w:ascii="Segoe UI" w:hAnsi="Segoe UI" w:cs="Segoe UI"/>
          <w:b/>
          <w:bCs/>
          <w:i/>
          <w:color w:val="000000"/>
          <w:sz w:val="16"/>
          <w:szCs w:val="16"/>
          <w:shd w:val="clear" w:color="auto" w:fill="FFFFFF"/>
        </w:rPr>
        <w:t> </w:t>
      </w:r>
      <w:r w:rsidRPr="00A256B2">
        <w:rPr>
          <w:rFonts w:ascii="Segoe UI" w:hAnsi="Segoe UI" w:cs="Segoe UI"/>
          <w:i/>
          <w:color w:val="000000"/>
          <w:sz w:val="16"/>
          <w:szCs w:val="16"/>
          <w:shd w:val="clear" w:color="auto" w:fill="FFFFFF"/>
        </w:rPr>
        <w:t>block lets you handle the error.</w:t>
      </w:r>
    </w:p>
    <w:p w:rsidR="00A256B2" w:rsidRPr="00A256B2" w:rsidRDefault="00A256B2" w:rsidP="00A256B2">
      <w:pPr>
        <w:pStyle w:val="ListParagraph"/>
        <w:numPr>
          <w:ilvl w:val="0"/>
          <w:numId w:val="28"/>
        </w:numP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  <w:r w:rsidRPr="00A256B2">
        <w:rPr>
          <w:rFonts w:ascii="Segoe UI" w:hAnsi="Segoe UI" w:cs="Segoe UI"/>
          <w:i/>
          <w:color w:val="000000"/>
          <w:sz w:val="16"/>
          <w:szCs w:val="16"/>
          <w:shd w:val="clear" w:color="auto" w:fill="FFFFFF"/>
        </w:rPr>
        <w:t>The </w:t>
      </w:r>
      <w:r w:rsidRPr="00A256B2">
        <w:rPr>
          <w:rStyle w:val="HTMLCode"/>
          <w:rFonts w:ascii="Segoe UI" w:eastAsia="Consolas" w:hAnsi="Segoe UI" w:cs="Segoe UI"/>
          <w:b/>
          <w:bCs/>
          <w:i/>
          <w:color w:val="DC143C"/>
          <w:sz w:val="16"/>
          <w:szCs w:val="16"/>
          <w:shd w:val="clear" w:color="auto" w:fill="FFFFFF"/>
        </w:rPr>
        <w:t>finally</w:t>
      </w:r>
      <w:r w:rsidRPr="00A256B2">
        <w:rPr>
          <w:rFonts w:ascii="Segoe UI" w:hAnsi="Segoe UI" w:cs="Segoe UI"/>
          <w:b/>
          <w:bCs/>
          <w:i/>
          <w:color w:val="000000"/>
          <w:sz w:val="16"/>
          <w:szCs w:val="16"/>
          <w:shd w:val="clear" w:color="auto" w:fill="FFFFFF"/>
        </w:rPr>
        <w:t> </w:t>
      </w:r>
      <w:r w:rsidRPr="00A256B2">
        <w:rPr>
          <w:rFonts w:ascii="Segoe UI" w:hAnsi="Segoe UI" w:cs="Segoe UI"/>
          <w:i/>
          <w:color w:val="000000"/>
          <w:sz w:val="16"/>
          <w:szCs w:val="16"/>
          <w:shd w:val="clear" w:color="auto" w:fill="FFFFFF"/>
        </w:rPr>
        <w:t>block lets you execute code, regardless of the result of the try- and except blocks.</w:t>
      </w:r>
    </w:p>
    <w:p w:rsidR="00A256B2" w:rsidRPr="00A256B2" w:rsidRDefault="00A256B2" w:rsidP="00A256B2">
      <w:pPr>
        <w:pStyle w:val="ListParagraph"/>
        <w:numPr>
          <w:ilvl w:val="0"/>
          <w:numId w:val="28"/>
        </w:numP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  <w:r w:rsidRPr="00A256B2">
        <w:rPr>
          <w:rFonts w:ascii="Segoe UI" w:hAnsi="Segoe UI" w:cs="Segoe UI"/>
          <w:i/>
          <w:color w:val="000000"/>
          <w:sz w:val="16"/>
          <w:szCs w:val="16"/>
          <w:shd w:val="clear" w:color="auto" w:fill="FFFFFF"/>
        </w:rPr>
        <w:t xml:space="preserve">You can </w:t>
      </w:r>
      <w:r w:rsidRPr="00A256B2">
        <w:rPr>
          <w:rFonts w:ascii="Segoe UI" w:hAnsi="Segoe UI" w:cs="Segoe UI"/>
          <w:i/>
          <w:color w:val="000000"/>
          <w:sz w:val="16"/>
          <w:szCs w:val="16"/>
          <w:shd w:val="clear" w:color="auto" w:fill="FFFFFF"/>
          <w:lang w:val="en-IN"/>
        </w:rPr>
        <w:t xml:space="preserve">also </w:t>
      </w:r>
      <w:r w:rsidRPr="00A256B2">
        <w:rPr>
          <w:rFonts w:ascii="Segoe UI" w:hAnsi="Segoe UI" w:cs="Segoe UI"/>
          <w:i/>
          <w:color w:val="000000"/>
          <w:sz w:val="16"/>
          <w:szCs w:val="16"/>
          <w:shd w:val="clear" w:color="auto" w:fill="FFFFFF"/>
        </w:rPr>
        <w:t>use the </w:t>
      </w:r>
      <w:r w:rsidRPr="00A256B2">
        <w:rPr>
          <w:rStyle w:val="HTMLCode"/>
          <w:rFonts w:ascii="Segoe UI" w:eastAsia="Consolas" w:hAnsi="Segoe UI" w:cs="Segoe UI"/>
          <w:b/>
          <w:bCs/>
          <w:i/>
          <w:color w:val="DC143C"/>
          <w:sz w:val="16"/>
          <w:szCs w:val="16"/>
          <w:shd w:val="clear" w:color="auto" w:fill="FFFFFF"/>
        </w:rPr>
        <w:t>else</w:t>
      </w:r>
      <w:r w:rsidRPr="00A256B2">
        <w:rPr>
          <w:rFonts w:ascii="Segoe UI" w:hAnsi="Segoe UI" w:cs="Segoe UI"/>
          <w:b/>
          <w:bCs/>
          <w:i/>
          <w:color w:val="000000"/>
          <w:sz w:val="16"/>
          <w:szCs w:val="16"/>
          <w:shd w:val="clear" w:color="auto" w:fill="FFFFFF"/>
        </w:rPr>
        <w:t> </w:t>
      </w:r>
      <w:r w:rsidRPr="00A256B2">
        <w:rPr>
          <w:rFonts w:ascii="Segoe UI" w:hAnsi="Segoe UI" w:cs="Segoe UI"/>
          <w:i/>
          <w:color w:val="000000"/>
          <w:sz w:val="16"/>
          <w:szCs w:val="16"/>
          <w:shd w:val="clear" w:color="auto" w:fill="FFFFFF"/>
        </w:rPr>
        <w:t>keyword to define a block of code to be executed if no errors were raised:</w:t>
      </w:r>
    </w:p>
    <w:p w:rsidR="00A256B2" w:rsidRDefault="00517954" w:rsidP="00EC5B97">
      <w:pP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  <w:r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  <w:t>There are different combination using you can handle the error.</w:t>
      </w:r>
    </w:p>
    <w:p w:rsidR="00517954" w:rsidRPr="00517954" w:rsidRDefault="00517954" w:rsidP="00517954">
      <w:pPr>
        <w:pStyle w:val="ListParagraph"/>
        <w:numPr>
          <w:ilvl w:val="0"/>
          <w:numId w:val="32"/>
        </w:numP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</w:p>
    <w:p w:rsidR="00517954" w:rsidRPr="00517954" w:rsidRDefault="00517954" w:rsidP="00517954">
      <w:pPr>
        <w:pStyle w:val="ListParagraph"/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  <w:r w:rsidRPr="00517954"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try:</w:t>
      </w:r>
    </w:p>
    <w:p w:rsidR="00517954" w:rsidRDefault="00517954" w:rsidP="00517954">
      <w:pPr>
        <w:pStyle w:val="ListParagraph"/>
        <w:pBdr>
          <w:bottom w:val="single" w:sz="6" w:space="1" w:color="auto"/>
        </w:pBdr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  <w:r w:rsidRPr="00517954"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except</w:t>
      </w:r>
    </w:p>
    <w:p w:rsidR="00517954" w:rsidRPr="00517954" w:rsidRDefault="00517954" w:rsidP="00517954">
      <w:pPr>
        <w:pStyle w:val="ListParagraph"/>
        <w:numPr>
          <w:ilvl w:val="0"/>
          <w:numId w:val="32"/>
        </w:numPr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</w:p>
    <w:p w:rsidR="00517954" w:rsidRPr="00517954" w:rsidRDefault="00517954" w:rsidP="00517954">
      <w:pPr>
        <w:pStyle w:val="ListParagraph"/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  <w:r w:rsidRPr="00517954"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try:</w:t>
      </w:r>
    </w:p>
    <w:p w:rsidR="00AA6F69" w:rsidRDefault="00517954" w:rsidP="00517954">
      <w:pPr>
        <w:pStyle w:val="ListParagraph"/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  <w:r w:rsidRPr="00517954"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except</w:t>
      </w:r>
      <w:r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:</w:t>
      </w:r>
    </w:p>
    <w:p w:rsidR="00517954" w:rsidRDefault="00517954" w:rsidP="00517954">
      <w:pPr>
        <w:pStyle w:val="ListParagraph"/>
        <w:pBdr>
          <w:bottom w:val="single" w:sz="6" w:space="1" w:color="auto"/>
        </w:pBdr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  <w:r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finally</w:t>
      </w:r>
    </w:p>
    <w:p w:rsidR="00517954" w:rsidRPr="00517954" w:rsidRDefault="00517954" w:rsidP="00517954">
      <w:pPr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</w:p>
    <w:p w:rsidR="00517954" w:rsidRPr="00517954" w:rsidRDefault="00517954" w:rsidP="00517954">
      <w:pPr>
        <w:pStyle w:val="ListParagraph"/>
        <w:numPr>
          <w:ilvl w:val="0"/>
          <w:numId w:val="32"/>
        </w:numP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</w:p>
    <w:p w:rsidR="00517954" w:rsidRPr="00517954" w:rsidRDefault="00517954" w:rsidP="00517954">
      <w:pPr>
        <w:pStyle w:val="ListParagraph"/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  <w:r w:rsidRPr="00517954"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try:</w:t>
      </w:r>
    </w:p>
    <w:p w:rsidR="00517954" w:rsidRDefault="00517954" w:rsidP="00517954">
      <w:pPr>
        <w:pStyle w:val="ListParagraph"/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  <w:r w:rsidRPr="00517954"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except</w:t>
      </w:r>
      <w:r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:</w:t>
      </w:r>
    </w:p>
    <w:p w:rsidR="00517954" w:rsidRDefault="00517954" w:rsidP="00292EBB">
      <w:pPr>
        <w:pStyle w:val="ListParagraph"/>
        <w:pBdr>
          <w:bottom w:val="single" w:sz="6" w:space="1" w:color="auto"/>
        </w:pBd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  <w:r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else:</w:t>
      </w:r>
      <w:r w:rsidR="00292EBB"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  <w:t xml:space="preserve"> </w:t>
      </w:r>
    </w:p>
    <w:p w:rsidR="00292EBB" w:rsidRPr="00517954" w:rsidRDefault="00292EBB" w:rsidP="00517954">
      <w:pP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</w:p>
    <w:p w:rsidR="00517954" w:rsidRPr="00517954" w:rsidRDefault="00517954" w:rsidP="00517954">
      <w:pPr>
        <w:pStyle w:val="ListParagraph"/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  <w:r w:rsidRPr="00517954"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try:</w:t>
      </w:r>
    </w:p>
    <w:p w:rsidR="00517954" w:rsidRDefault="00517954" w:rsidP="00517954">
      <w:pPr>
        <w:pStyle w:val="ListParagraph"/>
        <w:pBdr>
          <w:bottom w:val="single" w:sz="6" w:space="1" w:color="auto"/>
        </w:pBdr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  <w:r w:rsidRPr="00517954"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except</w:t>
      </w:r>
    </w:p>
    <w:p w:rsidR="00517954" w:rsidRPr="00517954" w:rsidRDefault="00517954" w:rsidP="00517954">
      <w:pP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</w:p>
    <w:p w:rsidR="00AA6F69" w:rsidRPr="00CA66BD" w:rsidRDefault="00AA6F69" w:rsidP="00EC5B97">
      <w:pP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noProof/>
          <w:color w:val="000000"/>
          <w:sz w:val="16"/>
          <w:szCs w:val="16"/>
          <w:shd w:val="clear" w:color="auto" w:fill="FFFFFF"/>
          <w:lang w:val="en-IN"/>
        </w:rPr>
        <w:drawing>
          <wp:inline distT="0" distB="0" distL="0" distR="0" wp14:anchorId="64BE8DAD" wp14:editId="7D4E19D5">
            <wp:extent cx="3200400" cy="1531065"/>
            <wp:effectExtent l="19050" t="19050" r="190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3106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AA6F69" w:rsidRPr="00CA66BD" w:rsidRDefault="00AA6F69" w:rsidP="00EC5B97">
      <w:pP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</w:p>
    <w:p w:rsidR="00AA6F69" w:rsidRPr="00CA66BD" w:rsidRDefault="00AA6F69" w:rsidP="00EC5B97">
      <w:pP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Fonts w:ascii="Segoe UI" w:eastAsia="SimSun" w:hAnsi="Segoe UI" w:cs="Segoe UI"/>
          <w:i/>
          <w:iCs/>
          <w:noProof/>
          <w:color w:val="000000"/>
          <w:sz w:val="16"/>
          <w:szCs w:val="16"/>
          <w:shd w:val="clear" w:color="auto" w:fill="FFFFFF"/>
          <w:lang w:val="en-IN"/>
        </w:rPr>
        <w:lastRenderedPageBreak/>
        <w:drawing>
          <wp:inline distT="0" distB="0" distL="0" distR="0" wp14:anchorId="2C0ABFFE" wp14:editId="25664533">
            <wp:extent cx="3200400" cy="16002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002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517954" w:rsidRDefault="00517954" w:rsidP="00517954">
      <w:pPr>
        <w:pStyle w:val="ListParagraph"/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</w:p>
    <w:p w:rsidR="00517954" w:rsidRDefault="00517954" w:rsidP="00517954">
      <w:pPr>
        <w:pStyle w:val="ListParagraph"/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</w:p>
    <w:p w:rsidR="00517954" w:rsidRPr="00517954" w:rsidRDefault="00517954" w:rsidP="00517954">
      <w:pPr>
        <w:pStyle w:val="ListParagraph"/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  <w:r w:rsidRPr="00517954"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try:</w:t>
      </w:r>
    </w:p>
    <w:p w:rsidR="00517954" w:rsidRDefault="00517954" w:rsidP="00517954">
      <w:pPr>
        <w:pStyle w:val="ListParagraph"/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  <w:r w:rsidRPr="00517954"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except</w:t>
      </w:r>
      <w:r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:</w:t>
      </w:r>
    </w:p>
    <w:p w:rsidR="00AA6F69" w:rsidRPr="00CA66BD" w:rsidRDefault="00517954" w:rsidP="00517954">
      <w:pPr>
        <w:pStyle w:val="ListParagraph"/>
        <w:pBdr>
          <w:bottom w:val="single" w:sz="6" w:space="1" w:color="auto"/>
        </w:pBd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  <w:r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finally</w:t>
      </w:r>
    </w:p>
    <w:p w:rsidR="00AA6F69" w:rsidRPr="00CA66BD" w:rsidRDefault="00AA6F69" w:rsidP="00EC5B97">
      <w:pP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Fonts w:ascii="Segoe UI" w:eastAsia="SimSun" w:hAnsi="Segoe UI" w:cs="Segoe UI"/>
          <w:i/>
          <w:iCs/>
          <w:noProof/>
          <w:color w:val="000000"/>
          <w:sz w:val="16"/>
          <w:szCs w:val="16"/>
          <w:shd w:val="clear" w:color="auto" w:fill="FFFFFF"/>
          <w:lang w:val="en-IN"/>
        </w:rPr>
        <w:drawing>
          <wp:inline distT="0" distB="0" distL="0" distR="0" wp14:anchorId="71865F49" wp14:editId="31F35CE8">
            <wp:extent cx="3200400" cy="2108200"/>
            <wp:effectExtent l="19050" t="19050" r="1905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08200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AA6F69" w:rsidRDefault="00AA6F69" w:rsidP="00EC5B97">
      <w:pPr>
        <w:spacing w:after="0" w:line="240" w:lineRule="auto"/>
        <w:rPr>
          <w:rFonts w:ascii="Segoe UI" w:eastAsia="SimSun" w:hAnsi="Segoe UI" w:cs="Segoe UI"/>
          <w:i/>
          <w:iCs/>
          <w:color w:val="000000"/>
          <w:sz w:val="16"/>
          <w:szCs w:val="16"/>
          <w:shd w:val="clear" w:color="auto" w:fill="FFFFFF"/>
          <w:lang w:val="en-IN"/>
        </w:rPr>
      </w:pPr>
    </w:p>
    <w:p w:rsidR="00517954" w:rsidRPr="00517954" w:rsidRDefault="00517954" w:rsidP="00517954">
      <w:pPr>
        <w:pStyle w:val="ListParagraph"/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  <w:r w:rsidRPr="00517954"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try:</w:t>
      </w:r>
    </w:p>
    <w:p w:rsidR="00517954" w:rsidRDefault="00517954" w:rsidP="00517954">
      <w:pPr>
        <w:pStyle w:val="ListParagraph"/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  <w:r w:rsidRPr="00517954"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except</w:t>
      </w:r>
      <w:r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:</w:t>
      </w:r>
    </w:p>
    <w:p w:rsidR="00517954" w:rsidRPr="00517954" w:rsidRDefault="00517954" w:rsidP="00517954">
      <w:pPr>
        <w:pStyle w:val="ListParagraph"/>
        <w:pBdr>
          <w:bottom w:val="single" w:sz="6" w:space="1" w:color="auto"/>
        </w:pBdr>
        <w:spacing w:after="0" w:line="240" w:lineRule="auto"/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</w:pPr>
      <w:r>
        <w:rPr>
          <w:rFonts w:ascii="Segoe UI" w:eastAsia="SimSun" w:hAnsi="Segoe UI" w:cs="Segoe UI"/>
          <w:b/>
          <w:i/>
          <w:iCs/>
          <w:color w:val="FF0000"/>
          <w:sz w:val="16"/>
          <w:szCs w:val="16"/>
          <w:shd w:val="clear" w:color="auto" w:fill="FFFFFF"/>
          <w:lang w:val="en-IN"/>
        </w:rPr>
        <w:t>else:</w:t>
      </w:r>
    </w:p>
    <w:p w:rsidR="00FD44A1" w:rsidRPr="00CA66BD" w:rsidRDefault="00AA6F69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noProof/>
          <w:color w:val="000000"/>
          <w:sz w:val="16"/>
          <w:szCs w:val="16"/>
          <w:shd w:val="clear" w:color="auto" w:fill="FFFFFF"/>
          <w:lang w:val="en-IN"/>
        </w:rPr>
        <w:drawing>
          <wp:inline distT="0" distB="0" distL="0" distR="0" wp14:anchorId="1960F575" wp14:editId="5E9BC509">
            <wp:extent cx="3200400" cy="2101215"/>
            <wp:effectExtent l="19050" t="19050" r="19050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10121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FD44A1" w:rsidRDefault="00FD44A1" w:rsidP="00EC5B97">
      <w:pPr>
        <w:pStyle w:val="Heading2"/>
        <w:shd w:val="clear" w:color="auto" w:fill="FFFFFF"/>
        <w:spacing w:before="0" w:after="0"/>
        <w:rPr>
          <w:rFonts w:ascii="Segoe UI" w:hAnsi="Segoe UI" w:cs="Segoe UI"/>
          <w:b w:val="0"/>
          <w:i/>
          <w:color w:val="000000"/>
          <w:sz w:val="16"/>
          <w:szCs w:val="16"/>
          <w:shd w:val="clear" w:color="auto" w:fill="FFFFFF"/>
        </w:rPr>
      </w:pPr>
      <w:r w:rsidRPr="00CA66BD">
        <w:rPr>
          <w:rFonts w:ascii="Segoe UI" w:eastAsia="Segoe UI" w:hAnsi="Segoe UI" w:cs="Segoe UI"/>
          <w:i/>
          <w:color w:val="00B050"/>
          <w:sz w:val="16"/>
          <w:szCs w:val="16"/>
          <w:shd w:val="clear" w:color="auto" w:fill="FFFFFF"/>
        </w:rPr>
        <w:lastRenderedPageBreak/>
        <w:t>Raise an exception</w:t>
      </w:r>
      <w:r w:rsidRPr="00CA66BD">
        <w:rPr>
          <w:rFonts w:ascii="Segoe UI" w:eastAsia="Segoe UI" w:hAnsi="Segoe UI" w:cs="Segoe UI"/>
          <w:i/>
          <w:color w:val="000000"/>
          <w:sz w:val="16"/>
          <w:szCs w:val="16"/>
          <w:shd w:val="clear" w:color="auto" w:fill="FFFFFF"/>
        </w:rPr>
        <w:br/>
      </w:r>
      <w:r w:rsidRPr="00CA66BD">
        <w:rPr>
          <w:rFonts w:ascii="Segoe UI" w:eastAsia="Segoe UI" w:hAnsi="Segoe UI" w:cs="Segoe UI"/>
          <w:i/>
          <w:color w:val="000000"/>
          <w:sz w:val="16"/>
          <w:szCs w:val="16"/>
          <w:shd w:val="clear" w:color="auto" w:fill="FFFFFF"/>
          <w:lang w:val="en-IN"/>
        </w:rPr>
        <w:tab/>
      </w:r>
      <w:r w:rsidRPr="00CA66BD">
        <w:rPr>
          <w:rFonts w:ascii="Segoe UI" w:hAnsi="Segoe UI" w:cs="Segoe UI"/>
          <w:b w:val="0"/>
          <w:i/>
          <w:color w:val="000000"/>
          <w:sz w:val="16"/>
          <w:szCs w:val="16"/>
          <w:shd w:val="clear" w:color="auto" w:fill="FFFFFF"/>
        </w:rPr>
        <w:t>As a Python developer, you can choose to throw an exception if a condition occurs.</w:t>
      </w:r>
      <w:r w:rsidRPr="00CA66BD">
        <w:rPr>
          <w:rFonts w:ascii="Segoe UI" w:hAnsi="Segoe UI" w:cs="Segoe UI"/>
          <w:b w:val="0"/>
          <w:i/>
          <w:color w:val="000000"/>
          <w:sz w:val="16"/>
          <w:szCs w:val="16"/>
          <w:shd w:val="clear" w:color="auto" w:fill="FFFFFF"/>
          <w:lang w:val="en-IN"/>
        </w:rPr>
        <w:t xml:space="preserve"> </w:t>
      </w:r>
      <w:r w:rsidRPr="00CA66BD">
        <w:rPr>
          <w:rFonts w:ascii="Segoe UI" w:hAnsi="Segoe UI" w:cs="Segoe UI"/>
          <w:b w:val="0"/>
          <w:i/>
          <w:color w:val="000000"/>
          <w:sz w:val="16"/>
          <w:szCs w:val="16"/>
          <w:shd w:val="clear" w:color="auto" w:fill="FFFFFF"/>
        </w:rPr>
        <w:t>To throw (or raise) an exception, use the </w:t>
      </w:r>
      <w:r w:rsidRPr="00CA66BD">
        <w:rPr>
          <w:rStyle w:val="HTMLCode"/>
          <w:rFonts w:ascii="Segoe UI" w:eastAsia="Consolas" w:hAnsi="Segoe UI" w:cs="Segoe UI"/>
          <w:b w:val="0"/>
          <w:i/>
          <w:color w:val="DC143C"/>
          <w:sz w:val="16"/>
          <w:szCs w:val="16"/>
          <w:shd w:val="clear" w:color="auto" w:fill="FFFFFF"/>
        </w:rPr>
        <w:t>rai</w:t>
      </w:r>
      <w:bookmarkStart w:id="0" w:name="_GoBack"/>
      <w:bookmarkEnd w:id="0"/>
      <w:r w:rsidRPr="00CA66BD">
        <w:rPr>
          <w:rStyle w:val="HTMLCode"/>
          <w:rFonts w:ascii="Segoe UI" w:eastAsia="Consolas" w:hAnsi="Segoe UI" w:cs="Segoe UI"/>
          <w:b w:val="0"/>
          <w:i/>
          <w:color w:val="DC143C"/>
          <w:sz w:val="16"/>
          <w:szCs w:val="16"/>
          <w:shd w:val="clear" w:color="auto" w:fill="FFFFFF"/>
        </w:rPr>
        <w:t>se</w:t>
      </w:r>
      <w:r w:rsidRPr="00CA66BD">
        <w:rPr>
          <w:rFonts w:ascii="Segoe UI" w:hAnsi="Segoe UI" w:cs="Segoe UI"/>
          <w:b w:val="0"/>
          <w:i/>
          <w:color w:val="000000"/>
          <w:sz w:val="16"/>
          <w:szCs w:val="16"/>
          <w:shd w:val="clear" w:color="auto" w:fill="FFFFFF"/>
        </w:rPr>
        <w:t> keyword.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noProof/>
          <w:color w:val="000000"/>
          <w:sz w:val="16"/>
          <w:szCs w:val="16"/>
          <w:shd w:val="clear" w:color="auto" w:fill="FFFFFF"/>
          <w:lang w:val="en-IN"/>
        </w:rPr>
        <w:drawing>
          <wp:inline distT="0" distB="0" distL="0" distR="0" wp14:anchorId="58B2C1D7" wp14:editId="62C5E14B">
            <wp:extent cx="3200400" cy="239839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8395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A80B67" w:rsidRPr="00CA66BD" w:rsidRDefault="00A80B67" w:rsidP="00EC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Emphasis"/>
          <w:rFonts w:ascii="Segoe UI" w:eastAsia="SimSun" w:hAnsi="Segoe UI" w:cs="Segoe UI"/>
          <w:b/>
          <w:color w:val="00B050"/>
          <w:sz w:val="16"/>
          <w:szCs w:val="16"/>
          <w:shd w:val="clear" w:color="auto" w:fill="FFFFFF"/>
          <w:lang w:val="en-IN"/>
        </w:rPr>
      </w:pPr>
    </w:p>
    <w:p w:rsidR="00402B43" w:rsidRPr="00CA66BD" w:rsidRDefault="00402B43" w:rsidP="00EC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Emphasis"/>
          <w:rFonts w:ascii="Segoe UI" w:eastAsia="SimSun" w:hAnsi="Segoe UI" w:cs="Segoe UI"/>
          <w:b/>
          <w:color w:val="00B050"/>
          <w:sz w:val="16"/>
          <w:szCs w:val="16"/>
          <w:shd w:val="clear" w:color="auto" w:fill="FFFFFF"/>
          <w:lang w:val="en-IN"/>
        </w:rPr>
      </w:pPr>
    </w:p>
    <w:p w:rsidR="00A80B67" w:rsidRPr="00CA66BD" w:rsidRDefault="00A80B67" w:rsidP="00EC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Emphasis"/>
          <w:rFonts w:ascii="Segoe UI" w:eastAsia="SimSun" w:hAnsi="Segoe UI" w:cs="Segoe UI"/>
          <w:b/>
          <w:color w:val="00B05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B050"/>
          <w:sz w:val="16"/>
          <w:szCs w:val="16"/>
          <w:shd w:val="clear" w:color="auto" w:fill="FFFFFF"/>
          <w:lang w:val="en-IN"/>
        </w:rPr>
        <w:t>Assert</w:t>
      </w:r>
      <w:r w:rsidR="00C63893" w:rsidRPr="00CA66BD">
        <w:rPr>
          <w:rStyle w:val="Emphasis"/>
          <w:rFonts w:ascii="Segoe UI" w:eastAsia="SimSun" w:hAnsi="Segoe UI" w:cs="Segoe UI"/>
          <w:b/>
          <w:color w:val="00B050"/>
          <w:sz w:val="16"/>
          <w:szCs w:val="16"/>
          <w:shd w:val="clear" w:color="auto" w:fill="FFFFFF"/>
          <w:lang w:val="en-IN"/>
        </w:rPr>
        <w:t>:</w:t>
      </w:r>
    </w:p>
    <w:p w:rsidR="00246A70" w:rsidRPr="00246A70" w:rsidRDefault="00F21F42" w:rsidP="00246A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i/>
          <w:color w:val="0D0D0D"/>
          <w:sz w:val="16"/>
          <w:szCs w:val="16"/>
          <w:shd w:val="clear" w:color="auto" w:fill="FFFFFF"/>
        </w:rPr>
      </w:pPr>
      <w:r w:rsidRPr="00CA66BD">
        <w:rPr>
          <w:rFonts w:ascii="Segoe UI" w:hAnsi="Segoe UI" w:cs="Segoe UI"/>
          <w:i/>
          <w:color w:val="0D0D0D"/>
          <w:sz w:val="16"/>
          <w:szCs w:val="16"/>
          <w:shd w:val="clear" w:color="auto" w:fill="FFFFFF"/>
        </w:rPr>
        <w:tab/>
      </w:r>
      <w:r w:rsidR="00246A70" w:rsidRPr="00246A70">
        <w:rPr>
          <w:rFonts w:ascii="Segoe UI" w:hAnsi="Segoe UI" w:cs="Segoe UI"/>
          <w:i/>
          <w:color w:val="0D0D0D"/>
          <w:sz w:val="16"/>
          <w:szCs w:val="16"/>
          <w:shd w:val="clear" w:color="auto" w:fill="FFFFFF"/>
        </w:rPr>
        <w:t xml:space="preserve">The </w:t>
      </w:r>
      <w:r w:rsidR="00246A70" w:rsidRPr="00246A70">
        <w:rPr>
          <w:rFonts w:ascii="Segoe UI" w:hAnsi="Segoe UI" w:cs="Segoe UI"/>
          <w:b/>
          <w:bCs/>
          <w:i/>
          <w:color w:val="0D0D0D"/>
          <w:sz w:val="16"/>
          <w:szCs w:val="16"/>
          <w:shd w:val="clear" w:color="auto" w:fill="FFFFFF"/>
        </w:rPr>
        <w:t>assert</w:t>
      </w:r>
      <w:r w:rsidR="00246A70" w:rsidRPr="00246A70">
        <w:rPr>
          <w:rFonts w:ascii="Segoe UI" w:hAnsi="Segoe UI" w:cs="Segoe UI"/>
          <w:i/>
          <w:color w:val="0D0D0D"/>
          <w:sz w:val="16"/>
          <w:szCs w:val="16"/>
          <w:shd w:val="clear" w:color="auto" w:fill="FFFFFF"/>
        </w:rPr>
        <w:t xml:space="preserve"> statement is used to check conditions during the program's execution. If the condition is </w:t>
      </w:r>
      <w:r w:rsidR="00246A70" w:rsidRPr="00246A70">
        <w:rPr>
          <w:rFonts w:ascii="Segoe UI" w:hAnsi="Segoe UI" w:cs="Segoe UI"/>
          <w:b/>
          <w:bCs/>
          <w:i/>
          <w:color w:val="0D0D0D"/>
          <w:sz w:val="16"/>
          <w:szCs w:val="16"/>
          <w:shd w:val="clear" w:color="auto" w:fill="FFFFFF"/>
        </w:rPr>
        <w:t>False</w:t>
      </w:r>
      <w:r w:rsidR="009C091B">
        <w:rPr>
          <w:rFonts w:ascii="Segoe UI" w:hAnsi="Segoe UI" w:cs="Segoe UI"/>
          <w:i/>
          <w:color w:val="0D0D0D"/>
          <w:sz w:val="16"/>
          <w:szCs w:val="16"/>
          <w:shd w:val="clear" w:color="auto" w:fill="FFFFFF"/>
        </w:rPr>
        <w:t xml:space="preserve">, it raises an </w:t>
      </w:r>
      <w:r w:rsidR="00246A70" w:rsidRPr="00246A70">
        <w:rPr>
          <w:rFonts w:ascii="Segoe UI" w:hAnsi="Segoe UI" w:cs="Segoe UI"/>
          <w:b/>
          <w:bCs/>
          <w:i/>
          <w:color w:val="0D0D0D"/>
          <w:sz w:val="16"/>
          <w:szCs w:val="16"/>
          <w:shd w:val="clear" w:color="auto" w:fill="FFFFFF"/>
        </w:rPr>
        <w:t>AssertionError</w:t>
      </w:r>
      <w:r w:rsidR="00246A70" w:rsidRPr="00246A70">
        <w:rPr>
          <w:rFonts w:ascii="Segoe UI" w:hAnsi="Segoe UI" w:cs="Segoe UI"/>
          <w:i/>
          <w:color w:val="0D0D0D"/>
          <w:sz w:val="16"/>
          <w:szCs w:val="16"/>
          <w:shd w:val="clear" w:color="auto" w:fill="FFFFFF"/>
        </w:rPr>
        <w:t>. You can also include an optional error.</w:t>
      </w:r>
    </w:p>
    <w:p w:rsidR="00F21F42" w:rsidRPr="00CA66BD" w:rsidRDefault="00F21F42" w:rsidP="00EC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i/>
          <w:color w:val="0D0D0D"/>
          <w:sz w:val="16"/>
          <w:szCs w:val="16"/>
          <w:shd w:val="clear" w:color="auto" w:fill="FFFFFF"/>
        </w:rPr>
      </w:pPr>
    </w:p>
    <w:p w:rsidR="006B17AD" w:rsidRPr="00CA66BD" w:rsidRDefault="006B17AD" w:rsidP="00EC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Style w:val="Emphasis"/>
          <w:rFonts w:ascii="Segoe UI" w:eastAsia="SimSun" w:hAnsi="Segoe UI" w:cs="Segoe UI"/>
          <w:b/>
          <w:i w:val="0"/>
          <w:color w:val="00B050"/>
          <w:sz w:val="16"/>
          <w:szCs w:val="16"/>
          <w:shd w:val="clear" w:color="auto" w:fill="FFFFFF"/>
          <w:lang w:val="en-IN"/>
        </w:rPr>
      </w:pPr>
      <w:r w:rsidRPr="00CA66BD">
        <w:rPr>
          <w:rFonts w:ascii="Segoe UI" w:eastAsia="Segoe UI" w:hAnsi="Segoe UI" w:cs="Segoe UI"/>
          <w:i/>
          <w:noProof/>
          <w:color w:val="00B050"/>
          <w:sz w:val="16"/>
          <w:szCs w:val="16"/>
          <w:shd w:val="clear" w:color="auto" w:fill="FFFFFF"/>
          <w:lang w:val="en-IN"/>
        </w:rPr>
        <w:drawing>
          <wp:inline distT="0" distB="0" distL="0" distR="0" wp14:anchorId="594DCB24" wp14:editId="1876FC6C">
            <wp:extent cx="3200400" cy="16002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0296"/>
                    <a:stretch/>
                  </pic:blipFill>
                  <pic:spPr bwMode="auto">
                    <a:xfrm>
                      <a:off x="0" y="0"/>
                      <a:ext cx="3200400" cy="1600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B21" w:rsidRPr="00CA66BD" w:rsidRDefault="00A80B67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Fonts w:ascii="Segoe UI" w:eastAsia="Segoe UI" w:hAnsi="Segoe UI" w:cs="Segoe UI"/>
          <w:i/>
          <w:color w:val="00B050"/>
          <w:sz w:val="16"/>
          <w:szCs w:val="16"/>
          <w:shd w:val="clear" w:color="auto" w:fill="FFFFFF"/>
        </w:rPr>
        <w:t xml:space="preserve"> </w:t>
      </w:r>
      <w:r w:rsidRPr="00CA66BD">
        <w:rPr>
          <w:rFonts w:ascii="Segoe UI" w:eastAsia="Segoe UI" w:hAnsi="Segoe UI" w:cs="Segoe UI"/>
          <w:i/>
          <w:noProof/>
          <w:color w:val="00B050"/>
          <w:sz w:val="16"/>
          <w:szCs w:val="16"/>
          <w:shd w:val="clear" w:color="auto" w:fill="FFFFFF"/>
          <w:lang w:val="en-IN"/>
        </w:rPr>
        <w:drawing>
          <wp:inline distT="0" distB="0" distL="0" distR="0" wp14:anchorId="496547C9" wp14:editId="51E6065E">
            <wp:extent cx="3200400" cy="1536700"/>
            <wp:effectExtent l="19050" t="19050" r="19050" b="254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2268"/>
                    <a:stretch/>
                  </pic:blipFill>
                  <pic:spPr bwMode="auto">
                    <a:xfrm>
                      <a:off x="0" y="0"/>
                      <a:ext cx="3200400" cy="1536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B81" w:rsidRDefault="00851B81" w:rsidP="00EC5B97">
      <w:pPr>
        <w:spacing w:after="0"/>
        <w:rPr>
          <w:rStyle w:val="Emphasis"/>
          <w:rFonts w:ascii="Segoe UI" w:eastAsia="SimSun" w:hAnsi="Segoe UI" w:cs="Segoe UI"/>
          <w:b/>
          <w:color w:val="00B050"/>
          <w:sz w:val="16"/>
          <w:szCs w:val="16"/>
          <w:shd w:val="clear" w:color="auto" w:fill="FFFFFF"/>
          <w:lang w:val="en-IN"/>
        </w:rPr>
      </w:pP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b/>
          <w:color w:val="00B05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B050"/>
          <w:sz w:val="16"/>
          <w:szCs w:val="16"/>
          <w:shd w:val="clear" w:color="auto" w:fill="FFFFFF"/>
          <w:lang w:val="en-IN"/>
        </w:rPr>
        <w:t xml:space="preserve">Different </w:t>
      </w:r>
      <w:r w:rsidR="00B032BE" w:rsidRPr="00CA66BD">
        <w:rPr>
          <w:rStyle w:val="Emphasis"/>
          <w:rFonts w:ascii="Segoe UI" w:eastAsia="SimSun" w:hAnsi="Segoe UI" w:cs="Segoe UI"/>
          <w:b/>
          <w:color w:val="00B050"/>
          <w:sz w:val="16"/>
          <w:szCs w:val="16"/>
          <w:shd w:val="clear" w:color="auto" w:fill="FFFFFF"/>
          <w:lang w:val="en-IN"/>
        </w:rPr>
        <w:t>types</w:t>
      </w:r>
      <w:r w:rsidRPr="00CA66BD">
        <w:rPr>
          <w:rStyle w:val="Emphasis"/>
          <w:rFonts w:ascii="Segoe UI" w:eastAsia="SimSun" w:hAnsi="Segoe UI" w:cs="Segoe UI"/>
          <w:b/>
          <w:color w:val="00B050"/>
          <w:sz w:val="16"/>
          <w:szCs w:val="16"/>
          <w:shd w:val="clear" w:color="auto" w:fill="FFFFFF"/>
          <w:lang w:val="en-IN"/>
        </w:rPr>
        <w:t xml:space="preserve"> of Errors:</w:t>
      </w:r>
    </w:p>
    <w:p w:rsidR="00027B21" w:rsidRPr="00CA66BD" w:rsidRDefault="00027B21" w:rsidP="00EC5B97">
      <w:pPr>
        <w:spacing w:after="0"/>
        <w:ind w:firstLine="72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>In Python, many built-in exceptions cover various error scenarios. Here's a list of some common exceptions and their meanings: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SyntaxError: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Raised when there is a syntax error in the code.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IndentationError: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Raised when indentation is not properly aligned.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NameError: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Raised when a local or global name is not found.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TypeError: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Raised when an operation or function is applied to an object of an inappropriate type.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ValueError: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Raised when a function receives an argument of the correct type but with an inappropriate value.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lastRenderedPageBreak/>
        <w:t>ZeroDivisionError: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Raised when the second operand of a division or modulo operation is zero.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IndexError: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Raised when a sequence subscript is out of range.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KeyError: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Raised when a dictionary key is not found.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FileNotFoundError: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Raised when a file or directory is requested but cannot be found.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PermissionError: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Raised when trying to access a resource without the required permissions.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ImportError: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Raised when an import statement fails to find the module definition.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AttributeError: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Raised when an attribute reference or assignment fails.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AssertionError: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Raised when an assert statement fails.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b/>
          <w:color w:val="000000"/>
          <w:sz w:val="16"/>
          <w:szCs w:val="16"/>
          <w:shd w:val="clear" w:color="auto" w:fill="FFFFFF"/>
          <w:lang w:val="en-IN"/>
        </w:rPr>
        <w:t>RuntimeError:</w:t>
      </w: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 xml:space="preserve"> Raised when an error is detected that doesn't fall into any of the other categories.</w:t>
      </w:r>
    </w:p>
    <w:p w:rsidR="00FD44A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  <w:r w:rsidRPr="00CA66BD"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  <w:t>These are just a few examples of the built-in exceptions in Python. Each exception serves a specific purpose and helps to diagnose and handle errors effectively during program execution.</w:t>
      </w:r>
    </w:p>
    <w:p w:rsidR="00027B21" w:rsidRPr="00CA66BD" w:rsidRDefault="00027B21" w:rsidP="00EC5B97">
      <w:pPr>
        <w:spacing w:after="0"/>
        <w:rPr>
          <w:rStyle w:val="Emphasis"/>
          <w:rFonts w:ascii="Segoe UI" w:eastAsia="SimSun" w:hAnsi="Segoe UI" w:cs="Segoe UI"/>
          <w:color w:val="000000"/>
          <w:sz w:val="16"/>
          <w:szCs w:val="16"/>
          <w:shd w:val="clear" w:color="auto" w:fill="FFFFFF"/>
          <w:lang w:val="en-IN"/>
        </w:rPr>
      </w:pPr>
    </w:p>
    <w:p w:rsidR="00446ADA" w:rsidRPr="00CA66BD" w:rsidRDefault="00446ADA" w:rsidP="00EC5B97">
      <w:pPr>
        <w:spacing w:after="0"/>
        <w:rPr>
          <w:rFonts w:ascii="Segoe UI" w:hAnsi="Segoe UI" w:cs="Segoe UI"/>
          <w:i/>
          <w:sz w:val="16"/>
          <w:szCs w:val="16"/>
        </w:rPr>
      </w:pPr>
    </w:p>
    <w:sectPr w:rsidR="00446ADA" w:rsidRPr="00CA66BD" w:rsidSect="00374193">
      <w:pgSz w:w="12240" w:h="15840"/>
      <w:pgMar w:top="720" w:right="720" w:bottom="720" w:left="72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pgNumType w:start="1"/>
      <w:cols w:num="2"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7569" w:rsidRDefault="00887569">
      <w:pPr>
        <w:spacing w:line="240" w:lineRule="auto"/>
      </w:pPr>
      <w:r>
        <w:separator/>
      </w:r>
    </w:p>
  </w:endnote>
  <w:endnote w:type="continuationSeparator" w:id="0">
    <w:p w:rsidR="00887569" w:rsidRDefault="008875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7569" w:rsidRDefault="00887569">
      <w:pPr>
        <w:spacing w:after="0"/>
      </w:pPr>
      <w:r>
        <w:separator/>
      </w:r>
    </w:p>
  </w:footnote>
  <w:footnote w:type="continuationSeparator" w:id="0">
    <w:p w:rsidR="00887569" w:rsidRDefault="0088756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5E306ED"/>
    <w:multiLevelType w:val="multilevel"/>
    <w:tmpl w:val="B5E306ED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48C179"/>
    <w:multiLevelType w:val="multilevel"/>
    <w:tmpl w:val="0248C179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B291AC"/>
    <w:multiLevelType w:val="singleLevel"/>
    <w:tmpl w:val="05B291AC"/>
    <w:lvl w:ilvl="0">
      <w:start w:val="1"/>
      <w:numFmt w:val="decimal"/>
      <w:suff w:val="space"/>
      <w:lvlText w:val="%1)"/>
      <w:lvlJc w:val="left"/>
    </w:lvl>
  </w:abstractNum>
  <w:abstractNum w:abstractNumId="7" w15:restartNumberingAfterBreak="0">
    <w:nsid w:val="069C42FA"/>
    <w:multiLevelType w:val="multilevel"/>
    <w:tmpl w:val="60D2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914DEA"/>
    <w:multiLevelType w:val="hybridMultilevel"/>
    <w:tmpl w:val="9B6CF594"/>
    <w:lvl w:ilvl="0" w:tplc="9244AF6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C1034"/>
    <w:multiLevelType w:val="hybridMultilevel"/>
    <w:tmpl w:val="B38C9C96"/>
    <w:lvl w:ilvl="0" w:tplc="DC844EC0">
      <w:numFmt w:val="bullet"/>
      <w:lvlText w:val="-"/>
      <w:lvlJc w:val="left"/>
      <w:pPr>
        <w:ind w:left="360" w:hanging="360"/>
      </w:pPr>
      <w:rPr>
        <w:rFonts w:ascii="Segoe UI" w:eastAsia="Century Gothic" w:hAnsi="Segoe UI" w:cs="Segoe UI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5D0F38"/>
    <w:multiLevelType w:val="hybridMultilevel"/>
    <w:tmpl w:val="85ACC1FC"/>
    <w:lvl w:ilvl="0" w:tplc="C6484A0E">
      <w:start w:val="1"/>
      <w:numFmt w:val="bullet"/>
      <w:lvlText w:val="-"/>
      <w:lvlJc w:val="left"/>
      <w:pPr>
        <w:ind w:left="720" w:hanging="360"/>
      </w:pPr>
      <w:rPr>
        <w:rFonts w:ascii="Segoe UI" w:eastAsia="Calibri" w:hAnsi="Segoe UI" w:cs="Segoe UI" w:hint="default"/>
        <w:i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15BF1"/>
    <w:multiLevelType w:val="hybridMultilevel"/>
    <w:tmpl w:val="E3EEB488"/>
    <w:lvl w:ilvl="0" w:tplc="F20C37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EA8409"/>
    <w:multiLevelType w:val="singleLevel"/>
    <w:tmpl w:val="2FEA8409"/>
    <w:lvl w:ilvl="0">
      <w:start w:val="1"/>
      <w:numFmt w:val="decimal"/>
      <w:suff w:val="space"/>
      <w:lvlText w:val="%1)"/>
      <w:lvlJc w:val="left"/>
    </w:lvl>
  </w:abstractNum>
  <w:abstractNum w:abstractNumId="14" w15:restartNumberingAfterBreak="0">
    <w:nsid w:val="35640684"/>
    <w:multiLevelType w:val="hybridMultilevel"/>
    <w:tmpl w:val="4934C29C"/>
    <w:lvl w:ilvl="0" w:tplc="856CEF2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B42E86"/>
    <w:multiLevelType w:val="hybridMultilevel"/>
    <w:tmpl w:val="C33A39DC"/>
    <w:lvl w:ilvl="0" w:tplc="5600CCD6"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0B7A33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15580"/>
    <w:multiLevelType w:val="hybridMultilevel"/>
    <w:tmpl w:val="86F04372"/>
    <w:lvl w:ilvl="0" w:tplc="30FA6B4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B81680"/>
    <w:multiLevelType w:val="hybridMultilevel"/>
    <w:tmpl w:val="253A6408"/>
    <w:lvl w:ilvl="0" w:tplc="A51219B2">
      <w:numFmt w:val="bullet"/>
      <w:lvlText w:val="-"/>
      <w:lvlJc w:val="left"/>
      <w:pPr>
        <w:ind w:left="720" w:hanging="360"/>
      </w:pPr>
      <w:rPr>
        <w:rFonts w:ascii="Segoe UI" w:eastAsia="SimSu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61C76"/>
    <w:multiLevelType w:val="hybridMultilevel"/>
    <w:tmpl w:val="86F04372"/>
    <w:lvl w:ilvl="0" w:tplc="30FA6B4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C40C1"/>
    <w:multiLevelType w:val="hybridMultilevel"/>
    <w:tmpl w:val="A164EE4E"/>
    <w:lvl w:ilvl="0" w:tplc="322062AA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ADCABA"/>
    <w:multiLevelType w:val="multilevel"/>
    <w:tmpl w:val="59ADCAB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F96C18"/>
    <w:multiLevelType w:val="hybridMultilevel"/>
    <w:tmpl w:val="86F04372"/>
    <w:lvl w:ilvl="0" w:tplc="30FA6B4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42A8E"/>
    <w:multiLevelType w:val="hybridMultilevel"/>
    <w:tmpl w:val="66E270B8"/>
    <w:lvl w:ilvl="0" w:tplc="7504B59A">
      <w:numFmt w:val="bullet"/>
      <w:lvlText w:val="-"/>
      <w:lvlJc w:val="left"/>
      <w:pPr>
        <w:ind w:left="1080" w:hanging="360"/>
      </w:pPr>
      <w:rPr>
        <w:rFonts w:ascii="Segoe UI" w:eastAsia="SimSun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0D75AB"/>
    <w:multiLevelType w:val="multilevel"/>
    <w:tmpl w:val="D8EE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C119EE"/>
    <w:multiLevelType w:val="hybridMultilevel"/>
    <w:tmpl w:val="86F04372"/>
    <w:lvl w:ilvl="0" w:tplc="30FA6B4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073ED"/>
    <w:multiLevelType w:val="hybridMultilevel"/>
    <w:tmpl w:val="BBD6B5DA"/>
    <w:lvl w:ilvl="0" w:tplc="89CA9C04">
      <w:start w:val="1"/>
      <w:numFmt w:val="bullet"/>
      <w:lvlText w:val="-"/>
      <w:lvlJc w:val="left"/>
      <w:pPr>
        <w:ind w:left="720" w:hanging="360"/>
      </w:pPr>
      <w:rPr>
        <w:rFonts w:ascii="Segoe UI" w:eastAsia="Consolas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2475F1"/>
    <w:multiLevelType w:val="multilevel"/>
    <w:tmpl w:val="E38A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622AA0"/>
    <w:multiLevelType w:val="hybridMultilevel"/>
    <w:tmpl w:val="B5E838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F3080"/>
    <w:multiLevelType w:val="singleLevel"/>
    <w:tmpl w:val="6F7F3080"/>
    <w:lvl w:ilvl="0">
      <w:start w:val="1"/>
      <w:numFmt w:val="lowerLetter"/>
      <w:suff w:val="space"/>
      <w:lvlText w:val="%1."/>
      <w:lvlJc w:val="left"/>
    </w:lvl>
  </w:abstractNum>
  <w:abstractNum w:abstractNumId="30" w15:restartNumberingAfterBreak="0">
    <w:nsid w:val="72183CF9"/>
    <w:multiLevelType w:val="multilevel"/>
    <w:tmpl w:val="72183CF9"/>
    <w:lvl w:ilvl="0">
      <w:start w:val="1"/>
      <w:numFmt w:val="upp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773562"/>
    <w:multiLevelType w:val="multilevel"/>
    <w:tmpl w:val="7FFE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21"/>
  </w:num>
  <w:num w:numId="5">
    <w:abstractNumId w:val="1"/>
  </w:num>
  <w:num w:numId="6">
    <w:abstractNumId w:val="0"/>
  </w:num>
  <w:num w:numId="7">
    <w:abstractNumId w:val="5"/>
  </w:num>
  <w:num w:numId="8">
    <w:abstractNumId w:val="12"/>
  </w:num>
  <w:num w:numId="9">
    <w:abstractNumId w:val="30"/>
  </w:num>
  <w:num w:numId="10">
    <w:abstractNumId w:val="4"/>
  </w:num>
  <w:num w:numId="11">
    <w:abstractNumId w:val="29"/>
  </w:num>
  <w:num w:numId="12">
    <w:abstractNumId w:val="9"/>
  </w:num>
  <w:num w:numId="13">
    <w:abstractNumId w:val="16"/>
  </w:num>
  <w:num w:numId="14">
    <w:abstractNumId w:val="11"/>
  </w:num>
  <w:num w:numId="15">
    <w:abstractNumId w:val="20"/>
  </w:num>
  <w:num w:numId="16">
    <w:abstractNumId w:val="8"/>
  </w:num>
  <w:num w:numId="17">
    <w:abstractNumId w:val="31"/>
  </w:num>
  <w:num w:numId="18">
    <w:abstractNumId w:val="7"/>
  </w:num>
  <w:num w:numId="19">
    <w:abstractNumId w:val="27"/>
  </w:num>
  <w:num w:numId="20">
    <w:abstractNumId w:val="24"/>
  </w:num>
  <w:num w:numId="21">
    <w:abstractNumId w:val="13"/>
  </w:num>
  <w:num w:numId="22">
    <w:abstractNumId w:val="22"/>
  </w:num>
  <w:num w:numId="23">
    <w:abstractNumId w:val="25"/>
  </w:num>
  <w:num w:numId="24">
    <w:abstractNumId w:val="17"/>
  </w:num>
  <w:num w:numId="25">
    <w:abstractNumId w:val="19"/>
  </w:num>
  <w:num w:numId="26">
    <w:abstractNumId w:val="26"/>
  </w:num>
  <w:num w:numId="27">
    <w:abstractNumId w:val="10"/>
  </w:num>
  <w:num w:numId="28">
    <w:abstractNumId w:val="18"/>
  </w:num>
  <w:num w:numId="29">
    <w:abstractNumId w:val="23"/>
  </w:num>
  <w:num w:numId="30">
    <w:abstractNumId w:val="15"/>
  </w:num>
  <w:num w:numId="31">
    <w:abstractNumId w:val="28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69C"/>
    <w:rsid w:val="00011FBA"/>
    <w:rsid w:val="00027B21"/>
    <w:rsid w:val="000C169C"/>
    <w:rsid w:val="000D3CDE"/>
    <w:rsid w:val="000E5BF1"/>
    <w:rsid w:val="001147FB"/>
    <w:rsid w:val="001225D8"/>
    <w:rsid w:val="0014028B"/>
    <w:rsid w:val="00147AFC"/>
    <w:rsid w:val="00153D92"/>
    <w:rsid w:val="00157C48"/>
    <w:rsid w:val="00182A41"/>
    <w:rsid w:val="0019563F"/>
    <w:rsid w:val="001A2FBA"/>
    <w:rsid w:val="001A4ABB"/>
    <w:rsid w:val="001A5180"/>
    <w:rsid w:val="001B4E1E"/>
    <w:rsid w:val="001B5A07"/>
    <w:rsid w:val="001C3288"/>
    <w:rsid w:val="001C458D"/>
    <w:rsid w:val="00231133"/>
    <w:rsid w:val="00234A28"/>
    <w:rsid w:val="00246A70"/>
    <w:rsid w:val="0026443C"/>
    <w:rsid w:val="00276DDB"/>
    <w:rsid w:val="00281521"/>
    <w:rsid w:val="0028637D"/>
    <w:rsid w:val="00292EBB"/>
    <w:rsid w:val="002A583B"/>
    <w:rsid w:val="002C668B"/>
    <w:rsid w:val="002C6ACC"/>
    <w:rsid w:val="002F55C8"/>
    <w:rsid w:val="002F5E56"/>
    <w:rsid w:val="00304073"/>
    <w:rsid w:val="003072EE"/>
    <w:rsid w:val="00320F3C"/>
    <w:rsid w:val="00363FC6"/>
    <w:rsid w:val="00374193"/>
    <w:rsid w:val="003A4664"/>
    <w:rsid w:val="003C26F8"/>
    <w:rsid w:val="003F1017"/>
    <w:rsid w:val="003F2B48"/>
    <w:rsid w:val="00402B43"/>
    <w:rsid w:val="004123C4"/>
    <w:rsid w:val="00414330"/>
    <w:rsid w:val="004212CE"/>
    <w:rsid w:val="00432CCB"/>
    <w:rsid w:val="00443DC3"/>
    <w:rsid w:val="00446ADA"/>
    <w:rsid w:val="0045198E"/>
    <w:rsid w:val="00465C80"/>
    <w:rsid w:val="00471E6B"/>
    <w:rsid w:val="004A40D2"/>
    <w:rsid w:val="004C613B"/>
    <w:rsid w:val="004D0F65"/>
    <w:rsid w:val="004E50A0"/>
    <w:rsid w:val="004E6B46"/>
    <w:rsid w:val="00517954"/>
    <w:rsid w:val="00562EDE"/>
    <w:rsid w:val="005778F3"/>
    <w:rsid w:val="005C20BD"/>
    <w:rsid w:val="005E6675"/>
    <w:rsid w:val="006149BE"/>
    <w:rsid w:val="00617635"/>
    <w:rsid w:val="00635C59"/>
    <w:rsid w:val="00635D41"/>
    <w:rsid w:val="006502B7"/>
    <w:rsid w:val="0065488E"/>
    <w:rsid w:val="006B17AD"/>
    <w:rsid w:val="006C28C7"/>
    <w:rsid w:val="007316A9"/>
    <w:rsid w:val="00747519"/>
    <w:rsid w:val="00747DBB"/>
    <w:rsid w:val="00754930"/>
    <w:rsid w:val="007556FC"/>
    <w:rsid w:val="00757ECA"/>
    <w:rsid w:val="007C34A3"/>
    <w:rsid w:val="007D6616"/>
    <w:rsid w:val="007F1292"/>
    <w:rsid w:val="007F1A93"/>
    <w:rsid w:val="008363D0"/>
    <w:rsid w:val="00846ECE"/>
    <w:rsid w:val="00851B81"/>
    <w:rsid w:val="00887569"/>
    <w:rsid w:val="008A53BB"/>
    <w:rsid w:val="008B520F"/>
    <w:rsid w:val="008E0B94"/>
    <w:rsid w:val="008E1493"/>
    <w:rsid w:val="008F44CD"/>
    <w:rsid w:val="0092146F"/>
    <w:rsid w:val="00922AA4"/>
    <w:rsid w:val="00922DB2"/>
    <w:rsid w:val="0093092C"/>
    <w:rsid w:val="00952DE5"/>
    <w:rsid w:val="00992FF1"/>
    <w:rsid w:val="009934AA"/>
    <w:rsid w:val="009C091B"/>
    <w:rsid w:val="009D216B"/>
    <w:rsid w:val="009E032B"/>
    <w:rsid w:val="009E38A3"/>
    <w:rsid w:val="00A01133"/>
    <w:rsid w:val="00A0248E"/>
    <w:rsid w:val="00A0722C"/>
    <w:rsid w:val="00A256B2"/>
    <w:rsid w:val="00A43C16"/>
    <w:rsid w:val="00A46C62"/>
    <w:rsid w:val="00A47FCF"/>
    <w:rsid w:val="00A531D5"/>
    <w:rsid w:val="00A64D97"/>
    <w:rsid w:val="00A726C6"/>
    <w:rsid w:val="00A80B67"/>
    <w:rsid w:val="00A85C9A"/>
    <w:rsid w:val="00AA06C9"/>
    <w:rsid w:val="00AA3949"/>
    <w:rsid w:val="00AA5E25"/>
    <w:rsid w:val="00AA6F69"/>
    <w:rsid w:val="00AB037B"/>
    <w:rsid w:val="00AD41C7"/>
    <w:rsid w:val="00AF106C"/>
    <w:rsid w:val="00B032BE"/>
    <w:rsid w:val="00B1283F"/>
    <w:rsid w:val="00B16351"/>
    <w:rsid w:val="00B53077"/>
    <w:rsid w:val="00B62F9C"/>
    <w:rsid w:val="00B828FF"/>
    <w:rsid w:val="00B850D0"/>
    <w:rsid w:val="00B95AB9"/>
    <w:rsid w:val="00BB1CA2"/>
    <w:rsid w:val="00BB7AB7"/>
    <w:rsid w:val="00BD3952"/>
    <w:rsid w:val="00BF1092"/>
    <w:rsid w:val="00C10E96"/>
    <w:rsid w:val="00C406AC"/>
    <w:rsid w:val="00C63893"/>
    <w:rsid w:val="00C82A5A"/>
    <w:rsid w:val="00CA66BD"/>
    <w:rsid w:val="00CA70E4"/>
    <w:rsid w:val="00CB3C4D"/>
    <w:rsid w:val="00CB4821"/>
    <w:rsid w:val="00CC6A53"/>
    <w:rsid w:val="00CE4155"/>
    <w:rsid w:val="00CE64F3"/>
    <w:rsid w:val="00D01F33"/>
    <w:rsid w:val="00D1161D"/>
    <w:rsid w:val="00D24AE7"/>
    <w:rsid w:val="00D5431A"/>
    <w:rsid w:val="00D91E14"/>
    <w:rsid w:val="00DB6C5F"/>
    <w:rsid w:val="00DE185D"/>
    <w:rsid w:val="00DE5546"/>
    <w:rsid w:val="00E117DA"/>
    <w:rsid w:val="00E213FA"/>
    <w:rsid w:val="00E2366F"/>
    <w:rsid w:val="00E24419"/>
    <w:rsid w:val="00E30A6F"/>
    <w:rsid w:val="00E322E5"/>
    <w:rsid w:val="00E36F01"/>
    <w:rsid w:val="00E458B8"/>
    <w:rsid w:val="00E7402C"/>
    <w:rsid w:val="00E749E8"/>
    <w:rsid w:val="00E8132D"/>
    <w:rsid w:val="00E96B9A"/>
    <w:rsid w:val="00EA5184"/>
    <w:rsid w:val="00EB10A4"/>
    <w:rsid w:val="00EC283E"/>
    <w:rsid w:val="00EC5B97"/>
    <w:rsid w:val="00EE76A1"/>
    <w:rsid w:val="00EF67D9"/>
    <w:rsid w:val="00F21F42"/>
    <w:rsid w:val="00F31D8A"/>
    <w:rsid w:val="00F70961"/>
    <w:rsid w:val="00F73101"/>
    <w:rsid w:val="00F7681E"/>
    <w:rsid w:val="00F92C97"/>
    <w:rsid w:val="00F93FF9"/>
    <w:rsid w:val="00F97E41"/>
    <w:rsid w:val="00FA4FB6"/>
    <w:rsid w:val="00FB2DD9"/>
    <w:rsid w:val="00FB73E2"/>
    <w:rsid w:val="00FD44A1"/>
    <w:rsid w:val="05CE18B1"/>
    <w:rsid w:val="0E98392B"/>
    <w:rsid w:val="14EF169C"/>
    <w:rsid w:val="179072F2"/>
    <w:rsid w:val="17F057AF"/>
    <w:rsid w:val="19B97540"/>
    <w:rsid w:val="217F208D"/>
    <w:rsid w:val="2A022FE2"/>
    <w:rsid w:val="506B59FA"/>
    <w:rsid w:val="7702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4F732"/>
  <w15:docId w15:val="{4DD056AC-AF3E-461A-8E31-5B95AF40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1">
    <w:name w:val="_Style 21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2">
    <w:name w:val="_Style 22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3">
    <w:name w:val="_Style 23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4">
    <w:name w:val="_Style 24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5">
    <w:name w:val="_Style 25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6">
    <w:name w:val="_Style 26"/>
    <w:basedOn w:val="TableNormal1"/>
    <w:qFormat/>
    <w:tblPr>
      <w:tblCellMar>
        <w:left w:w="108" w:type="dxa"/>
        <w:right w:w="108" w:type="dxa"/>
      </w:tblCellMar>
    </w:tblPr>
  </w:style>
  <w:style w:type="character" w:styleId="HTMLCode">
    <w:name w:val="HTML Code"/>
    <w:basedOn w:val="DefaultParagraphFont"/>
    <w:uiPriority w:val="99"/>
    <w:unhideWhenUsed/>
    <w:rsid w:val="000D3CD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46ADA"/>
  </w:style>
  <w:style w:type="character" w:customStyle="1" w:styleId="hljs-string">
    <w:name w:val="hljs-string"/>
    <w:basedOn w:val="DefaultParagraphFont"/>
    <w:rsid w:val="00446ADA"/>
  </w:style>
  <w:style w:type="character" w:customStyle="1" w:styleId="hljs-comment">
    <w:name w:val="hljs-comment"/>
    <w:basedOn w:val="DefaultParagraphFont"/>
    <w:rsid w:val="00446ADA"/>
  </w:style>
  <w:style w:type="paragraph" w:styleId="NormalWeb">
    <w:name w:val="Normal (Web)"/>
    <w:basedOn w:val="Normal"/>
    <w:uiPriority w:val="99"/>
    <w:unhideWhenUsed/>
    <w:rsid w:val="00E30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E30A6F"/>
    <w:rPr>
      <w:b/>
      <w:bCs/>
    </w:rPr>
  </w:style>
  <w:style w:type="character" w:styleId="Emphasis">
    <w:name w:val="Emphasis"/>
    <w:basedOn w:val="DefaultParagraphFont"/>
    <w:qFormat/>
    <w:rsid w:val="00FD44A1"/>
    <w:rPr>
      <w:i/>
      <w:iCs/>
    </w:rPr>
  </w:style>
  <w:style w:type="character" w:customStyle="1" w:styleId="font51">
    <w:name w:val="font51"/>
    <w:rsid w:val="00FD44A1"/>
    <w:rPr>
      <w:rFonts w:ascii="Consolas" w:eastAsia="Consolas" w:hAnsi="Consolas" w:cs="Consolas" w:hint="default"/>
      <w:color w:val="FF0000"/>
      <w:sz w:val="20"/>
      <w:szCs w:val="20"/>
      <w:u w:val="none"/>
    </w:rPr>
  </w:style>
  <w:style w:type="character" w:customStyle="1" w:styleId="font31">
    <w:name w:val="font31"/>
    <w:rsid w:val="00FD44A1"/>
    <w:rPr>
      <w:rFonts w:ascii="Consolas" w:eastAsia="Consolas" w:hAnsi="Consolas" w:cs="Consolas" w:hint="default"/>
      <w:color w:val="000000"/>
      <w:sz w:val="20"/>
      <w:szCs w:val="20"/>
      <w:u w:val="none"/>
    </w:rPr>
  </w:style>
  <w:style w:type="character" w:customStyle="1" w:styleId="font61">
    <w:name w:val="font61"/>
    <w:rsid w:val="00FD44A1"/>
    <w:rPr>
      <w:rFonts w:ascii="Consolas" w:eastAsia="Consolas" w:hAnsi="Consolas" w:cs="Consolas" w:hint="default"/>
      <w:color w:val="A52A2A"/>
      <w:sz w:val="20"/>
      <w:szCs w:val="20"/>
      <w:u w:val="none"/>
    </w:rPr>
  </w:style>
  <w:style w:type="character" w:customStyle="1" w:styleId="font41">
    <w:name w:val="font41"/>
    <w:rsid w:val="00FD44A1"/>
    <w:rPr>
      <w:rFonts w:ascii="Consolas" w:eastAsia="Consolas" w:hAnsi="Consolas" w:cs="Consolas" w:hint="default"/>
      <w:color w:val="0000CD"/>
      <w:sz w:val="20"/>
      <w:szCs w:val="20"/>
      <w:u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0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0B67"/>
    <w:rPr>
      <w:rFonts w:ascii="Courier New" w:eastAsia="Times New Roman" w:hAnsi="Courier New" w:cs="Courier New"/>
    </w:rPr>
  </w:style>
  <w:style w:type="character" w:customStyle="1" w:styleId="ansi-red-intense-fg">
    <w:name w:val="ansi-red-intense-fg"/>
    <w:basedOn w:val="DefaultParagraphFont"/>
    <w:rsid w:val="00A80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531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81553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437787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1981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2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4967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5000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895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9Stz2WWt0rS1xeiiVs66JHutrg==">AMUW2mXzY4SmdkvVnewuGFoRP5zsUCWFkYD0yikgbYzHkXxiTTX5OTucHStmOTGfR+irD9cxEJM4g48f7uqXYXD0+BDzo8FLiXR9GTZa6diwil8G7fM85oDoLc4l0/TYJpY/432Gi3cb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58A8FC4-0911-48B9-8A05-66072DAD4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SHIVRAJ SHINDE</cp:lastModifiedBy>
  <cp:revision>182</cp:revision>
  <dcterms:created xsi:type="dcterms:W3CDTF">2020-10-10T10:13:00Z</dcterms:created>
  <dcterms:modified xsi:type="dcterms:W3CDTF">2024-06-08T06:09:00Z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65CD2C5628CC40929919C1EA86B3D3B9</vt:lpwstr>
  </property>
  <property fmtid="{D5CDD505-2E9C-101B-9397-08002B2CF9AE}" pid="4" name="GrammarlyDocumentId">
    <vt:lpwstr>2ce0ff66ec24c8186312ff4a8900d4430abea2785a72b4d5a6c8f60b0720c596</vt:lpwstr>
  </property>
</Properties>
</file>