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010" w:rsidRDefault="000C1010" w:rsidP="006A07C6">
      <w:pPr>
        <w:spacing w:after="0"/>
        <w:rPr>
          <w:rFonts w:ascii="Candara" w:hAnsi="Candara" w:cs="Segoe UI"/>
          <w:b/>
          <w:color w:val="00B050"/>
          <w:sz w:val="18"/>
        </w:rPr>
      </w:pPr>
      <w:r w:rsidRPr="00A7767C">
        <w:rPr>
          <w:rFonts w:ascii="Candara" w:hAnsi="Candara" w:cs="Segoe UI"/>
          <w:b/>
          <w:color w:val="00B050"/>
          <w:sz w:val="18"/>
        </w:rPr>
        <w:t>Logging and debugging</w:t>
      </w:r>
    </w:p>
    <w:p w:rsidR="000C1010" w:rsidRPr="00A7767C" w:rsidRDefault="000C1010" w:rsidP="006A07C6">
      <w:pPr>
        <w:spacing w:after="0"/>
        <w:ind w:firstLine="720"/>
        <w:rPr>
          <w:rFonts w:ascii="Candara" w:hAnsi="Candara" w:cs="Segoe UI"/>
          <w:sz w:val="18"/>
        </w:rPr>
      </w:pPr>
      <w:r w:rsidRPr="00A7767C">
        <w:rPr>
          <w:rFonts w:ascii="Candara" w:hAnsi="Candara" w:cs="Segoe UI"/>
          <w:sz w:val="18"/>
        </w:rPr>
        <w:t>Logging and debugging are essential aspects of software development in Python. Here's an overview of how to use Python's built-in logging module and debugging techniques:</w:t>
      </w:r>
    </w:p>
    <w:p w:rsidR="006A07C6" w:rsidRPr="00A7767C" w:rsidRDefault="006A07C6" w:rsidP="006A07C6">
      <w:pPr>
        <w:spacing w:after="0"/>
        <w:ind w:firstLine="720"/>
        <w:rPr>
          <w:rFonts w:ascii="Candara" w:hAnsi="Candara" w:cs="Segoe UI"/>
          <w:sz w:val="18"/>
        </w:rPr>
      </w:pPr>
    </w:p>
    <w:p w:rsidR="00A0224C" w:rsidRPr="00A7767C" w:rsidRDefault="00A0224C" w:rsidP="006A07C6">
      <w:pPr>
        <w:spacing w:after="0"/>
        <w:rPr>
          <w:rFonts w:ascii="Candara" w:hAnsi="Candara" w:cs="Segoe UI"/>
          <w:b/>
          <w:color w:val="00B050"/>
          <w:sz w:val="18"/>
        </w:rPr>
      </w:pPr>
      <w:r w:rsidRPr="00A7767C">
        <w:rPr>
          <w:rFonts w:ascii="Candara" w:hAnsi="Candara" w:cs="Segoe UI"/>
          <w:b/>
          <w:color w:val="00B050"/>
          <w:sz w:val="18"/>
        </w:rPr>
        <w:t>Logging</w:t>
      </w:r>
    </w:p>
    <w:p w:rsidR="00446ADA" w:rsidRPr="00A7767C" w:rsidRDefault="000C1010" w:rsidP="006A07C6">
      <w:pPr>
        <w:spacing w:after="0"/>
        <w:ind w:firstLine="720"/>
        <w:rPr>
          <w:rFonts w:ascii="Candara" w:hAnsi="Candara" w:cs="Segoe UI"/>
          <w:sz w:val="18"/>
        </w:rPr>
      </w:pPr>
      <w:r w:rsidRPr="00A7767C">
        <w:rPr>
          <w:rFonts w:ascii="Candara" w:hAnsi="Candara" w:cs="Segoe UI"/>
          <w:sz w:val="18"/>
        </w:rPr>
        <w:t xml:space="preserve">Logging allows you to </w:t>
      </w:r>
      <w:r w:rsidRPr="00A7767C">
        <w:rPr>
          <w:rFonts w:ascii="Candara" w:hAnsi="Candara" w:cs="Segoe UI"/>
          <w:b/>
          <w:sz w:val="18"/>
        </w:rPr>
        <w:t>record information</w:t>
      </w:r>
      <w:r w:rsidRPr="00A7767C">
        <w:rPr>
          <w:rFonts w:ascii="Candara" w:hAnsi="Candara" w:cs="Segoe UI"/>
          <w:sz w:val="18"/>
        </w:rPr>
        <w:t xml:space="preserve"> about the execution of your program. Python's logging module provides a flexible framework for logging messages with different severity levels.</w:t>
      </w:r>
    </w:p>
    <w:p w:rsidR="00FE24D1" w:rsidRPr="00A7767C" w:rsidRDefault="00FE24D1" w:rsidP="006A07C6">
      <w:pPr>
        <w:spacing w:after="0"/>
        <w:rPr>
          <w:rFonts w:ascii="Candara" w:hAnsi="Candara" w:cs="Segoe UI"/>
          <w:sz w:val="18"/>
          <w:lang w:val="en-IN"/>
        </w:rPr>
      </w:pPr>
      <w:r w:rsidRPr="00A7767C">
        <w:rPr>
          <w:rFonts w:ascii="Candara" w:hAnsi="Candara" w:cs="Segoe UI"/>
          <w:b/>
          <w:bCs/>
          <w:sz w:val="18"/>
          <w:lang w:val="en-IN"/>
        </w:rPr>
        <w:t>basicConfig()</w:t>
      </w:r>
      <w:r w:rsidRPr="00A7767C">
        <w:rPr>
          <w:rFonts w:ascii="Candara" w:hAnsi="Candara" w:cs="Segoe UI"/>
          <w:sz w:val="18"/>
          <w:lang w:val="en-IN"/>
        </w:rPr>
        <w:t xml:space="preserve"> configures the logging system.</w:t>
      </w:r>
    </w:p>
    <w:p w:rsidR="00FE24D1" w:rsidRPr="00A7767C" w:rsidRDefault="00FE24D1" w:rsidP="006A07C6">
      <w:pPr>
        <w:spacing w:after="0"/>
        <w:rPr>
          <w:rFonts w:ascii="Candara" w:hAnsi="Candara" w:cs="Segoe UI"/>
          <w:sz w:val="18"/>
          <w:lang w:val="en-IN"/>
        </w:rPr>
      </w:pPr>
      <w:r w:rsidRPr="00A7767C">
        <w:rPr>
          <w:rFonts w:ascii="Candara" w:hAnsi="Candara" w:cs="Segoe UI"/>
          <w:b/>
          <w:bCs/>
          <w:sz w:val="18"/>
          <w:lang w:val="en-IN"/>
        </w:rPr>
        <w:t>level=logging.DEBUG</w:t>
      </w:r>
      <w:r w:rsidRPr="00A7767C">
        <w:rPr>
          <w:rFonts w:ascii="Candara" w:hAnsi="Candara" w:cs="Segoe UI"/>
          <w:sz w:val="18"/>
          <w:lang w:val="en-IN"/>
        </w:rPr>
        <w:t xml:space="preserve"> sets the threshold level for logging.</w:t>
      </w:r>
    </w:p>
    <w:p w:rsidR="00FE24D1" w:rsidRPr="00A7767C" w:rsidRDefault="00FE24D1" w:rsidP="006A07C6">
      <w:pPr>
        <w:spacing w:after="0"/>
        <w:rPr>
          <w:rFonts w:ascii="Candara" w:hAnsi="Candara" w:cs="Segoe UI"/>
          <w:sz w:val="18"/>
          <w:lang w:val="en-IN"/>
        </w:rPr>
      </w:pPr>
      <w:r w:rsidRPr="00A7767C">
        <w:rPr>
          <w:rFonts w:ascii="Candara" w:hAnsi="Candara" w:cs="Segoe UI"/>
          <w:b/>
          <w:bCs/>
          <w:sz w:val="18"/>
          <w:lang w:val="en-IN"/>
        </w:rPr>
        <w:t>filename='example.log'</w:t>
      </w:r>
      <w:r w:rsidRPr="00A7767C">
        <w:rPr>
          <w:rFonts w:ascii="Candara" w:hAnsi="Candara" w:cs="Segoe UI"/>
          <w:sz w:val="18"/>
          <w:lang w:val="en-IN"/>
        </w:rPr>
        <w:t xml:space="preserve"> specifies the log file.</w:t>
      </w:r>
    </w:p>
    <w:p w:rsidR="00FE24D1" w:rsidRPr="00A7767C" w:rsidRDefault="00FE24D1" w:rsidP="006A07C6">
      <w:pPr>
        <w:spacing w:after="0"/>
        <w:rPr>
          <w:rFonts w:ascii="Candara" w:hAnsi="Candara" w:cs="Segoe UI"/>
          <w:sz w:val="18"/>
          <w:lang w:val="en-IN"/>
        </w:rPr>
      </w:pPr>
      <w:r w:rsidRPr="00A7767C">
        <w:rPr>
          <w:rFonts w:ascii="Candara" w:hAnsi="Candara" w:cs="Segoe UI"/>
          <w:b/>
          <w:bCs/>
          <w:sz w:val="18"/>
          <w:lang w:val="en-IN"/>
        </w:rPr>
        <w:t>filemode='w'</w:t>
      </w:r>
      <w:r w:rsidRPr="00A7767C">
        <w:rPr>
          <w:rFonts w:ascii="Candara" w:hAnsi="Candara" w:cs="Segoe UI"/>
          <w:sz w:val="18"/>
          <w:lang w:val="en-IN"/>
        </w:rPr>
        <w:t xml:space="preserve"> specifies that the log file will be overwritten each time.</w:t>
      </w:r>
    </w:p>
    <w:p w:rsidR="00FE24D1" w:rsidRPr="00A7767C" w:rsidRDefault="00FE24D1" w:rsidP="006A07C6">
      <w:pPr>
        <w:spacing w:after="0"/>
        <w:rPr>
          <w:rFonts w:ascii="Candara" w:hAnsi="Candara" w:cs="Segoe UI"/>
          <w:sz w:val="18"/>
          <w:lang w:val="en-IN"/>
        </w:rPr>
      </w:pPr>
      <w:r w:rsidRPr="00A7767C">
        <w:rPr>
          <w:rFonts w:ascii="Candara" w:hAnsi="Candara" w:cs="Segoe UI"/>
          <w:b/>
          <w:bCs/>
          <w:sz w:val="18"/>
          <w:lang w:val="en-IN"/>
        </w:rPr>
        <w:t>format='%(asctime)s - %(levelname)s - %(message)s'</w:t>
      </w:r>
      <w:r w:rsidRPr="00A7767C">
        <w:rPr>
          <w:rFonts w:ascii="Candara" w:hAnsi="Candara" w:cs="Segoe UI"/>
          <w:sz w:val="18"/>
          <w:lang w:val="en-IN"/>
        </w:rPr>
        <w:t xml:space="preserve"> defines the format of log messages.</w:t>
      </w:r>
    </w:p>
    <w:p w:rsidR="009B36F0" w:rsidRPr="00A7767C" w:rsidRDefault="006C3262" w:rsidP="006A07C6">
      <w:pPr>
        <w:spacing w:after="0"/>
        <w:rPr>
          <w:rFonts w:ascii="Candara" w:hAnsi="Candara" w:cs="Segoe UI"/>
          <w:b/>
          <w:color w:val="00B050"/>
          <w:sz w:val="18"/>
        </w:rPr>
      </w:pPr>
      <w:r w:rsidRPr="00A7767C">
        <w:rPr>
          <w:rFonts w:ascii="Candara" w:hAnsi="Candara" w:cs="Segoe UI"/>
          <w:b/>
          <w:sz w:val="18"/>
        </w:rPr>
        <w:br/>
      </w:r>
      <w:r w:rsidR="009B36F0" w:rsidRPr="00A7767C">
        <w:rPr>
          <w:rFonts w:ascii="Candara" w:hAnsi="Candara" w:cs="Segoe UI"/>
          <w:b/>
          <w:sz w:val="18"/>
        </w:rPr>
        <w:t>Different levels of Logging:</w:t>
      </w:r>
    </w:p>
    <w:p w:rsidR="009B36F0" w:rsidRDefault="009B36F0" w:rsidP="006A07C6">
      <w:pPr>
        <w:spacing w:after="0"/>
        <w:ind w:firstLine="720"/>
        <w:rPr>
          <w:rFonts w:ascii="Candara" w:hAnsi="Candara" w:cs="Segoe UI"/>
          <w:sz w:val="18"/>
          <w:lang w:val="en-IN"/>
        </w:rPr>
      </w:pPr>
      <w:r w:rsidRPr="00A7767C">
        <w:rPr>
          <w:rFonts w:ascii="Candara" w:hAnsi="Candara" w:cs="Segoe UI"/>
          <w:sz w:val="18"/>
          <w:lang w:val="en-IN"/>
        </w:rPr>
        <w:t>In Python's logging module, several levels of logging allow you to categorize log messages based on their severity. These levels help you control which types of messages get logged and provide a way to filter and manage log output effectively. Here are the standard logging levels in Python:</w:t>
      </w:r>
    </w:p>
    <w:p w:rsidR="00CB038C" w:rsidRPr="00A7767C" w:rsidRDefault="00CB038C" w:rsidP="00CB038C">
      <w:pPr>
        <w:spacing w:after="0"/>
        <w:rPr>
          <w:rFonts w:ascii="Candara" w:hAnsi="Candara" w:cs="Segoe UI"/>
          <w:sz w:val="18"/>
          <w:lang w:val="en-IN"/>
        </w:rPr>
      </w:pPr>
      <w:r w:rsidRPr="00A7767C">
        <w:rPr>
          <w:rFonts w:ascii="Candara" w:hAnsi="Candara" w:cs="Segoe UI"/>
          <w:sz w:val="18"/>
          <w:lang w:val="en-IN"/>
        </w:rPr>
        <w:t>Each level has a numerical value associated with it, which is used to determine the severity of the message. The numerical values are as follows:</w:t>
      </w:r>
    </w:p>
    <w:p w:rsidR="00CB038C" w:rsidRPr="00A7767C" w:rsidRDefault="00CB038C" w:rsidP="00CB038C">
      <w:pPr>
        <w:spacing w:after="0"/>
        <w:ind w:left="720"/>
        <w:rPr>
          <w:rFonts w:ascii="Candara" w:hAnsi="Candara" w:cs="Segoe UI"/>
          <w:sz w:val="18"/>
          <w:lang w:val="en-IN"/>
        </w:rPr>
      </w:pPr>
      <w:r w:rsidRPr="00A7767C">
        <w:rPr>
          <w:rFonts w:ascii="Candara" w:hAnsi="Candara" w:cs="Segoe UI"/>
          <w:b/>
          <w:bCs/>
          <w:sz w:val="18"/>
          <w:lang w:val="en-IN"/>
        </w:rPr>
        <w:t>DEBUG</w:t>
      </w:r>
      <w:r w:rsidRPr="00A7767C">
        <w:rPr>
          <w:rFonts w:ascii="Candara" w:hAnsi="Candara" w:cs="Segoe UI"/>
          <w:sz w:val="18"/>
          <w:lang w:val="en-IN"/>
        </w:rPr>
        <w:t>: 10</w:t>
      </w:r>
      <w:r w:rsidRPr="00A7767C">
        <w:rPr>
          <w:rFonts w:ascii="Candara" w:hAnsi="Candara" w:cs="Segoe UI"/>
          <w:sz w:val="18"/>
          <w:lang w:val="en-IN"/>
        </w:rPr>
        <w:br/>
      </w:r>
      <w:r w:rsidRPr="00A7767C">
        <w:rPr>
          <w:rFonts w:ascii="Candara" w:hAnsi="Candara" w:cs="Segoe UI"/>
          <w:b/>
          <w:bCs/>
          <w:sz w:val="18"/>
          <w:lang w:val="en-IN"/>
        </w:rPr>
        <w:t>INFO</w:t>
      </w:r>
      <w:r w:rsidRPr="00A7767C">
        <w:rPr>
          <w:rFonts w:ascii="Candara" w:hAnsi="Candara" w:cs="Segoe UI"/>
          <w:sz w:val="18"/>
          <w:lang w:val="en-IN"/>
        </w:rPr>
        <w:t>: 20</w:t>
      </w:r>
      <w:r w:rsidRPr="00A7767C">
        <w:rPr>
          <w:rFonts w:ascii="Candara" w:hAnsi="Candara" w:cs="Segoe UI"/>
          <w:sz w:val="18"/>
          <w:lang w:val="en-IN"/>
        </w:rPr>
        <w:br/>
      </w:r>
      <w:r w:rsidRPr="00A7767C">
        <w:rPr>
          <w:rFonts w:ascii="Candara" w:hAnsi="Candara" w:cs="Segoe UI"/>
          <w:b/>
          <w:bCs/>
          <w:sz w:val="18"/>
          <w:lang w:val="en-IN"/>
        </w:rPr>
        <w:t>WARNING</w:t>
      </w:r>
      <w:r w:rsidRPr="00A7767C">
        <w:rPr>
          <w:rFonts w:ascii="Candara" w:hAnsi="Candara" w:cs="Segoe UI"/>
          <w:sz w:val="18"/>
          <w:lang w:val="en-IN"/>
        </w:rPr>
        <w:t>: 30</w:t>
      </w:r>
      <w:r w:rsidRPr="00A7767C">
        <w:rPr>
          <w:rFonts w:ascii="Candara" w:hAnsi="Candara" w:cs="Segoe UI"/>
          <w:sz w:val="18"/>
          <w:lang w:val="en-IN"/>
        </w:rPr>
        <w:br/>
      </w:r>
      <w:r w:rsidRPr="00A7767C">
        <w:rPr>
          <w:rFonts w:ascii="Candara" w:hAnsi="Candara" w:cs="Segoe UI"/>
          <w:b/>
          <w:bCs/>
          <w:sz w:val="18"/>
          <w:lang w:val="en-IN"/>
        </w:rPr>
        <w:t>ERROR</w:t>
      </w:r>
      <w:r w:rsidRPr="00A7767C">
        <w:rPr>
          <w:rFonts w:ascii="Candara" w:hAnsi="Candara" w:cs="Segoe UI"/>
          <w:sz w:val="18"/>
          <w:lang w:val="en-IN"/>
        </w:rPr>
        <w:t>: 40</w:t>
      </w:r>
      <w:r w:rsidRPr="00A7767C">
        <w:rPr>
          <w:rFonts w:ascii="Candara" w:hAnsi="Candara" w:cs="Segoe UI"/>
          <w:sz w:val="18"/>
          <w:lang w:val="en-IN"/>
        </w:rPr>
        <w:br/>
      </w:r>
      <w:r w:rsidRPr="00A7767C">
        <w:rPr>
          <w:rFonts w:ascii="Candara" w:hAnsi="Candara" w:cs="Segoe UI"/>
          <w:b/>
          <w:bCs/>
          <w:sz w:val="18"/>
          <w:lang w:val="en-IN"/>
        </w:rPr>
        <w:t>CRITICAL</w:t>
      </w:r>
      <w:r w:rsidRPr="00A7767C">
        <w:rPr>
          <w:rFonts w:ascii="Candara" w:hAnsi="Candara" w:cs="Segoe UI"/>
          <w:sz w:val="18"/>
          <w:lang w:val="en-IN"/>
        </w:rPr>
        <w:t>: 50</w:t>
      </w:r>
    </w:p>
    <w:p w:rsidR="009B36F0" w:rsidRPr="00A7767C" w:rsidRDefault="009B36F0" w:rsidP="006A07C6">
      <w:pPr>
        <w:spacing w:after="0"/>
        <w:rPr>
          <w:rFonts w:ascii="Candara" w:hAnsi="Candara" w:cs="Segoe UI"/>
          <w:sz w:val="18"/>
          <w:lang w:val="en-IN"/>
        </w:rPr>
      </w:pPr>
      <w:r w:rsidRPr="00A7767C">
        <w:rPr>
          <w:rFonts w:ascii="Candara" w:hAnsi="Candara" w:cs="Segoe UI"/>
          <w:b/>
          <w:bCs/>
          <w:sz w:val="18"/>
          <w:lang w:val="en-IN"/>
        </w:rPr>
        <w:t>DEBUG</w:t>
      </w:r>
      <w:r w:rsidRPr="00A7767C">
        <w:rPr>
          <w:rFonts w:ascii="Candara" w:hAnsi="Candara" w:cs="Segoe UI"/>
          <w:sz w:val="18"/>
          <w:lang w:val="en-IN"/>
        </w:rPr>
        <w:t>: Detailed information, typically useful for debugging purposes.</w:t>
      </w:r>
    </w:p>
    <w:p w:rsidR="009B36F0" w:rsidRPr="00A7767C" w:rsidRDefault="009B36F0" w:rsidP="006A07C6">
      <w:pPr>
        <w:spacing w:after="0"/>
        <w:rPr>
          <w:rFonts w:ascii="Candara" w:hAnsi="Candara" w:cs="Segoe UI"/>
          <w:sz w:val="18"/>
          <w:lang w:val="en-IN"/>
        </w:rPr>
      </w:pPr>
      <w:r w:rsidRPr="00A7767C">
        <w:rPr>
          <w:rFonts w:ascii="Candara" w:hAnsi="Candara" w:cs="Segoe UI"/>
          <w:b/>
          <w:bCs/>
          <w:sz w:val="18"/>
          <w:lang w:val="en-IN"/>
        </w:rPr>
        <w:t>INFO</w:t>
      </w:r>
      <w:r w:rsidRPr="00A7767C">
        <w:rPr>
          <w:rFonts w:ascii="Candara" w:hAnsi="Candara" w:cs="Segoe UI"/>
          <w:sz w:val="18"/>
          <w:lang w:val="en-IN"/>
        </w:rPr>
        <w:t>: General information about the program's execution. This is typically used to confirm that things are working as expected.</w:t>
      </w:r>
    </w:p>
    <w:p w:rsidR="009B36F0" w:rsidRDefault="009B36F0" w:rsidP="006A07C6">
      <w:pPr>
        <w:spacing w:after="0"/>
        <w:rPr>
          <w:rFonts w:ascii="Candara" w:hAnsi="Candara" w:cs="Segoe UI"/>
          <w:sz w:val="18"/>
          <w:lang w:val="en-IN"/>
        </w:rPr>
      </w:pPr>
      <w:r w:rsidRPr="00A7767C">
        <w:rPr>
          <w:rFonts w:ascii="Candara" w:hAnsi="Candara" w:cs="Segoe UI"/>
          <w:b/>
          <w:bCs/>
          <w:sz w:val="18"/>
          <w:lang w:val="en-IN"/>
        </w:rPr>
        <w:t>WARNING</w:t>
      </w:r>
      <w:r w:rsidRPr="00A7767C">
        <w:rPr>
          <w:rFonts w:ascii="Candara" w:hAnsi="Candara" w:cs="Segoe UI"/>
          <w:sz w:val="18"/>
          <w:lang w:val="en-IN"/>
        </w:rPr>
        <w:t xml:space="preserve">: Indicates a potential issue or unexpected </w:t>
      </w:r>
      <w:r w:rsidR="000472E8" w:rsidRPr="00A7767C">
        <w:rPr>
          <w:rFonts w:ascii="Candara" w:hAnsi="Candara" w:cs="Segoe UI"/>
          <w:sz w:val="18"/>
          <w:lang w:val="en-IN"/>
        </w:rPr>
        <w:t>behaviour</w:t>
      </w:r>
      <w:r w:rsidRPr="00A7767C">
        <w:rPr>
          <w:rFonts w:ascii="Candara" w:hAnsi="Candara" w:cs="Segoe UI"/>
          <w:sz w:val="18"/>
          <w:lang w:val="en-IN"/>
        </w:rPr>
        <w:t xml:space="preserve"> that does not necessarily cause the program to fail but may require attention.</w:t>
      </w:r>
      <w:r w:rsidRPr="00A7767C">
        <w:rPr>
          <w:rFonts w:ascii="Candara" w:hAnsi="Candara" w:cs="Segoe UI"/>
          <w:sz w:val="18"/>
          <w:lang w:val="en-IN"/>
        </w:rPr>
        <w:br/>
      </w:r>
      <w:r w:rsidRPr="00A7767C">
        <w:rPr>
          <w:rFonts w:ascii="Candara" w:hAnsi="Candara" w:cs="Segoe UI"/>
          <w:b/>
          <w:bCs/>
          <w:sz w:val="18"/>
          <w:lang w:val="en-IN"/>
        </w:rPr>
        <w:t>ERROR</w:t>
      </w:r>
      <w:r w:rsidRPr="00A7767C">
        <w:rPr>
          <w:rFonts w:ascii="Candara" w:hAnsi="Candara" w:cs="Segoe UI"/>
          <w:sz w:val="18"/>
          <w:lang w:val="en-IN"/>
        </w:rPr>
        <w:t>: Indicates a serious issue or error that has occurred. These messages typically indicate problems that might cause the program to fail or behave unexpectedly.</w:t>
      </w:r>
      <w:r w:rsidRPr="00A7767C">
        <w:rPr>
          <w:rFonts w:ascii="Candara" w:hAnsi="Candara" w:cs="Segoe UI"/>
          <w:sz w:val="18"/>
          <w:lang w:val="en-IN"/>
        </w:rPr>
        <w:br/>
      </w:r>
      <w:r w:rsidRPr="00A7767C">
        <w:rPr>
          <w:rFonts w:ascii="Candara" w:hAnsi="Candara" w:cs="Segoe UI"/>
          <w:b/>
          <w:bCs/>
          <w:sz w:val="18"/>
          <w:lang w:val="en-IN"/>
        </w:rPr>
        <w:t>CRITICAL</w:t>
      </w:r>
      <w:r w:rsidRPr="00A7767C">
        <w:rPr>
          <w:rFonts w:ascii="Candara" w:hAnsi="Candara" w:cs="Segoe UI"/>
          <w:sz w:val="18"/>
          <w:lang w:val="en-IN"/>
        </w:rPr>
        <w:t>: Indicates a critical error that requires immediate attention. These are typically used to log severe errors that may lead to the termination of the program or data loss.</w:t>
      </w:r>
    </w:p>
    <w:p w:rsidR="00CB038C" w:rsidRPr="00A7767C" w:rsidRDefault="00CB038C" w:rsidP="006A07C6">
      <w:pPr>
        <w:spacing w:after="0"/>
        <w:rPr>
          <w:rFonts w:ascii="Candara" w:hAnsi="Candara" w:cs="Segoe UI"/>
          <w:sz w:val="18"/>
          <w:lang w:val="en-IN"/>
        </w:rPr>
      </w:pPr>
    </w:p>
    <w:p w:rsidR="009B36F0" w:rsidRPr="00A7767C" w:rsidRDefault="009B36F0" w:rsidP="006A07C6">
      <w:pPr>
        <w:spacing w:after="0"/>
        <w:rPr>
          <w:rFonts w:ascii="Candara" w:hAnsi="Candara" w:cs="Segoe UI"/>
          <w:sz w:val="18"/>
          <w:lang w:val="en-IN"/>
        </w:rPr>
      </w:pPr>
      <w:r w:rsidRPr="00A7767C">
        <w:rPr>
          <w:rFonts w:ascii="Candara" w:hAnsi="Candara" w:cs="Segoe UI"/>
          <w:sz w:val="18"/>
          <w:lang w:val="en-IN"/>
        </w:rPr>
        <w:t>By default, the logging module is configured to log messages at the WARNING level and above. You can configure logging to capture messages at specific levels by setting the appropriate logging level threshold.</w:t>
      </w:r>
    </w:p>
    <w:p w:rsidR="009B36F0" w:rsidRPr="00A7767C" w:rsidRDefault="009B36F0" w:rsidP="006A07C6">
      <w:pPr>
        <w:spacing w:after="0"/>
        <w:rPr>
          <w:rFonts w:ascii="Candara" w:hAnsi="Candara" w:cs="Segoe UI"/>
          <w:sz w:val="18"/>
        </w:rPr>
      </w:pPr>
    </w:p>
    <w:p w:rsidR="00D30DE2" w:rsidRDefault="00D30DE2" w:rsidP="006A07C6">
      <w:pPr>
        <w:spacing w:after="0"/>
        <w:rPr>
          <w:rFonts w:ascii="Candara" w:hAnsi="Candara" w:cs="Segoe UI"/>
          <w:b/>
          <w:bCs/>
          <w:color w:val="00B050"/>
          <w:sz w:val="18"/>
          <w:lang w:val="en-IN"/>
        </w:rPr>
      </w:pPr>
    </w:p>
    <w:p w:rsidR="00D30DE2" w:rsidRDefault="00D30DE2" w:rsidP="006A07C6">
      <w:pPr>
        <w:spacing w:after="0"/>
        <w:rPr>
          <w:rFonts w:ascii="Candara" w:hAnsi="Candara" w:cs="Segoe UI"/>
          <w:b/>
          <w:bCs/>
          <w:color w:val="00B050"/>
          <w:sz w:val="18"/>
          <w:lang w:val="en-IN"/>
        </w:rPr>
      </w:pPr>
    </w:p>
    <w:p w:rsidR="00D30DE2" w:rsidRDefault="00D30DE2" w:rsidP="006A07C6">
      <w:pPr>
        <w:spacing w:after="0"/>
        <w:rPr>
          <w:rFonts w:ascii="Candara" w:hAnsi="Candara" w:cs="Segoe UI"/>
          <w:b/>
          <w:bCs/>
          <w:color w:val="00B050"/>
          <w:sz w:val="18"/>
          <w:lang w:val="en-IN"/>
        </w:rPr>
      </w:pPr>
    </w:p>
    <w:p w:rsidR="00D30DE2" w:rsidRDefault="00D30DE2" w:rsidP="006A07C6">
      <w:pPr>
        <w:spacing w:after="0"/>
        <w:rPr>
          <w:rFonts w:ascii="Candara" w:hAnsi="Candara" w:cs="Segoe UI"/>
          <w:b/>
          <w:bCs/>
          <w:color w:val="00B050"/>
          <w:sz w:val="18"/>
          <w:lang w:val="en-IN"/>
        </w:rPr>
      </w:pPr>
    </w:p>
    <w:p w:rsidR="00D30DE2" w:rsidRDefault="00D30DE2" w:rsidP="006A07C6">
      <w:pPr>
        <w:spacing w:after="0"/>
        <w:rPr>
          <w:rFonts w:ascii="Candara" w:hAnsi="Candara" w:cs="Segoe UI"/>
          <w:b/>
          <w:bCs/>
          <w:color w:val="00B050"/>
          <w:sz w:val="18"/>
          <w:lang w:val="en-IN"/>
        </w:rPr>
      </w:pPr>
    </w:p>
    <w:p w:rsidR="00D30DE2" w:rsidRDefault="00D30DE2" w:rsidP="006A07C6">
      <w:pPr>
        <w:spacing w:after="0"/>
        <w:rPr>
          <w:rFonts w:ascii="Candara" w:hAnsi="Candara" w:cs="Segoe UI"/>
          <w:b/>
          <w:bCs/>
          <w:color w:val="00B050"/>
          <w:sz w:val="18"/>
          <w:lang w:val="en-IN"/>
        </w:rPr>
      </w:pPr>
    </w:p>
    <w:p w:rsidR="00D30DE2" w:rsidRDefault="00D30DE2" w:rsidP="006A07C6">
      <w:pPr>
        <w:spacing w:after="0"/>
        <w:rPr>
          <w:rFonts w:ascii="Candara" w:hAnsi="Candara" w:cs="Segoe UI"/>
          <w:b/>
          <w:bCs/>
          <w:color w:val="00B050"/>
          <w:sz w:val="18"/>
          <w:lang w:val="en-IN"/>
        </w:rPr>
      </w:pPr>
    </w:p>
    <w:p w:rsidR="00D30DE2" w:rsidRDefault="00D30DE2" w:rsidP="006A07C6">
      <w:pPr>
        <w:spacing w:after="0"/>
        <w:rPr>
          <w:rFonts w:ascii="Candara" w:hAnsi="Candara" w:cs="Segoe UI"/>
          <w:b/>
          <w:bCs/>
          <w:color w:val="00B050"/>
          <w:sz w:val="18"/>
          <w:lang w:val="en-IN"/>
        </w:rPr>
      </w:pPr>
    </w:p>
    <w:p w:rsidR="00D30DE2" w:rsidRDefault="00D30DE2" w:rsidP="006A07C6">
      <w:pPr>
        <w:spacing w:after="0"/>
        <w:rPr>
          <w:rFonts w:ascii="Candara" w:hAnsi="Candara" w:cs="Segoe UI"/>
          <w:b/>
          <w:bCs/>
          <w:color w:val="00B050"/>
          <w:sz w:val="18"/>
          <w:lang w:val="en-IN"/>
        </w:rPr>
      </w:pPr>
    </w:p>
    <w:p w:rsidR="004B06A0" w:rsidRPr="00A7767C" w:rsidRDefault="004B06A0" w:rsidP="006A07C6">
      <w:pPr>
        <w:spacing w:after="0"/>
        <w:rPr>
          <w:rFonts w:ascii="Candara" w:hAnsi="Candara" w:cs="Segoe UI"/>
          <w:b/>
          <w:bCs/>
          <w:color w:val="00B050"/>
          <w:sz w:val="18"/>
          <w:lang w:val="en-IN"/>
        </w:rPr>
      </w:pPr>
      <w:r w:rsidRPr="00A7767C">
        <w:rPr>
          <w:rFonts w:ascii="Candara" w:hAnsi="Candara" w:cs="Segoe UI"/>
          <w:b/>
          <w:bCs/>
          <w:color w:val="00B050"/>
          <w:sz w:val="18"/>
          <w:lang w:val="en-IN"/>
        </w:rPr>
        <w:lastRenderedPageBreak/>
        <w:t>Debugging:</w:t>
      </w:r>
    </w:p>
    <w:p w:rsidR="004B06A0" w:rsidRDefault="004B06A0" w:rsidP="006A07C6">
      <w:pPr>
        <w:spacing w:after="0"/>
        <w:ind w:firstLine="720"/>
        <w:rPr>
          <w:rFonts w:ascii="Candara" w:hAnsi="Candara" w:cs="Segoe UI"/>
          <w:sz w:val="18"/>
          <w:lang w:val="en-IN"/>
        </w:rPr>
      </w:pPr>
      <w:r w:rsidRPr="00A7767C">
        <w:rPr>
          <w:rFonts w:ascii="Candara" w:hAnsi="Candara" w:cs="Segoe UI"/>
          <w:sz w:val="18"/>
          <w:lang w:val="en-IN"/>
        </w:rPr>
        <w:t>Debugging involves identifying and fixing errors or bugs in your code. Python offers several debugging techniques:</w:t>
      </w:r>
    </w:p>
    <w:p w:rsidR="000472E8" w:rsidRDefault="000472E8" w:rsidP="000472E8">
      <w:pPr>
        <w:pStyle w:val="ListParagraph"/>
        <w:numPr>
          <w:ilvl w:val="0"/>
          <w:numId w:val="33"/>
        </w:numPr>
        <w:spacing w:after="0"/>
        <w:rPr>
          <w:rFonts w:ascii="Candara" w:hAnsi="Candara" w:cs="Segoe UI"/>
          <w:sz w:val="18"/>
          <w:lang w:val="en-IN"/>
        </w:rPr>
      </w:pPr>
      <w:r w:rsidRPr="000472E8">
        <w:rPr>
          <w:rFonts w:ascii="Candara" w:hAnsi="Candara" w:cs="Segoe UI"/>
          <w:sz w:val="18"/>
          <w:lang w:val="en-IN"/>
        </w:rPr>
        <w:t>Print Statement</w:t>
      </w:r>
    </w:p>
    <w:p w:rsidR="000472E8" w:rsidRDefault="000472E8" w:rsidP="000472E8">
      <w:pPr>
        <w:pStyle w:val="ListParagraph"/>
        <w:numPr>
          <w:ilvl w:val="0"/>
          <w:numId w:val="33"/>
        </w:numPr>
        <w:spacing w:after="0"/>
        <w:rPr>
          <w:rFonts w:ascii="Candara" w:hAnsi="Candara" w:cs="Segoe UI"/>
          <w:sz w:val="18"/>
          <w:lang w:val="en-IN"/>
        </w:rPr>
      </w:pPr>
      <w:r w:rsidRPr="000472E8">
        <w:rPr>
          <w:rFonts w:ascii="Candara" w:hAnsi="Candara" w:cs="Segoe UI"/>
          <w:sz w:val="18"/>
          <w:lang w:val="en-IN"/>
        </w:rPr>
        <w:t>Debugger</w:t>
      </w:r>
    </w:p>
    <w:p w:rsidR="000472E8" w:rsidRDefault="000472E8" w:rsidP="000472E8">
      <w:pPr>
        <w:pStyle w:val="ListParagraph"/>
        <w:numPr>
          <w:ilvl w:val="0"/>
          <w:numId w:val="33"/>
        </w:numPr>
        <w:spacing w:after="0"/>
        <w:rPr>
          <w:rFonts w:ascii="Candara" w:hAnsi="Candara" w:cs="Segoe UI"/>
          <w:sz w:val="18"/>
          <w:lang w:val="en-IN"/>
        </w:rPr>
      </w:pPr>
      <w:r w:rsidRPr="000472E8">
        <w:rPr>
          <w:rFonts w:ascii="Candara" w:hAnsi="Candara" w:cs="Segoe UI"/>
          <w:sz w:val="18"/>
          <w:lang w:val="en-IN"/>
        </w:rPr>
        <w:t>IDE</w:t>
      </w:r>
    </w:p>
    <w:p w:rsidR="000472E8" w:rsidRPr="00473FC8" w:rsidRDefault="000472E8" w:rsidP="00473FC8">
      <w:pPr>
        <w:pStyle w:val="ListParagraph"/>
        <w:numPr>
          <w:ilvl w:val="0"/>
          <w:numId w:val="33"/>
        </w:numPr>
        <w:spacing w:after="0"/>
        <w:rPr>
          <w:rFonts w:ascii="Candara" w:hAnsi="Candara" w:cs="Segoe UI"/>
          <w:sz w:val="18"/>
          <w:lang w:val="en-IN"/>
        </w:rPr>
      </w:pPr>
      <w:r w:rsidRPr="000472E8">
        <w:rPr>
          <w:rFonts w:ascii="Candara" w:hAnsi="Candara" w:cs="Segoe UI"/>
          <w:sz w:val="18"/>
          <w:lang w:val="en-IN"/>
        </w:rPr>
        <w:t>Logging</w:t>
      </w:r>
    </w:p>
    <w:p w:rsidR="000472E8" w:rsidRDefault="000472E8" w:rsidP="006A07C6">
      <w:pPr>
        <w:spacing w:after="0"/>
        <w:ind w:firstLine="720"/>
        <w:rPr>
          <w:rFonts w:ascii="Candara" w:hAnsi="Candara" w:cs="Segoe UI"/>
          <w:sz w:val="18"/>
          <w:lang w:val="en-IN"/>
        </w:rPr>
      </w:pPr>
    </w:p>
    <w:p w:rsidR="000472E8" w:rsidRDefault="004B06A0" w:rsidP="006A07C6">
      <w:pPr>
        <w:spacing w:after="0"/>
        <w:rPr>
          <w:rFonts w:ascii="Candara" w:hAnsi="Candara" w:cs="Segoe UI"/>
          <w:sz w:val="18"/>
          <w:lang w:val="en-IN"/>
        </w:rPr>
      </w:pPr>
      <w:r w:rsidRPr="00A7767C">
        <w:rPr>
          <w:rFonts w:ascii="Candara" w:hAnsi="Candara" w:cs="Segoe UI"/>
          <w:b/>
          <w:bCs/>
          <w:sz w:val="18"/>
          <w:lang w:val="en-IN"/>
        </w:rPr>
        <w:t>Print Statements</w:t>
      </w:r>
      <w:r w:rsidRPr="00A7767C">
        <w:rPr>
          <w:rFonts w:ascii="Candara" w:hAnsi="Candara" w:cs="Segoe UI"/>
          <w:sz w:val="18"/>
          <w:lang w:val="en-IN"/>
        </w:rPr>
        <w:t xml:space="preserve">: </w:t>
      </w:r>
    </w:p>
    <w:p w:rsidR="004B06A0" w:rsidRPr="00A7767C" w:rsidRDefault="004B06A0" w:rsidP="000472E8">
      <w:pPr>
        <w:spacing w:after="0"/>
        <w:ind w:firstLine="720"/>
        <w:rPr>
          <w:rFonts w:ascii="Candara" w:hAnsi="Candara" w:cs="Segoe UI"/>
          <w:sz w:val="18"/>
          <w:lang w:val="en-IN"/>
        </w:rPr>
      </w:pPr>
      <w:r w:rsidRPr="00A7767C">
        <w:rPr>
          <w:rFonts w:ascii="Candara" w:hAnsi="Candara" w:cs="Segoe UI"/>
          <w:sz w:val="18"/>
          <w:lang w:val="en-IN"/>
        </w:rPr>
        <w:t xml:space="preserve">Insert </w:t>
      </w:r>
      <w:r w:rsidRPr="00A7767C">
        <w:rPr>
          <w:rFonts w:ascii="Candara" w:hAnsi="Candara" w:cs="Segoe UI"/>
          <w:b/>
          <w:bCs/>
          <w:sz w:val="18"/>
          <w:lang w:val="en-IN"/>
        </w:rPr>
        <w:t>print</w:t>
      </w:r>
      <w:r w:rsidRPr="00A7767C">
        <w:rPr>
          <w:rFonts w:ascii="Candara" w:hAnsi="Candara" w:cs="Segoe UI"/>
          <w:sz w:val="18"/>
          <w:lang w:val="en-IN"/>
        </w:rPr>
        <w:t xml:space="preserve"> statements at strategic points in your code to inspect variable values and control flow.</w:t>
      </w:r>
    </w:p>
    <w:p w:rsidR="00BC56A2" w:rsidRDefault="00BC56A2" w:rsidP="006A07C6">
      <w:pPr>
        <w:spacing w:after="0"/>
        <w:rPr>
          <w:rFonts w:ascii="Candara" w:hAnsi="Candara" w:cs="Segoe UI"/>
          <w:b/>
          <w:bCs/>
          <w:sz w:val="18"/>
          <w:lang w:val="en-IN"/>
        </w:rPr>
      </w:pPr>
    </w:p>
    <w:p w:rsidR="000472E8" w:rsidRDefault="004B06A0" w:rsidP="006A07C6">
      <w:pPr>
        <w:spacing w:after="0"/>
        <w:rPr>
          <w:rFonts w:ascii="Candara" w:hAnsi="Candara" w:cs="Segoe UI"/>
          <w:sz w:val="18"/>
          <w:lang w:val="en-IN"/>
        </w:rPr>
      </w:pPr>
      <w:r w:rsidRPr="00A7767C">
        <w:rPr>
          <w:rFonts w:ascii="Candara" w:hAnsi="Candara" w:cs="Segoe UI"/>
          <w:b/>
          <w:bCs/>
          <w:sz w:val="18"/>
          <w:lang w:val="en-IN"/>
        </w:rPr>
        <w:t>Debugger</w:t>
      </w:r>
      <w:r w:rsidRPr="00A7767C">
        <w:rPr>
          <w:rFonts w:ascii="Candara" w:hAnsi="Candara" w:cs="Segoe UI"/>
          <w:sz w:val="18"/>
          <w:lang w:val="en-IN"/>
        </w:rPr>
        <w:t xml:space="preserve">: </w:t>
      </w:r>
    </w:p>
    <w:p w:rsidR="004B06A0" w:rsidRPr="00A7767C" w:rsidRDefault="004B06A0" w:rsidP="000472E8">
      <w:pPr>
        <w:spacing w:after="0"/>
        <w:ind w:firstLine="720"/>
        <w:rPr>
          <w:rFonts w:ascii="Candara" w:hAnsi="Candara" w:cs="Segoe UI"/>
          <w:sz w:val="18"/>
          <w:lang w:val="en-IN"/>
        </w:rPr>
      </w:pPr>
      <w:r w:rsidRPr="00A7767C">
        <w:rPr>
          <w:rFonts w:ascii="Candara" w:hAnsi="Candara" w:cs="Segoe UI"/>
          <w:sz w:val="18"/>
          <w:lang w:val="en-IN"/>
        </w:rPr>
        <w:t xml:space="preserve">Python's built-in debugger module </w:t>
      </w:r>
      <w:r w:rsidRPr="00A7767C">
        <w:rPr>
          <w:rFonts w:ascii="Candara" w:hAnsi="Candara" w:cs="Segoe UI"/>
          <w:b/>
          <w:bCs/>
          <w:sz w:val="18"/>
          <w:lang w:val="en-IN"/>
        </w:rPr>
        <w:t>pdb</w:t>
      </w:r>
      <w:r w:rsidRPr="00A7767C">
        <w:rPr>
          <w:rFonts w:ascii="Candara" w:hAnsi="Candara" w:cs="Segoe UI"/>
          <w:sz w:val="18"/>
          <w:lang w:val="en-IN"/>
        </w:rPr>
        <w:t xml:space="preserve"> allows you to set breakpoints, step through code, and inspect variables interactively.</w:t>
      </w:r>
    </w:p>
    <w:p w:rsidR="00BC56A2" w:rsidRDefault="00BC56A2" w:rsidP="006A07C6">
      <w:pPr>
        <w:spacing w:after="0"/>
        <w:rPr>
          <w:rFonts w:ascii="Candara" w:hAnsi="Candara" w:cs="Segoe UI"/>
          <w:b/>
          <w:bCs/>
          <w:sz w:val="18"/>
          <w:lang w:val="en-IN"/>
        </w:rPr>
      </w:pPr>
    </w:p>
    <w:p w:rsidR="000472E8" w:rsidRDefault="00AE6CFA" w:rsidP="006A07C6">
      <w:pPr>
        <w:spacing w:after="0"/>
        <w:rPr>
          <w:rFonts w:ascii="Candara" w:hAnsi="Candara" w:cs="Segoe UI"/>
          <w:sz w:val="18"/>
          <w:lang w:val="en-IN"/>
        </w:rPr>
      </w:pPr>
      <w:r w:rsidRPr="00A7767C">
        <w:rPr>
          <w:rFonts w:ascii="Candara" w:hAnsi="Candara" w:cs="Segoe UI"/>
          <w:b/>
          <w:bCs/>
          <w:sz w:val="18"/>
          <w:lang w:val="en-IN"/>
        </w:rPr>
        <w:t>Integrated Development Environments (IDEs)</w:t>
      </w:r>
      <w:r w:rsidRPr="00A7767C">
        <w:rPr>
          <w:rFonts w:ascii="Candara" w:hAnsi="Candara" w:cs="Segoe UI"/>
          <w:sz w:val="18"/>
          <w:lang w:val="en-IN"/>
        </w:rPr>
        <w:t xml:space="preserve">: </w:t>
      </w:r>
    </w:p>
    <w:p w:rsidR="00AE6CFA" w:rsidRPr="00A7767C" w:rsidRDefault="00AE6CFA" w:rsidP="000472E8">
      <w:pPr>
        <w:spacing w:after="0"/>
        <w:ind w:firstLine="720"/>
        <w:rPr>
          <w:rFonts w:ascii="Candara" w:hAnsi="Candara" w:cs="Segoe UI"/>
          <w:sz w:val="18"/>
          <w:lang w:val="en-IN"/>
        </w:rPr>
      </w:pPr>
      <w:r w:rsidRPr="00A7767C">
        <w:rPr>
          <w:rFonts w:ascii="Candara" w:hAnsi="Candara" w:cs="Segoe UI"/>
          <w:sz w:val="18"/>
          <w:lang w:val="en-IN"/>
        </w:rPr>
        <w:t>IDEs like PyCharm, Visual Studio Code, or Spyder provide powerful debugging features such as breakpoints, variable inspection, step-by-step execution, etc.</w:t>
      </w:r>
    </w:p>
    <w:p w:rsidR="00BC56A2" w:rsidRDefault="00BC56A2" w:rsidP="006A07C6">
      <w:pPr>
        <w:spacing w:after="0"/>
        <w:rPr>
          <w:rFonts w:ascii="Candara" w:hAnsi="Candara" w:cs="Segoe UI"/>
          <w:b/>
          <w:bCs/>
          <w:sz w:val="18"/>
          <w:lang w:val="en-IN"/>
        </w:rPr>
      </w:pPr>
    </w:p>
    <w:p w:rsidR="00953238" w:rsidRPr="00A7767C" w:rsidRDefault="00AE6CFA" w:rsidP="006A07C6">
      <w:pPr>
        <w:spacing w:after="0"/>
        <w:rPr>
          <w:rFonts w:ascii="Candara" w:hAnsi="Candara" w:cs="Segoe UI"/>
          <w:sz w:val="18"/>
          <w:lang w:val="en-IN"/>
        </w:rPr>
      </w:pPr>
      <w:r w:rsidRPr="00A7767C">
        <w:rPr>
          <w:rFonts w:ascii="Candara" w:hAnsi="Candara" w:cs="Segoe UI"/>
          <w:b/>
          <w:bCs/>
          <w:sz w:val="18"/>
          <w:lang w:val="en-IN"/>
        </w:rPr>
        <w:t>Logging for Debugging</w:t>
      </w:r>
      <w:r w:rsidRPr="00A7767C">
        <w:rPr>
          <w:rFonts w:ascii="Candara" w:hAnsi="Candara" w:cs="Segoe UI"/>
          <w:sz w:val="18"/>
          <w:lang w:val="en-IN"/>
        </w:rPr>
        <w:t xml:space="preserve">: </w:t>
      </w:r>
    </w:p>
    <w:p w:rsidR="00AE6CFA" w:rsidRPr="00A7767C" w:rsidRDefault="00AE6CFA" w:rsidP="006A07C6">
      <w:pPr>
        <w:spacing w:after="0"/>
        <w:ind w:firstLine="720"/>
        <w:rPr>
          <w:rFonts w:ascii="Candara" w:hAnsi="Candara" w:cs="Segoe UI"/>
          <w:sz w:val="18"/>
          <w:lang w:val="en-IN"/>
        </w:rPr>
      </w:pPr>
      <w:r w:rsidRPr="00A7767C">
        <w:rPr>
          <w:rFonts w:ascii="Candara" w:hAnsi="Candara" w:cs="Segoe UI"/>
          <w:sz w:val="18"/>
          <w:lang w:val="en-IN"/>
        </w:rPr>
        <w:t xml:space="preserve">You can also use logging statements </w:t>
      </w:r>
      <w:r w:rsidR="00C17E38" w:rsidRPr="00A7767C">
        <w:rPr>
          <w:rFonts w:ascii="Candara" w:hAnsi="Candara" w:cs="Segoe UI"/>
          <w:sz w:val="18"/>
          <w:lang w:val="en-IN"/>
        </w:rPr>
        <w:t xml:space="preserve">instead of print </w:t>
      </w:r>
      <w:r w:rsidRPr="00A7767C">
        <w:rPr>
          <w:rFonts w:ascii="Candara" w:hAnsi="Candara" w:cs="Segoe UI"/>
          <w:sz w:val="18"/>
          <w:lang w:val="en-IN"/>
        </w:rPr>
        <w:t>for debugging purposes</w:t>
      </w:r>
      <w:r w:rsidR="00C17E38" w:rsidRPr="00A7767C">
        <w:rPr>
          <w:rFonts w:ascii="Candara" w:hAnsi="Candara" w:cs="Segoe UI"/>
          <w:sz w:val="18"/>
          <w:lang w:val="en-IN"/>
        </w:rPr>
        <w:t>.</w:t>
      </w:r>
      <w:r w:rsidRPr="00A7767C">
        <w:rPr>
          <w:rFonts w:ascii="Candara" w:hAnsi="Candara" w:cs="Segoe UI"/>
          <w:sz w:val="18"/>
          <w:lang w:val="en-IN"/>
        </w:rPr>
        <w:t xml:space="preserve"> </w:t>
      </w:r>
      <w:r w:rsidR="00C17E38" w:rsidRPr="00A7767C">
        <w:rPr>
          <w:rFonts w:ascii="Candara" w:hAnsi="Candara" w:cs="Segoe UI"/>
          <w:sz w:val="18"/>
          <w:lang w:val="en-IN"/>
        </w:rPr>
        <w:t>B</w:t>
      </w:r>
      <w:r w:rsidRPr="00A7767C">
        <w:rPr>
          <w:rFonts w:ascii="Candara" w:hAnsi="Candara" w:cs="Segoe UI"/>
          <w:sz w:val="18"/>
          <w:lang w:val="en-IN"/>
        </w:rPr>
        <w:t>y logging variable values, function calls, or program states.</w:t>
      </w:r>
    </w:p>
    <w:p w:rsidR="0085231C" w:rsidRDefault="0085231C" w:rsidP="006A07C6">
      <w:pPr>
        <w:spacing w:after="0"/>
        <w:ind w:firstLine="720"/>
        <w:rPr>
          <w:rFonts w:ascii="Candara" w:hAnsi="Candara" w:cs="Segoe UI"/>
          <w:sz w:val="18"/>
          <w:lang w:val="en-IN"/>
        </w:rPr>
      </w:pPr>
    </w:p>
    <w:p w:rsidR="00AE6CFA" w:rsidRPr="00A7767C" w:rsidRDefault="00AE6CFA" w:rsidP="0085231C">
      <w:pPr>
        <w:spacing w:after="0"/>
        <w:ind w:firstLine="720"/>
        <w:rPr>
          <w:rFonts w:ascii="Candara" w:hAnsi="Candara" w:cs="Segoe UI"/>
          <w:sz w:val="18"/>
          <w:lang w:val="en-IN"/>
        </w:rPr>
      </w:pPr>
      <w:r w:rsidRPr="00A7767C">
        <w:rPr>
          <w:rFonts w:ascii="Candara" w:hAnsi="Candara" w:cs="Segoe UI"/>
          <w:sz w:val="18"/>
          <w:lang w:val="en-IN"/>
        </w:rPr>
        <w:t>Choose the debugging technique that best fits your workflow and the complexity of the debugging task.</w:t>
      </w:r>
      <w:r w:rsidR="0085231C">
        <w:rPr>
          <w:rFonts w:ascii="Candara" w:hAnsi="Candara" w:cs="Segoe UI"/>
          <w:sz w:val="18"/>
          <w:lang w:val="en-IN"/>
        </w:rPr>
        <w:t xml:space="preserve"> For </w:t>
      </w:r>
      <w:r w:rsidR="0085231C" w:rsidRPr="00A7767C">
        <w:rPr>
          <w:rFonts w:ascii="Candara" w:hAnsi="Candara" w:cs="Segoe UI"/>
          <w:sz w:val="18"/>
          <w:lang w:val="en-IN"/>
        </w:rPr>
        <w:t xml:space="preserve">simple debugging tasks can often be handled with </w:t>
      </w:r>
      <w:r w:rsidR="0085231C" w:rsidRPr="00A7767C">
        <w:rPr>
          <w:rFonts w:ascii="Candara" w:hAnsi="Candara" w:cs="Segoe UI"/>
          <w:b/>
          <w:bCs/>
          <w:sz w:val="18"/>
          <w:lang w:val="en-IN"/>
        </w:rPr>
        <w:t>print</w:t>
      </w:r>
      <w:r w:rsidR="0085231C" w:rsidRPr="00A7767C">
        <w:rPr>
          <w:rFonts w:ascii="Candara" w:hAnsi="Candara" w:cs="Segoe UI"/>
          <w:sz w:val="18"/>
          <w:lang w:val="en-IN"/>
        </w:rPr>
        <w:t xml:space="preserve"> statements</w:t>
      </w:r>
      <w:r w:rsidR="0085231C">
        <w:rPr>
          <w:rFonts w:ascii="Candara" w:hAnsi="Candara" w:cs="Segoe UI"/>
          <w:sz w:val="18"/>
          <w:lang w:val="en-IN"/>
        </w:rPr>
        <w:t>.</w:t>
      </w:r>
      <w:r w:rsidRPr="00A7767C">
        <w:rPr>
          <w:rFonts w:ascii="Candara" w:hAnsi="Candara" w:cs="Segoe UI"/>
          <w:sz w:val="18"/>
          <w:lang w:val="en-IN"/>
        </w:rPr>
        <w:t xml:space="preserve"> </w:t>
      </w:r>
      <w:r w:rsidR="0085231C" w:rsidRPr="00A7767C">
        <w:rPr>
          <w:rFonts w:ascii="Candara" w:hAnsi="Candara" w:cs="Segoe UI"/>
          <w:sz w:val="18"/>
          <w:lang w:val="en-IN"/>
        </w:rPr>
        <w:t xml:space="preserve">while </w:t>
      </w:r>
      <w:r w:rsidRPr="00A7767C">
        <w:rPr>
          <w:rFonts w:ascii="Candara" w:hAnsi="Candara" w:cs="Segoe UI"/>
          <w:sz w:val="18"/>
          <w:lang w:val="en-IN"/>
        </w:rPr>
        <w:t>co</w:t>
      </w:r>
      <w:r w:rsidR="0085231C">
        <w:rPr>
          <w:rFonts w:ascii="Candara" w:hAnsi="Candara" w:cs="Segoe UI"/>
          <w:sz w:val="18"/>
          <w:lang w:val="en-IN"/>
        </w:rPr>
        <w:t xml:space="preserve">mplex debugging scenarios, IDEs, </w:t>
      </w:r>
      <w:r w:rsidRPr="00A7767C">
        <w:rPr>
          <w:rFonts w:ascii="Candara" w:hAnsi="Candara" w:cs="Segoe UI"/>
          <w:sz w:val="18"/>
          <w:lang w:val="en-IN"/>
        </w:rPr>
        <w:t xml:space="preserve">the </w:t>
      </w:r>
      <w:r w:rsidRPr="00A7767C">
        <w:rPr>
          <w:rFonts w:ascii="Candara" w:hAnsi="Candara" w:cs="Segoe UI"/>
          <w:b/>
          <w:bCs/>
          <w:sz w:val="18"/>
          <w:lang w:val="en-IN"/>
        </w:rPr>
        <w:t>pdb</w:t>
      </w:r>
      <w:r w:rsidR="0085231C">
        <w:rPr>
          <w:rFonts w:ascii="Candara" w:hAnsi="Candara" w:cs="Segoe UI"/>
          <w:sz w:val="18"/>
          <w:lang w:val="en-IN"/>
        </w:rPr>
        <w:t xml:space="preserve"> debugger,</w:t>
      </w:r>
      <w:r w:rsidR="0085231C" w:rsidRPr="00A7767C">
        <w:rPr>
          <w:rFonts w:ascii="Candara" w:hAnsi="Candara" w:cs="Segoe UI"/>
          <w:sz w:val="18"/>
          <w:lang w:val="en-IN"/>
        </w:rPr>
        <w:t xml:space="preserve"> </w:t>
      </w:r>
      <w:r w:rsidR="0085231C" w:rsidRPr="00A7767C">
        <w:rPr>
          <w:rFonts w:ascii="Candara" w:hAnsi="Candara" w:cs="Segoe UI"/>
          <w:b/>
          <w:sz w:val="18"/>
          <w:lang w:val="en-IN"/>
        </w:rPr>
        <w:t>logging</w:t>
      </w:r>
      <w:r w:rsidR="0085231C" w:rsidRPr="00A7767C">
        <w:rPr>
          <w:rFonts w:ascii="Candara" w:hAnsi="Candara" w:cs="Segoe UI"/>
          <w:sz w:val="18"/>
          <w:lang w:val="en-IN"/>
        </w:rPr>
        <w:t xml:space="preserve"> </w:t>
      </w:r>
      <w:r w:rsidRPr="00A7767C">
        <w:rPr>
          <w:rFonts w:ascii="Candara" w:hAnsi="Candara" w:cs="Segoe UI"/>
          <w:sz w:val="18"/>
          <w:lang w:val="en-IN"/>
        </w:rPr>
        <w:t>might be more effe</w:t>
      </w:r>
      <w:r w:rsidR="0085231C">
        <w:rPr>
          <w:rFonts w:ascii="Candara" w:hAnsi="Candara" w:cs="Segoe UI"/>
          <w:sz w:val="18"/>
          <w:lang w:val="en-IN"/>
        </w:rPr>
        <w:t>ctive</w:t>
      </w:r>
      <w:r w:rsidRPr="00A7767C">
        <w:rPr>
          <w:rFonts w:ascii="Candara" w:hAnsi="Candara" w:cs="Segoe UI"/>
          <w:sz w:val="18"/>
          <w:lang w:val="en-IN"/>
        </w:rPr>
        <w:t xml:space="preserve"> </w:t>
      </w:r>
      <w:r w:rsidR="00C17E38" w:rsidRPr="00A7767C">
        <w:rPr>
          <w:rFonts w:ascii="Candara" w:hAnsi="Candara" w:cs="Segoe UI"/>
          <w:sz w:val="18"/>
          <w:lang w:val="en-IN"/>
        </w:rPr>
        <w:t>or use all of the above.</w:t>
      </w:r>
      <w:bookmarkStart w:id="0" w:name="_GoBack"/>
      <w:bookmarkEnd w:id="0"/>
    </w:p>
    <w:p w:rsidR="004B06A0" w:rsidRPr="00A7767C" w:rsidRDefault="004B06A0" w:rsidP="006A07C6">
      <w:pPr>
        <w:spacing w:after="0"/>
        <w:rPr>
          <w:rFonts w:ascii="Candara" w:hAnsi="Candara" w:cs="Segoe UI"/>
          <w:sz w:val="18"/>
        </w:rPr>
      </w:pPr>
    </w:p>
    <w:sectPr w:rsidR="004B06A0" w:rsidRPr="00A7767C" w:rsidSect="00374193">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num="2" w:sep="1"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8EC" w:rsidRDefault="00CE28EC">
      <w:pPr>
        <w:spacing w:line="240" w:lineRule="auto"/>
      </w:pPr>
      <w:r>
        <w:separator/>
      </w:r>
    </w:p>
  </w:endnote>
  <w:endnote w:type="continuationSeparator" w:id="0">
    <w:p w:rsidR="00CE28EC" w:rsidRDefault="00CE2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DengXian">
    <w:altName w:val="等线"/>
    <w:panose1 w:val="02010600030101010101"/>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8EC" w:rsidRDefault="00CE28EC">
      <w:pPr>
        <w:spacing w:after="0"/>
      </w:pPr>
      <w:r>
        <w:separator/>
      </w:r>
    </w:p>
  </w:footnote>
  <w:footnote w:type="continuationSeparator" w:id="0">
    <w:p w:rsidR="00CE28EC" w:rsidRDefault="00CE28E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multilevel"/>
    <w:tmpl w:val="B5E306E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BF205925"/>
    <w:multiLevelType w:val="multilevel"/>
    <w:tmpl w:val="BF2059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CF092B84"/>
    <w:multiLevelType w:val="multilevel"/>
    <w:tmpl w:val="CF092B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14D051D"/>
    <w:multiLevelType w:val="multilevel"/>
    <w:tmpl w:val="A82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48C179"/>
    <w:multiLevelType w:val="multilevel"/>
    <w:tmpl w:val="0248C17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D62ECE"/>
    <w:multiLevelType w:val="multilevel"/>
    <w:tmpl w:val="03D62EC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5B291AC"/>
    <w:multiLevelType w:val="singleLevel"/>
    <w:tmpl w:val="05B291AC"/>
    <w:lvl w:ilvl="0">
      <w:start w:val="1"/>
      <w:numFmt w:val="decimal"/>
      <w:suff w:val="space"/>
      <w:lvlText w:val="%1)"/>
      <w:lvlJc w:val="left"/>
    </w:lvl>
  </w:abstractNum>
  <w:abstractNum w:abstractNumId="8" w15:restartNumberingAfterBreak="0">
    <w:nsid w:val="069C42FA"/>
    <w:multiLevelType w:val="multilevel"/>
    <w:tmpl w:val="60D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914DEA"/>
    <w:multiLevelType w:val="hybridMultilevel"/>
    <w:tmpl w:val="9B6CF594"/>
    <w:lvl w:ilvl="0" w:tplc="9244AF68">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897392"/>
    <w:multiLevelType w:val="multilevel"/>
    <w:tmpl w:val="0476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5C1034"/>
    <w:multiLevelType w:val="hybridMultilevel"/>
    <w:tmpl w:val="B38C9C96"/>
    <w:lvl w:ilvl="0" w:tplc="DC844EC0">
      <w:numFmt w:val="bullet"/>
      <w:lvlText w:val="-"/>
      <w:lvlJc w:val="left"/>
      <w:pPr>
        <w:ind w:left="360" w:hanging="360"/>
      </w:pPr>
      <w:rPr>
        <w:rFonts w:ascii="Segoe UI" w:eastAsia="Century Gothic" w:hAnsi="Segoe UI" w:cs="Segoe U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E7B13FD"/>
    <w:multiLevelType w:val="multilevel"/>
    <w:tmpl w:val="16FA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90310C"/>
    <w:multiLevelType w:val="multilevel"/>
    <w:tmpl w:val="9CD2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D101BE"/>
    <w:multiLevelType w:val="hybridMultilevel"/>
    <w:tmpl w:val="7F5A1E68"/>
    <w:lvl w:ilvl="0" w:tplc="0D942BE6">
      <w:numFmt w:val="bullet"/>
      <w:lvlText w:val="-"/>
      <w:lvlJc w:val="left"/>
      <w:pPr>
        <w:ind w:left="720" w:hanging="360"/>
      </w:pPr>
      <w:rPr>
        <w:rFonts w:ascii="Candara" w:eastAsia="Calibri" w:hAnsi="Candara"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5D0F38"/>
    <w:multiLevelType w:val="hybridMultilevel"/>
    <w:tmpl w:val="85ACC1FC"/>
    <w:lvl w:ilvl="0" w:tplc="C6484A0E">
      <w:start w:val="1"/>
      <w:numFmt w:val="bullet"/>
      <w:lvlText w:val="-"/>
      <w:lvlJc w:val="left"/>
      <w:pPr>
        <w:ind w:left="720" w:hanging="360"/>
      </w:pPr>
      <w:rPr>
        <w:rFonts w:ascii="Segoe UI" w:eastAsia="Calibri" w:hAnsi="Segoe UI" w:cs="Segoe UI" w:hint="default"/>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715BF1"/>
    <w:multiLevelType w:val="hybridMultilevel"/>
    <w:tmpl w:val="E3EEB488"/>
    <w:lvl w:ilvl="0" w:tplc="F20C3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5B654F3"/>
    <w:multiLevelType w:val="multilevel"/>
    <w:tmpl w:val="25B654F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EA8409"/>
    <w:multiLevelType w:val="singleLevel"/>
    <w:tmpl w:val="2FEA8409"/>
    <w:lvl w:ilvl="0">
      <w:start w:val="1"/>
      <w:numFmt w:val="decimal"/>
      <w:suff w:val="space"/>
      <w:lvlText w:val="%1)"/>
      <w:lvlJc w:val="left"/>
    </w:lvl>
  </w:abstractNum>
  <w:abstractNum w:abstractNumId="19" w15:restartNumberingAfterBreak="0">
    <w:nsid w:val="3E0B7A33"/>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1B15580"/>
    <w:multiLevelType w:val="hybridMultilevel"/>
    <w:tmpl w:val="86F04372"/>
    <w:lvl w:ilvl="0" w:tplc="30FA6B4A">
      <w:start w:val="1"/>
      <w:numFmt w:val="decimal"/>
      <w:lvlText w:val="%1)"/>
      <w:lvlJc w:val="left"/>
      <w:pPr>
        <w:ind w:left="720" w:hanging="360"/>
      </w:pPr>
      <w:rPr>
        <w:rFonts w:eastAsiaTheme="minorEastAsia"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C61C76"/>
    <w:multiLevelType w:val="hybridMultilevel"/>
    <w:tmpl w:val="86F04372"/>
    <w:lvl w:ilvl="0" w:tplc="30FA6B4A">
      <w:start w:val="1"/>
      <w:numFmt w:val="decimal"/>
      <w:lvlText w:val="%1)"/>
      <w:lvlJc w:val="left"/>
      <w:pPr>
        <w:ind w:left="720" w:hanging="360"/>
      </w:pPr>
      <w:rPr>
        <w:rFonts w:eastAsiaTheme="minorEastAsia"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FC40C1"/>
    <w:multiLevelType w:val="hybridMultilevel"/>
    <w:tmpl w:val="A164EE4E"/>
    <w:lvl w:ilvl="0" w:tplc="322062A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9ADCABA"/>
    <w:multiLevelType w:val="multilevel"/>
    <w:tmpl w:val="59ADCA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A826F5D"/>
    <w:multiLevelType w:val="multilevel"/>
    <w:tmpl w:val="3F4C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F96C18"/>
    <w:multiLevelType w:val="hybridMultilevel"/>
    <w:tmpl w:val="86F04372"/>
    <w:lvl w:ilvl="0" w:tplc="30FA6B4A">
      <w:start w:val="1"/>
      <w:numFmt w:val="decimal"/>
      <w:lvlText w:val="%1)"/>
      <w:lvlJc w:val="left"/>
      <w:pPr>
        <w:ind w:left="720" w:hanging="360"/>
      </w:pPr>
      <w:rPr>
        <w:rFonts w:eastAsiaTheme="minorEastAsia"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0D75AB"/>
    <w:multiLevelType w:val="multilevel"/>
    <w:tmpl w:val="D8EE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C119EE"/>
    <w:multiLevelType w:val="hybridMultilevel"/>
    <w:tmpl w:val="86F04372"/>
    <w:lvl w:ilvl="0" w:tplc="30FA6B4A">
      <w:start w:val="1"/>
      <w:numFmt w:val="decimal"/>
      <w:lvlText w:val="%1)"/>
      <w:lvlJc w:val="left"/>
      <w:pPr>
        <w:ind w:left="720" w:hanging="360"/>
      </w:pPr>
      <w:rPr>
        <w:rFonts w:eastAsiaTheme="minorEastAsia"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5073ED"/>
    <w:multiLevelType w:val="hybridMultilevel"/>
    <w:tmpl w:val="BBD6B5DA"/>
    <w:lvl w:ilvl="0" w:tplc="89CA9C04">
      <w:start w:val="1"/>
      <w:numFmt w:val="bullet"/>
      <w:lvlText w:val="-"/>
      <w:lvlJc w:val="left"/>
      <w:pPr>
        <w:ind w:left="720" w:hanging="360"/>
      </w:pPr>
      <w:rPr>
        <w:rFonts w:ascii="Segoe UI" w:eastAsia="Consolas"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2475F1"/>
    <w:multiLevelType w:val="multilevel"/>
    <w:tmpl w:val="E38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7F3080"/>
    <w:multiLevelType w:val="singleLevel"/>
    <w:tmpl w:val="6F7F3080"/>
    <w:lvl w:ilvl="0">
      <w:start w:val="1"/>
      <w:numFmt w:val="lowerLetter"/>
      <w:suff w:val="space"/>
      <w:lvlText w:val="%1."/>
      <w:lvlJc w:val="left"/>
    </w:lvl>
  </w:abstractNum>
  <w:abstractNum w:abstractNumId="31" w15:restartNumberingAfterBreak="0">
    <w:nsid w:val="72183CF9"/>
    <w:multiLevelType w:val="multilevel"/>
    <w:tmpl w:val="72183CF9"/>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8773562"/>
    <w:multiLevelType w:val="multilevel"/>
    <w:tmpl w:val="7FFEB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7"/>
  </w:num>
  <w:num w:numId="4">
    <w:abstractNumId w:val="23"/>
  </w:num>
  <w:num w:numId="5">
    <w:abstractNumId w:val="1"/>
  </w:num>
  <w:num w:numId="6">
    <w:abstractNumId w:val="0"/>
  </w:num>
  <w:num w:numId="7">
    <w:abstractNumId w:val="6"/>
  </w:num>
  <w:num w:numId="8">
    <w:abstractNumId w:val="17"/>
  </w:num>
  <w:num w:numId="9">
    <w:abstractNumId w:val="31"/>
  </w:num>
  <w:num w:numId="10">
    <w:abstractNumId w:val="5"/>
  </w:num>
  <w:num w:numId="11">
    <w:abstractNumId w:val="30"/>
  </w:num>
  <w:num w:numId="12">
    <w:abstractNumId w:val="11"/>
  </w:num>
  <w:num w:numId="13">
    <w:abstractNumId w:val="19"/>
  </w:num>
  <w:num w:numId="14">
    <w:abstractNumId w:val="16"/>
  </w:num>
  <w:num w:numId="15">
    <w:abstractNumId w:val="22"/>
  </w:num>
  <w:num w:numId="16">
    <w:abstractNumId w:val="9"/>
  </w:num>
  <w:num w:numId="17">
    <w:abstractNumId w:val="32"/>
  </w:num>
  <w:num w:numId="18">
    <w:abstractNumId w:val="8"/>
  </w:num>
  <w:num w:numId="19">
    <w:abstractNumId w:val="29"/>
  </w:num>
  <w:num w:numId="20">
    <w:abstractNumId w:val="26"/>
  </w:num>
  <w:num w:numId="21">
    <w:abstractNumId w:val="18"/>
  </w:num>
  <w:num w:numId="22">
    <w:abstractNumId w:val="25"/>
  </w:num>
  <w:num w:numId="23">
    <w:abstractNumId w:val="27"/>
  </w:num>
  <w:num w:numId="24">
    <w:abstractNumId w:val="20"/>
  </w:num>
  <w:num w:numId="25">
    <w:abstractNumId w:val="21"/>
  </w:num>
  <w:num w:numId="26">
    <w:abstractNumId w:val="28"/>
  </w:num>
  <w:num w:numId="27">
    <w:abstractNumId w:val="15"/>
  </w:num>
  <w:num w:numId="28">
    <w:abstractNumId w:val="24"/>
  </w:num>
  <w:num w:numId="29">
    <w:abstractNumId w:val="12"/>
  </w:num>
  <w:num w:numId="30">
    <w:abstractNumId w:val="4"/>
  </w:num>
  <w:num w:numId="31">
    <w:abstractNumId w:val="10"/>
  </w:num>
  <w:num w:numId="32">
    <w:abstractNumId w:val="1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9C"/>
    <w:rsid w:val="00011FBA"/>
    <w:rsid w:val="00027B21"/>
    <w:rsid w:val="000472E8"/>
    <w:rsid w:val="00074194"/>
    <w:rsid w:val="000C1010"/>
    <w:rsid w:val="000C169C"/>
    <w:rsid w:val="000D3CDE"/>
    <w:rsid w:val="000E5BF1"/>
    <w:rsid w:val="000E5CC7"/>
    <w:rsid w:val="001147FB"/>
    <w:rsid w:val="001225D8"/>
    <w:rsid w:val="00146315"/>
    <w:rsid w:val="00147AFC"/>
    <w:rsid w:val="00153D92"/>
    <w:rsid w:val="00157C48"/>
    <w:rsid w:val="00182A41"/>
    <w:rsid w:val="0019563F"/>
    <w:rsid w:val="00196419"/>
    <w:rsid w:val="001A2FBA"/>
    <w:rsid w:val="001A4ABB"/>
    <w:rsid w:val="001A5180"/>
    <w:rsid w:val="001A6183"/>
    <w:rsid w:val="001A7BD0"/>
    <w:rsid w:val="001B4E1E"/>
    <w:rsid w:val="001B5A07"/>
    <w:rsid w:val="001C2DD7"/>
    <w:rsid w:val="001C458D"/>
    <w:rsid w:val="0022305B"/>
    <w:rsid w:val="00231133"/>
    <w:rsid w:val="0025041C"/>
    <w:rsid w:val="0026443C"/>
    <w:rsid w:val="00272B39"/>
    <w:rsid w:val="00276DDB"/>
    <w:rsid w:val="00281521"/>
    <w:rsid w:val="0028637D"/>
    <w:rsid w:val="002C668B"/>
    <w:rsid w:val="002C6ACC"/>
    <w:rsid w:val="002F5E56"/>
    <w:rsid w:val="00301F6E"/>
    <w:rsid w:val="00304073"/>
    <w:rsid w:val="003072EE"/>
    <w:rsid w:val="0031205D"/>
    <w:rsid w:val="00320F3C"/>
    <w:rsid w:val="00351076"/>
    <w:rsid w:val="00353A15"/>
    <w:rsid w:val="00363FC6"/>
    <w:rsid w:val="00374193"/>
    <w:rsid w:val="003A4664"/>
    <w:rsid w:val="003C26F8"/>
    <w:rsid w:val="003F1017"/>
    <w:rsid w:val="003F2B48"/>
    <w:rsid w:val="00402B43"/>
    <w:rsid w:val="004123C4"/>
    <w:rsid w:val="00414330"/>
    <w:rsid w:val="004212CE"/>
    <w:rsid w:val="00432CCB"/>
    <w:rsid w:val="00446ADA"/>
    <w:rsid w:val="0045198E"/>
    <w:rsid w:val="00465C80"/>
    <w:rsid w:val="00471E6B"/>
    <w:rsid w:val="00473FC8"/>
    <w:rsid w:val="004A40D2"/>
    <w:rsid w:val="004B06A0"/>
    <w:rsid w:val="004D0F65"/>
    <w:rsid w:val="004E50A0"/>
    <w:rsid w:val="004E56DB"/>
    <w:rsid w:val="004E6B46"/>
    <w:rsid w:val="00504A65"/>
    <w:rsid w:val="00562EDE"/>
    <w:rsid w:val="005778F3"/>
    <w:rsid w:val="005C20BD"/>
    <w:rsid w:val="005E6675"/>
    <w:rsid w:val="006149BE"/>
    <w:rsid w:val="00617635"/>
    <w:rsid w:val="00635C59"/>
    <w:rsid w:val="00635D41"/>
    <w:rsid w:val="00637267"/>
    <w:rsid w:val="0065488E"/>
    <w:rsid w:val="00684EE0"/>
    <w:rsid w:val="006A07C6"/>
    <w:rsid w:val="006B17AD"/>
    <w:rsid w:val="006C28C7"/>
    <w:rsid w:val="006C3262"/>
    <w:rsid w:val="007316A9"/>
    <w:rsid w:val="00747519"/>
    <w:rsid w:val="00754930"/>
    <w:rsid w:val="007556FC"/>
    <w:rsid w:val="00757ECA"/>
    <w:rsid w:val="00765566"/>
    <w:rsid w:val="007C34A3"/>
    <w:rsid w:val="007D6616"/>
    <w:rsid w:val="007F1292"/>
    <w:rsid w:val="007F1A93"/>
    <w:rsid w:val="008038A9"/>
    <w:rsid w:val="008363D0"/>
    <w:rsid w:val="0085231C"/>
    <w:rsid w:val="0089436A"/>
    <w:rsid w:val="008A53BB"/>
    <w:rsid w:val="008B520F"/>
    <w:rsid w:val="008E0B94"/>
    <w:rsid w:val="008E1493"/>
    <w:rsid w:val="008F44CD"/>
    <w:rsid w:val="008F4C6A"/>
    <w:rsid w:val="0092146F"/>
    <w:rsid w:val="00922AA4"/>
    <w:rsid w:val="00952DE5"/>
    <w:rsid w:val="00953238"/>
    <w:rsid w:val="00964472"/>
    <w:rsid w:val="00992FF1"/>
    <w:rsid w:val="009934AA"/>
    <w:rsid w:val="009A34D5"/>
    <w:rsid w:val="009B36F0"/>
    <w:rsid w:val="009D216B"/>
    <w:rsid w:val="009D6183"/>
    <w:rsid w:val="009E032B"/>
    <w:rsid w:val="009E38A3"/>
    <w:rsid w:val="009E47A6"/>
    <w:rsid w:val="00A01133"/>
    <w:rsid w:val="00A01425"/>
    <w:rsid w:val="00A0224C"/>
    <w:rsid w:val="00A0248E"/>
    <w:rsid w:val="00A0722C"/>
    <w:rsid w:val="00A43C16"/>
    <w:rsid w:val="00A46C62"/>
    <w:rsid w:val="00A47FCF"/>
    <w:rsid w:val="00A531D5"/>
    <w:rsid w:val="00A64D97"/>
    <w:rsid w:val="00A726C6"/>
    <w:rsid w:val="00A7767C"/>
    <w:rsid w:val="00A80B67"/>
    <w:rsid w:val="00A85A42"/>
    <w:rsid w:val="00A85A49"/>
    <w:rsid w:val="00A85C9A"/>
    <w:rsid w:val="00AA06C9"/>
    <w:rsid w:val="00AA3123"/>
    <w:rsid w:val="00AA3949"/>
    <w:rsid w:val="00AA5E25"/>
    <w:rsid w:val="00AA6F69"/>
    <w:rsid w:val="00AB037B"/>
    <w:rsid w:val="00AE6CFA"/>
    <w:rsid w:val="00AF106C"/>
    <w:rsid w:val="00B032BE"/>
    <w:rsid w:val="00B1283F"/>
    <w:rsid w:val="00B16351"/>
    <w:rsid w:val="00B53077"/>
    <w:rsid w:val="00B62F9C"/>
    <w:rsid w:val="00B850D0"/>
    <w:rsid w:val="00B95AB9"/>
    <w:rsid w:val="00BB1CA2"/>
    <w:rsid w:val="00BB7AB7"/>
    <w:rsid w:val="00BC56A2"/>
    <w:rsid w:val="00BD3952"/>
    <w:rsid w:val="00BF1092"/>
    <w:rsid w:val="00C13A70"/>
    <w:rsid w:val="00C17E38"/>
    <w:rsid w:val="00C406AC"/>
    <w:rsid w:val="00C5271F"/>
    <w:rsid w:val="00C63893"/>
    <w:rsid w:val="00C82A5A"/>
    <w:rsid w:val="00CA66BD"/>
    <w:rsid w:val="00CA70E4"/>
    <w:rsid w:val="00CB038C"/>
    <w:rsid w:val="00CB3C4D"/>
    <w:rsid w:val="00CB4821"/>
    <w:rsid w:val="00CC3498"/>
    <w:rsid w:val="00CC6A53"/>
    <w:rsid w:val="00CE28EC"/>
    <w:rsid w:val="00CE4155"/>
    <w:rsid w:val="00D01F33"/>
    <w:rsid w:val="00D1161D"/>
    <w:rsid w:val="00D22051"/>
    <w:rsid w:val="00D24AE7"/>
    <w:rsid w:val="00D30DE2"/>
    <w:rsid w:val="00D5431A"/>
    <w:rsid w:val="00D91E14"/>
    <w:rsid w:val="00DA2E61"/>
    <w:rsid w:val="00DB6C5F"/>
    <w:rsid w:val="00DE185D"/>
    <w:rsid w:val="00DE5546"/>
    <w:rsid w:val="00E117DA"/>
    <w:rsid w:val="00E213FA"/>
    <w:rsid w:val="00E24419"/>
    <w:rsid w:val="00E30A6F"/>
    <w:rsid w:val="00E36F01"/>
    <w:rsid w:val="00E458B8"/>
    <w:rsid w:val="00E7402C"/>
    <w:rsid w:val="00E749E8"/>
    <w:rsid w:val="00E8132D"/>
    <w:rsid w:val="00E96B9A"/>
    <w:rsid w:val="00EA5184"/>
    <w:rsid w:val="00EB10A4"/>
    <w:rsid w:val="00EB2D9C"/>
    <w:rsid w:val="00EC283E"/>
    <w:rsid w:val="00EE76A1"/>
    <w:rsid w:val="00EF67D9"/>
    <w:rsid w:val="00F21F42"/>
    <w:rsid w:val="00F31D8A"/>
    <w:rsid w:val="00F45A3A"/>
    <w:rsid w:val="00F625CD"/>
    <w:rsid w:val="00F70961"/>
    <w:rsid w:val="00F73101"/>
    <w:rsid w:val="00F7681E"/>
    <w:rsid w:val="00F85C81"/>
    <w:rsid w:val="00F92C97"/>
    <w:rsid w:val="00F93FF9"/>
    <w:rsid w:val="00F97E41"/>
    <w:rsid w:val="00FB73E2"/>
    <w:rsid w:val="00FD44A1"/>
    <w:rsid w:val="00FD45DC"/>
    <w:rsid w:val="00FE24D1"/>
    <w:rsid w:val="05CE18B1"/>
    <w:rsid w:val="0E98392B"/>
    <w:rsid w:val="14EF169C"/>
    <w:rsid w:val="179072F2"/>
    <w:rsid w:val="17F057AF"/>
    <w:rsid w:val="19B97540"/>
    <w:rsid w:val="217F208D"/>
    <w:rsid w:val="2A022FE2"/>
    <w:rsid w:val="506B59FA"/>
    <w:rsid w:val="7702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B7CA0"/>
  <w15:docId w15:val="{4DD056AC-AF3E-461A-8E31-5B95AF40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99"/>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Style19">
    <w:name w:val="_Style 19"/>
    <w:basedOn w:val="TableNormal1"/>
    <w:qFormat/>
    <w:tblPr>
      <w:tblCellMar>
        <w:left w:w="108" w:type="dxa"/>
        <w:right w:w="108" w:type="dxa"/>
      </w:tblCellMar>
    </w:tblPr>
  </w:style>
  <w:style w:type="table" w:customStyle="1" w:styleId="Style20">
    <w:name w:val="_Style 20"/>
    <w:basedOn w:val="TableNormal1"/>
    <w:qFormat/>
    <w:tblPr>
      <w:tblCellMar>
        <w:left w:w="108" w:type="dxa"/>
        <w:right w:w="108" w:type="dxa"/>
      </w:tblCellMar>
    </w:tblPr>
  </w:style>
  <w:style w:type="table" w:customStyle="1" w:styleId="Style21">
    <w:name w:val="_Style 21"/>
    <w:basedOn w:val="TableNormal1"/>
    <w:qFormat/>
    <w:tblPr>
      <w:tblCellMar>
        <w:left w:w="108" w:type="dxa"/>
        <w:right w:w="108" w:type="dxa"/>
      </w:tblCellMar>
    </w:tblPr>
  </w:style>
  <w:style w:type="table" w:customStyle="1" w:styleId="Style22">
    <w:name w:val="_Style 22"/>
    <w:basedOn w:val="TableNormal1"/>
    <w:qFormat/>
    <w:tblPr>
      <w:tblCellMar>
        <w:left w:w="108" w:type="dxa"/>
        <w:right w:w="108" w:type="dxa"/>
      </w:tblCellMar>
    </w:tblPr>
  </w:style>
  <w:style w:type="table" w:customStyle="1" w:styleId="Style23">
    <w:name w:val="_Style 23"/>
    <w:basedOn w:val="TableNormal1"/>
    <w:qFormat/>
    <w:tblPr>
      <w:tblCellMar>
        <w:left w:w="108" w:type="dxa"/>
        <w:right w:w="108" w:type="dxa"/>
      </w:tblCellMar>
    </w:tblPr>
  </w:style>
  <w:style w:type="table" w:customStyle="1" w:styleId="Style24">
    <w:name w:val="_Style 24"/>
    <w:basedOn w:val="TableNormal1"/>
    <w:qFormat/>
    <w:tblPr>
      <w:tblCellMar>
        <w:left w:w="108" w:type="dxa"/>
        <w:right w:w="108" w:type="dxa"/>
      </w:tblCellMar>
    </w:tblPr>
  </w:style>
  <w:style w:type="table" w:customStyle="1" w:styleId="Style25">
    <w:name w:val="_Style 25"/>
    <w:basedOn w:val="TableNormal1"/>
    <w:qFormat/>
    <w:tblPr>
      <w:tblCellMar>
        <w:left w:w="108" w:type="dxa"/>
        <w:right w:w="108" w:type="dxa"/>
      </w:tblCellMar>
    </w:tblPr>
  </w:style>
  <w:style w:type="table" w:customStyle="1" w:styleId="Style26">
    <w:name w:val="_Style 26"/>
    <w:basedOn w:val="TableNormal1"/>
    <w:qFormat/>
    <w:tblPr>
      <w:tblCellMar>
        <w:left w:w="108" w:type="dxa"/>
        <w:right w:w="108" w:type="dxa"/>
      </w:tblCellMar>
    </w:tblPr>
  </w:style>
  <w:style w:type="character" w:styleId="HTMLCode">
    <w:name w:val="HTML Code"/>
    <w:basedOn w:val="DefaultParagraphFont"/>
    <w:uiPriority w:val="99"/>
    <w:unhideWhenUsed/>
    <w:rsid w:val="000D3CDE"/>
    <w:rPr>
      <w:rFonts w:ascii="Courier New" w:eastAsia="Times New Roman" w:hAnsi="Courier New" w:cs="Courier New"/>
      <w:sz w:val="20"/>
      <w:szCs w:val="20"/>
    </w:rPr>
  </w:style>
  <w:style w:type="character" w:customStyle="1" w:styleId="hljs-builtin">
    <w:name w:val="hljs-built_in"/>
    <w:basedOn w:val="DefaultParagraphFont"/>
    <w:rsid w:val="00446ADA"/>
  </w:style>
  <w:style w:type="character" w:customStyle="1" w:styleId="hljs-string">
    <w:name w:val="hljs-string"/>
    <w:basedOn w:val="DefaultParagraphFont"/>
    <w:rsid w:val="00446ADA"/>
  </w:style>
  <w:style w:type="character" w:customStyle="1" w:styleId="hljs-comment">
    <w:name w:val="hljs-comment"/>
    <w:basedOn w:val="DefaultParagraphFont"/>
    <w:rsid w:val="00446ADA"/>
  </w:style>
  <w:style w:type="paragraph" w:styleId="NormalWeb">
    <w:name w:val="Normal (Web)"/>
    <w:basedOn w:val="Normal"/>
    <w:uiPriority w:val="99"/>
    <w:unhideWhenUsed/>
    <w:rsid w:val="00E30A6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30A6F"/>
    <w:rPr>
      <w:b/>
      <w:bCs/>
    </w:rPr>
  </w:style>
  <w:style w:type="character" w:styleId="Emphasis">
    <w:name w:val="Emphasis"/>
    <w:basedOn w:val="DefaultParagraphFont"/>
    <w:qFormat/>
    <w:rsid w:val="00FD44A1"/>
    <w:rPr>
      <w:i/>
      <w:iCs/>
    </w:rPr>
  </w:style>
  <w:style w:type="character" w:customStyle="1" w:styleId="font51">
    <w:name w:val="font51"/>
    <w:rsid w:val="00FD44A1"/>
    <w:rPr>
      <w:rFonts w:ascii="Consolas" w:eastAsia="Consolas" w:hAnsi="Consolas" w:cs="Consolas" w:hint="default"/>
      <w:color w:val="FF0000"/>
      <w:sz w:val="20"/>
      <w:szCs w:val="20"/>
      <w:u w:val="none"/>
    </w:rPr>
  </w:style>
  <w:style w:type="character" w:customStyle="1" w:styleId="font31">
    <w:name w:val="font31"/>
    <w:rsid w:val="00FD44A1"/>
    <w:rPr>
      <w:rFonts w:ascii="Consolas" w:eastAsia="Consolas" w:hAnsi="Consolas" w:cs="Consolas" w:hint="default"/>
      <w:color w:val="000000"/>
      <w:sz w:val="20"/>
      <w:szCs w:val="20"/>
      <w:u w:val="none"/>
    </w:rPr>
  </w:style>
  <w:style w:type="character" w:customStyle="1" w:styleId="font61">
    <w:name w:val="font61"/>
    <w:rsid w:val="00FD44A1"/>
    <w:rPr>
      <w:rFonts w:ascii="Consolas" w:eastAsia="Consolas" w:hAnsi="Consolas" w:cs="Consolas" w:hint="default"/>
      <w:color w:val="A52A2A"/>
      <w:sz w:val="20"/>
      <w:szCs w:val="20"/>
      <w:u w:val="none"/>
    </w:rPr>
  </w:style>
  <w:style w:type="character" w:customStyle="1" w:styleId="font41">
    <w:name w:val="font41"/>
    <w:rsid w:val="00FD44A1"/>
    <w:rPr>
      <w:rFonts w:ascii="Consolas" w:eastAsia="Consolas" w:hAnsi="Consolas" w:cs="Consolas" w:hint="default"/>
      <w:color w:val="0000CD"/>
      <w:sz w:val="20"/>
      <w:szCs w:val="20"/>
      <w:u w:val="none"/>
    </w:rPr>
  </w:style>
  <w:style w:type="paragraph" w:styleId="HTMLPreformatted">
    <w:name w:val="HTML Preformatted"/>
    <w:basedOn w:val="Normal"/>
    <w:link w:val="HTMLPreformattedChar"/>
    <w:uiPriority w:val="99"/>
    <w:unhideWhenUsed/>
    <w:rsid w:val="00A8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A80B67"/>
    <w:rPr>
      <w:rFonts w:ascii="Courier New" w:eastAsia="Times New Roman" w:hAnsi="Courier New" w:cs="Courier New"/>
    </w:rPr>
  </w:style>
  <w:style w:type="character" w:customStyle="1" w:styleId="ansi-red-intense-fg">
    <w:name w:val="ansi-red-intense-fg"/>
    <w:basedOn w:val="DefaultParagraphFont"/>
    <w:rsid w:val="00A80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44595">
      <w:bodyDiv w:val="1"/>
      <w:marLeft w:val="0"/>
      <w:marRight w:val="0"/>
      <w:marTop w:val="0"/>
      <w:marBottom w:val="0"/>
      <w:divBdr>
        <w:top w:val="none" w:sz="0" w:space="0" w:color="auto"/>
        <w:left w:val="none" w:sz="0" w:space="0" w:color="auto"/>
        <w:bottom w:val="none" w:sz="0" w:space="0" w:color="auto"/>
        <w:right w:val="none" w:sz="0" w:space="0" w:color="auto"/>
      </w:divBdr>
    </w:div>
    <w:div w:id="265892779">
      <w:bodyDiv w:val="1"/>
      <w:marLeft w:val="0"/>
      <w:marRight w:val="0"/>
      <w:marTop w:val="0"/>
      <w:marBottom w:val="0"/>
      <w:divBdr>
        <w:top w:val="none" w:sz="0" w:space="0" w:color="auto"/>
        <w:left w:val="none" w:sz="0" w:space="0" w:color="auto"/>
        <w:bottom w:val="none" w:sz="0" w:space="0" w:color="auto"/>
        <w:right w:val="none" w:sz="0" w:space="0" w:color="auto"/>
      </w:divBdr>
    </w:div>
    <w:div w:id="350499039">
      <w:bodyDiv w:val="1"/>
      <w:marLeft w:val="0"/>
      <w:marRight w:val="0"/>
      <w:marTop w:val="0"/>
      <w:marBottom w:val="0"/>
      <w:divBdr>
        <w:top w:val="none" w:sz="0" w:space="0" w:color="auto"/>
        <w:left w:val="none" w:sz="0" w:space="0" w:color="auto"/>
        <w:bottom w:val="none" w:sz="0" w:space="0" w:color="auto"/>
        <w:right w:val="none" w:sz="0" w:space="0" w:color="auto"/>
      </w:divBdr>
    </w:div>
    <w:div w:id="378557189">
      <w:bodyDiv w:val="1"/>
      <w:marLeft w:val="0"/>
      <w:marRight w:val="0"/>
      <w:marTop w:val="0"/>
      <w:marBottom w:val="0"/>
      <w:divBdr>
        <w:top w:val="none" w:sz="0" w:space="0" w:color="auto"/>
        <w:left w:val="none" w:sz="0" w:space="0" w:color="auto"/>
        <w:bottom w:val="none" w:sz="0" w:space="0" w:color="auto"/>
        <w:right w:val="none" w:sz="0" w:space="0" w:color="auto"/>
      </w:divBdr>
    </w:div>
    <w:div w:id="579221097">
      <w:bodyDiv w:val="1"/>
      <w:marLeft w:val="0"/>
      <w:marRight w:val="0"/>
      <w:marTop w:val="0"/>
      <w:marBottom w:val="0"/>
      <w:divBdr>
        <w:top w:val="none" w:sz="0" w:space="0" w:color="auto"/>
        <w:left w:val="none" w:sz="0" w:space="0" w:color="auto"/>
        <w:bottom w:val="none" w:sz="0" w:space="0" w:color="auto"/>
        <w:right w:val="none" w:sz="0" w:space="0" w:color="auto"/>
      </w:divBdr>
    </w:div>
    <w:div w:id="610010078">
      <w:bodyDiv w:val="1"/>
      <w:marLeft w:val="0"/>
      <w:marRight w:val="0"/>
      <w:marTop w:val="0"/>
      <w:marBottom w:val="0"/>
      <w:divBdr>
        <w:top w:val="none" w:sz="0" w:space="0" w:color="auto"/>
        <w:left w:val="none" w:sz="0" w:space="0" w:color="auto"/>
        <w:bottom w:val="none" w:sz="0" w:space="0" w:color="auto"/>
        <w:right w:val="none" w:sz="0" w:space="0" w:color="auto"/>
      </w:divBdr>
    </w:div>
    <w:div w:id="616833326">
      <w:bodyDiv w:val="1"/>
      <w:marLeft w:val="0"/>
      <w:marRight w:val="0"/>
      <w:marTop w:val="0"/>
      <w:marBottom w:val="0"/>
      <w:divBdr>
        <w:top w:val="none" w:sz="0" w:space="0" w:color="auto"/>
        <w:left w:val="none" w:sz="0" w:space="0" w:color="auto"/>
        <w:bottom w:val="none" w:sz="0" w:space="0" w:color="auto"/>
        <w:right w:val="none" w:sz="0" w:space="0" w:color="auto"/>
      </w:divBdr>
    </w:div>
    <w:div w:id="662271603">
      <w:bodyDiv w:val="1"/>
      <w:marLeft w:val="0"/>
      <w:marRight w:val="0"/>
      <w:marTop w:val="0"/>
      <w:marBottom w:val="0"/>
      <w:divBdr>
        <w:top w:val="none" w:sz="0" w:space="0" w:color="auto"/>
        <w:left w:val="none" w:sz="0" w:space="0" w:color="auto"/>
        <w:bottom w:val="none" w:sz="0" w:space="0" w:color="auto"/>
        <w:right w:val="none" w:sz="0" w:space="0" w:color="auto"/>
      </w:divBdr>
    </w:div>
    <w:div w:id="739063051">
      <w:bodyDiv w:val="1"/>
      <w:marLeft w:val="0"/>
      <w:marRight w:val="0"/>
      <w:marTop w:val="0"/>
      <w:marBottom w:val="0"/>
      <w:divBdr>
        <w:top w:val="none" w:sz="0" w:space="0" w:color="auto"/>
        <w:left w:val="none" w:sz="0" w:space="0" w:color="auto"/>
        <w:bottom w:val="none" w:sz="0" w:space="0" w:color="auto"/>
        <w:right w:val="none" w:sz="0" w:space="0" w:color="auto"/>
      </w:divBdr>
    </w:div>
    <w:div w:id="926689844">
      <w:bodyDiv w:val="1"/>
      <w:marLeft w:val="0"/>
      <w:marRight w:val="0"/>
      <w:marTop w:val="0"/>
      <w:marBottom w:val="0"/>
      <w:divBdr>
        <w:top w:val="none" w:sz="0" w:space="0" w:color="auto"/>
        <w:left w:val="none" w:sz="0" w:space="0" w:color="auto"/>
        <w:bottom w:val="none" w:sz="0" w:space="0" w:color="auto"/>
        <w:right w:val="none" w:sz="0" w:space="0" w:color="auto"/>
      </w:divBdr>
    </w:div>
    <w:div w:id="927470994">
      <w:bodyDiv w:val="1"/>
      <w:marLeft w:val="0"/>
      <w:marRight w:val="0"/>
      <w:marTop w:val="0"/>
      <w:marBottom w:val="0"/>
      <w:divBdr>
        <w:top w:val="none" w:sz="0" w:space="0" w:color="auto"/>
        <w:left w:val="none" w:sz="0" w:space="0" w:color="auto"/>
        <w:bottom w:val="none" w:sz="0" w:space="0" w:color="auto"/>
        <w:right w:val="none" w:sz="0" w:space="0" w:color="auto"/>
      </w:divBdr>
    </w:div>
    <w:div w:id="1075005665">
      <w:bodyDiv w:val="1"/>
      <w:marLeft w:val="0"/>
      <w:marRight w:val="0"/>
      <w:marTop w:val="0"/>
      <w:marBottom w:val="0"/>
      <w:divBdr>
        <w:top w:val="none" w:sz="0" w:space="0" w:color="auto"/>
        <w:left w:val="none" w:sz="0" w:space="0" w:color="auto"/>
        <w:bottom w:val="none" w:sz="0" w:space="0" w:color="auto"/>
        <w:right w:val="none" w:sz="0" w:space="0" w:color="auto"/>
      </w:divBdr>
    </w:div>
    <w:div w:id="1262644250">
      <w:bodyDiv w:val="1"/>
      <w:marLeft w:val="0"/>
      <w:marRight w:val="0"/>
      <w:marTop w:val="0"/>
      <w:marBottom w:val="0"/>
      <w:divBdr>
        <w:top w:val="none" w:sz="0" w:space="0" w:color="auto"/>
        <w:left w:val="none" w:sz="0" w:space="0" w:color="auto"/>
        <w:bottom w:val="none" w:sz="0" w:space="0" w:color="auto"/>
        <w:right w:val="none" w:sz="0" w:space="0" w:color="auto"/>
      </w:divBdr>
    </w:div>
    <w:div w:id="1291130839">
      <w:bodyDiv w:val="1"/>
      <w:marLeft w:val="0"/>
      <w:marRight w:val="0"/>
      <w:marTop w:val="0"/>
      <w:marBottom w:val="0"/>
      <w:divBdr>
        <w:top w:val="none" w:sz="0" w:space="0" w:color="auto"/>
        <w:left w:val="none" w:sz="0" w:space="0" w:color="auto"/>
        <w:bottom w:val="none" w:sz="0" w:space="0" w:color="auto"/>
        <w:right w:val="none" w:sz="0" w:space="0" w:color="auto"/>
      </w:divBdr>
    </w:div>
    <w:div w:id="1317998455">
      <w:bodyDiv w:val="1"/>
      <w:marLeft w:val="0"/>
      <w:marRight w:val="0"/>
      <w:marTop w:val="0"/>
      <w:marBottom w:val="0"/>
      <w:divBdr>
        <w:top w:val="none" w:sz="0" w:space="0" w:color="auto"/>
        <w:left w:val="none" w:sz="0" w:space="0" w:color="auto"/>
        <w:bottom w:val="none" w:sz="0" w:space="0" w:color="auto"/>
        <w:right w:val="none" w:sz="0" w:space="0" w:color="auto"/>
      </w:divBdr>
    </w:div>
    <w:div w:id="1450322563">
      <w:bodyDiv w:val="1"/>
      <w:marLeft w:val="0"/>
      <w:marRight w:val="0"/>
      <w:marTop w:val="0"/>
      <w:marBottom w:val="0"/>
      <w:divBdr>
        <w:top w:val="none" w:sz="0" w:space="0" w:color="auto"/>
        <w:left w:val="none" w:sz="0" w:space="0" w:color="auto"/>
        <w:bottom w:val="none" w:sz="0" w:space="0" w:color="auto"/>
        <w:right w:val="none" w:sz="0" w:space="0" w:color="auto"/>
      </w:divBdr>
    </w:div>
    <w:div w:id="1509443860">
      <w:bodyDiv w:val="1"/>
      <w:marLeft w:val="0"/>
      <w:marRight w:val="0"/>
      <w:marTop w:val="0"/>
      <w:marBottom w:val="0"/>
      <w:divBdr>
        <w:top w:val="none" w:sz="0" w:space="0" w:color="auto"/>
        <w:left w:val="none" w:sz="0" w:space="0" w:color="auto"/>
        <w:bottom w:val="none" w:sz="0" w:space="0" w:color="auto"/>
        <w:right w:val="none" w:sz="0" w:space="0" w:color="auto"/>
      </w:divBdr>
      <w:divsChild>
        <w:div w:id="1875265310">
          <w:marLeft w:val="0"/>
          <w:marRight w:val="0"/>
          <w:marTop w:val="0"/>
          <w:marBottom w:val="0"/>
          <w:divBdr>
            <w:top w:val="single" w:sz="2" w:space="0" w:color="E3E3E3"/>
            <w:left w:val="single" w:sz="2" w:space="0" w:color="E3E3E3"/>
            <w:bottom w:val="single" w:sz="2" w:space="0" w:color="E3E3E3"/>
            <w:right w:val="single" w:sz="2" w:space="0" w:color="E3E3E3"/>
          </w:divBdr>
          <w:divsChild>
            <w:div w:id="228155318">
              <w:marLeft w:val="0"/>
              <w:marRight w:val="0"/>
              <w:marTop w:val="100"/>
              <w:marBottom w:val="100"/>
              <w:divBdr>
                <w:top w:val="single" w:sz="2" w:space="0" w:color="E3E3E3"/>
                <w:left w:val="single" w:sz="2" w:space="0" w:color="E3E3E3"/>
                <w:bottom w:val="single" w:sz="2" w:space="0" w:color="E3E3E3"/>
                <w:right w:val="single" w:sz="2" w:space="0" w:color="E3E3E3"/>
              </w:divBdr>
              <w:divsChild>
                <w:div w:id="643778789">
                  <w:marLeft w:val="0"/>
                  <w:marRight w:val="0"/>
                  <w:marTop w:val="0"/>
                  <w:marBottom w:val="0"/>
                  <w:divBdr>
                    <w:top w:val="single" w:sz="2" w:space="0" w:color="E3E3E3"/>
                    <w:left w:val="single" w:sz="2" w:space="0" w:color="E3E3E3"/>
                    <w:bottom w:val="single" w:sz="2" w:space="0" w:color="E3E3E3"/>
                    <w:right w:val="single" w:sz="2" w:space="0" w:color="E3E3E3"/>
                  </w:divBdr>
                  <w:divsChild>
                    <w:div w:id="106198155">
                      <w:marLeft w:val="0"/>
                      <w:marRight w:val="0"/>
                      <w:marTop w:val="0"/>
                      <w:marBottom w:val="0"/>
                      <w:divBdr>
                        <w:top w:val="single" w:sz="2" w:space="0" w:color="E3E3E3"/>
                        <w:left w:val="single" w:sz="2" w:space="0" w:color="E3E3E3"/>
                        <w:bottom w:val="single" w:sz="2" w:space="0" w:color="E3E3E3"/>
                        <w:right w:val="single" w:sz="2" w:space="0" w:color="E3E3E3"/>
                      </w:divBdr>
                      <w:divsChild>
                        <w:div w:id="93283695">
                          <w:marLeft w:val="0"/>
                          <w:marRight w:val="0"/>
                          <w:marTop w:val="0"/>
                          <w:marBottom w:val="0"/>
                          <w:divBdr>
                            <w:top w:val="single" w:sz="2" w:space="0" w:color="E3E3E3"/>
                            <w:left w:val="single" w:sz="2" w:space="0" w:color="E3E3E3"/>
                            <w:bottom w:val="single" w:sz="2" w:space="0" w:color="E3E3E3"/>
                            <w:right w:val="single" w:sz="2" w:space="0" w:color="E3E3E3"/>
                          </w:divBdr>
                          <w:divsChild>
                            <w:div w:id="649676331">
                              <w:marLeft w:val="0"/>
                              <w:marRight w:val="0"/>
                              <w:marTop w:val="0"/>
                              <w:marBottom w:val="0"/>
                              <w:divBdr>
                                <w:top w:val="single" w:sz="2" w:space="0" w:color="E3E3E3"/>
                                <w:left w:val="single" w:sz="2" w:space="0" w:color="E3E3E3"/>
                                <w:bottom w:val="single" w:sz="2" w:space="0" w:color="E3E3E3"/>
                                <w:right w:val="single" w:sz="2" w:space="0" w:color="E3E3E3"/>
                              </w:divBdr>
                              <w:divsChild>
                                <w:div w:id="1450003846">
                                  <w:marLeft w:val="0"/>
                                  <w:marRight w:val="0"/>
                                  <w:marTop w:val="0"/>
                                  <w:marBottom w:val="0"/>
                                  <w:divBdr>
                                    <w:top w:val="single" w:sz="2" w:space="0" w:color="E3E3E3"/>
                                    <w:left w:val="single" w:sz="2" w:space="0" w:color="E3E3E3"/>
                                    <w:bottom w:val="single" w:sz="2" w:space="0" w:color="E3E3E3"/>
                                    <w:right w:val="single" w:sz="2" w:space="0" w:color="E3E3E3"/>
                                  </w:divBdr>
                                  <w:divsChild>
                                    <w:div w:id="618954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8613306">
      <w:bodyDiv w:val="1"/>
      <w:marLeft w:val="0"/>
      <w:marRight w:val="0"/>
      <w:marTop w:val="0"/>
      <w:marBottom w:val="0"/>
      <w:divBdr>
        <w:top w:val="none" w:sz="0" w:space="0" w:color="auto"/>
        <w:left w:val="none" w:sz="0" w:space="0" w:color="auto"/>
        <w:bottom w:val="none" w:sz="0" w:space="0" w:color="auto"/>
        <w:right w:val="none" w:sz="0" w:space="0" w:color="auto"/>
      </w:divBdr>
    </w:div>
    <w:div w:id="1556160738">
      <w:bodyDiv w:val="1"/>
      <w:marLeft w:val="0"/>
      <w:marRight w:val="0"/>
      <w:marTop w:val="0"/>
      <w:marBottom w:val="0"/>
      <w:divBdr>
        <w:top w:val="none" w:sz="0" w:space="0" w:color="auto"/>
        <w:left w:val="none" w:sz="0" w:space="0" w:color="auto"/>
        <w:bottom w:val="none" w:sz="0" w:space="0" w:color="auto"/>
        <w:right w:val="none" w:sz="0" w:space="0" w:color="auto"/>
      </w:divBdr>
    </w:div>
    <w:div w:id="1558779397">
      <w:bodyDiv w:val="1"/>
      <w:marLeft w:val="0"/>
      <w:marRight w:val="0"/>
      <w:marTop w:val="0"/>
      <w:marBottom w:val="0"/>
      <w:divBdr>
        <w:top w:val="none" w:sz="0" w:space="0" w:color="auto"/>
        <w:left w:val="none" w:sz="0" w:space="0" w:color="auto"/>
        <w:bottom w:val="none" w:sz="0" w:space="0" w:color="auto"/>
        <w:right w:val="none" w:sz="0" w:space="0" w:color="auto"/>
      </w:divBdr>
    </w:div>
    <w:div w:id="1564675024">
      <w:bodyDiv w:val="1"/>
      <w:marLeft w:val="0"/>
      <w:marRight w:val="0"/>
      <w:marTop w:val="0"/>
      <w:marBottom w:val="0"/>
      <w:divBdr>
        <w:top w:val="none" w:sz="0" w:space="0" w:color="auto"/>
        <w:left w:val="none" w:sz="0" w:space="0" w:color="auto"/>
        <w:bottom w:val="none" w:sz="0" w:space="0" w:color="auto"/>
        <w:right w:val="none" w:sz="0" w:space="0" w:color="auto"/>
      </w:divBdr>
    </w:div>
    <w:div w:id="1572227348">
      <w:bodyDiv w:val="1"/>
      <w:marLeft w:val="0"/>
      <w:marRight w:val="0"/>
      <w:marTop w:val="0"/>
      <w:marBottom w:val="0"/>
      <w:divBdr>
        <w:top w:val="none" w:sz="0" w:space="0" w:color="auto"/>
        <w:left w:val="none" w:sz="0" w:space="0" w:color="auto"/>
        <w:bottom w:val="none" w:sz="0" w:space="0" w:color="auto"/>
        <w:right w:val="none" w:sz="0" w:space="0" w:color="auto"/>
      </w:divBdr>
    </w:div>
    <w:div w:id="1881086356">
      <w:bodyDiv w:val="1"/>
      <w:marLeft w:val="0"/>
      <w:marRight w:val="0"/>
      <w:marTop w:val="0"/>
      <w:marBottom w:val="0"/>
      <w:divBdr>
        <w:top w:val="none" w:sz="0" w:space="0" w:color="auto"/>
        <w:left w:val="none" w:sz="0" w:space="0" w:color="auto"/>
        <w:bottom w:val="none" w:sz="0" w:space="0" w:color="auto"/>
        <w:right w:val="none" w:sz="0" w:space="0" w:color="auto"/>
      </w:divBdr>
    </w:div>
    <w:div w:id="1961835101">
      <w:bodyDiv w:val="1"/>
      <w:marLeft w:val="0"/>
      <w:marRight w:val="0"/>
      <w:marTop w:val="0"/>
      <w:marBottom w:val="0"/>
      <w:divBdr>
        <w:top w:val="none" w:sz="0" w:space="0" w:color="auto"/>
        <w:left w:val="none" w:sz="0" w:space="0" w:color="auto"/>
        <w:bottom w:val="none" w:sz="0" w:space="0" w:color="auto"/>
        <w:right w:val="none" w:sz="0" w:space="0" w:color="auto"/>
      </w:divBdr>
    </w:div>
    <w:div w:id="1967543467">
      <w:bodyDiv w:val="1"/>
      <w:marLeft w:val="0"/>
      <w:marRight w:val="0"/>
      <w:marTop w:val="0"/>
      <w:marBottom w:val="0"/>
      <w:divBdr>
        <w:top w:val="none" w:sz="0" w:space="0" w:color="auto"/>
        <w:left w:val="none" w:sz="0" w:space="0" w:color="auto"/>
        <w:bottom w:val="none" w:sz="0" w:space="0" w:color="auto"/>
        <w:right w:val="none" w:sz="0" w:space="0" w:color="auto"/>
      </w:divBdr>
    </w:div>
    <w:div w:id="1980723679">
      <w:bodyDiv w:val="1"/>
      <w:marLeft w:val="0"/>
      <w:marRight w:val="0"/>
      <w:marTop w:val="0"/>
      <w:marBottom w:val="0"/>
      <w:divBdr>
        <w:top w:val="none" w:sz="0" w:space="0" w:color="auto"/>
        <w:left w:val="none" w:sz="0" w:space="0" w:color="auto"/>
        <w:bottom w:val="none" w:sz="0" w:space="0" w:color="auto"/>
        <w:right w:val="none" w:sz="0" w:space="0" w:color="auto"/>
      </w:divBdr>
    </w:div>
    <w:div w:id="2016565374">
      <w:bodyDiv w:val="1"/>
      <w:marLeft w:val="0"/>
      <w:marRight w:val="0"/>
      <w:marTop w:val="0"/>
      <w:marBottom w:val="0"/>
      <w:divBdr>
        <w:top w:val="none" w:sz="0" w:space="0" w:color="auto"/>
        <w:left w:val="none" w:sz="0" w:space="0" w:color="auto"/>
        <w:bottom w:val="none" w:sz="0" w:space="0" w:color="auto"/>
        <w:right w:val="none" w:sz="0" w:space="0" w:color="auto"/>
      </w:divBdr>
    </w:div>
    <w:div w:id="2090030451">
      <w:bodyDiv w:val="1"/>
      <w:marLeft w:val="0"/>
      <w:marRight w:val="0"/>
      <w:marTop w:val="0"/>
      <w:marBottom w:val="0"/>
      <w:divBdr>
        <w:top w:val="none" w:sz="0" w:space="0" w:color="auto"/>
        <w:left w:val="none" w:sz="0" w:space="0" w:color="auto"/>
        <w:bottom w:val="none" w:sz="0" w:space="0" w:color="auto"/>
        <w:right w:val="none" w:sz="0" w:space="0" w:color="auto"/>
      </w:divBdr>
    </w:div>
    <w:div w:id="2119986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9Stz2WWt0rS1xeiiVs66JHutrg==">AMUW2mXzY4SmdkvVnewuGFoRP5zsUCWFkYD0yikgbYzHkXxiTTX5OTucHStmOTGfR+irD9cxEJM4g48f7uqXYXD0+BDzo8FLiXR9GTZa6diwil8G7fM85oDoLc4l0/TYJpY/432Gi3cb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B31DE8-B34C-4DEB-B749-3F434283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SHIVRAJ SHINDE</cp:lastModifiedBy>
  <cp:revision>215</cp:revision>
  <dcterms:created xsi:type="dcterms:W3CDTF">2020-10-10T10:13:00Z</dcterms:created>
  <dcterms:modified xsi:type="dcterms:W3CDTF">2024-06-07T12:03:00Z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65CD2C5628CC40929919C1EA86B3D3B9</vt:lpwstr>
  </property>
  <property fmtid="{D5CDD505-2E9C-101B-9397-08002B2CF9AE}" pid="4" name="GrammarlyDocumentId">
    <vt:lpwstr>2ce0ff66ec24c8186312ff4a8900d4430abea2785a72b4d5a6c8f60b0720c596</vt:lpwstr>
  </property>
</Properties>
</file>