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FAB4" w14:textId="77777777" w:rsidR="0030155C" w:rsidRDefault="0030155C" w:rsidP="0030155C">
      <w:pPr>
        <w:jc w:val="center"/>
        <w:rPr>
          <w:b/>
          <w:bCs/>
          <w:sz w:val="60"/>
          <w:szCs w:val="60"/>
          <w:u w:val="single"/>
        </w:rPr>
      </w:pPr>
      <w:r w:rsidRPr="0030155C">
        <w:rPr>
          <w:b/>
          <w:bCs/>
          <w:sz w:val="60"/>
          <w:szCs w:val="60"/>
          <w:u w:val="single"/>
        </w:rPr>
        <w:t>Eco-Friendly Packaging App</w:t>
      </w:r>
    </w:p>
    <w:p w14:paraId="666827BE" w14:textId="77777777" w:rsidR="0030155C" w:rsidRPr="0030155C" w:rsidRDefault="0030155C" w:rsidP="0030155C">
      <w:pPr>
        <w:jc w:val="center"/>
        <w:rPr>
          <w:b/>
          <w:bCs/>
          <w:sz w:val="60"/>
          <w:szCs w:val="60"/>
          <w:u w:val="single"/>
        </w:rPr>
      </w:pPr>
    </w:p>
    <w:p w14:paraId="2A118D67" w14:textId="77777777" w:rsidR="0030155C" w:rsidRPr="0030155C" w:rsidRDefault="0030155C" w:rsidP="0030155C">
      <w:pPr>
        <w:rPr>
          <w:b/>
          <w:bCs/>
          <w:sz w:val="40"/>
          <w:szCs w:val="40"/>
        </w:rPr>
      </w:pPr>
      <w:r w:rsidRPr="0030155C">
        <w:rPr>
          <w:b/>
          <w:bCs/>
          <w:sz w:val="40"/>
          <w:szCs w:val="40"/>
        </w:rPr>
        <w:t>Overview:</w:t>
      </w:r>
    </w:p>
    <w:p w14:paraId="7E6A833A" w14:textId="77777777" w:rsidR="0030155C" w:rsidRDefault="0030155C" w:rsidP="0030155C">
      <w:pPr>
        <w:rPr>
          <w:sz w:val="40"/>
          <w:szCs w:val="40"/>
        </w:rPr>
      </w:pPr>
      <w:r w:rsidRPr="0030155C">
        <w:rPr>
          <w:sz w:val="40"/>
          <w:szCs w:val="40"/>
        </w:rPr>
        <w:t>The eco-friendly packaging app helps businesses and consumers make sustainable packaging choices. It offers features like an eco-packaging finder, sustainability calculator, supplier marketplace, reusable packaging tracker, and disposal guidelines. Users can reduce environmental impact by accessing sustainable alternatives, tracking usage, and receiving eco-friendly design and disposal recommendations.</w:t>
      </w:r>
    </w:p>
    <w:p w14:paraId="066ED997" w14:textId="77777777" w:rsidR="0030155C" w:rsidRPr="0030155C" w:rsidRDefault="0030155C" w:rsidP="0030155C">
      <w:pPr>
        <w:rPr>
          <w:sz w:val="40"/>
          <w:szCs w:val="40"/>
        </w:rPr>
      </w:pPr>
    </w:p>
    <w:p w14:paraId="57394DF7" w14:textId="77777777" w:rsidR="0030155C" w:rsidRPr="0030155C" w:rsidRDefault="0030155C" w:rsidP="0030155C">
      <w:pPr>
        <w:rPr>
          <w:b/>
          <w:bCs/>
          <w:sz w:val="40"/>
          <w:szCs w:val="40"/>
        </w:rPr>
      </w:pPr>
      <w:r w:rsidRPr="0030155C">
        <w:rPr>
          <w:b/>
          <w:bCs/>
          <w:sz w:val="40"/>
          <w:szCs w:val="40"/>
        </w:rPr>
        <w:t>Features:</w:t>
      </w:r>
    </w:p>
    <w:p w14:paraId="4C70ED59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User Profile</w:t>
      </w:r>
      <w:r w:rsidRPr="0030155C">
        <w:rPr>
          <w:sz w:val="40"/>
          <w:szCs w:val="40"/>
        </w:rPr>
        <w:t>: Create a customer portfolio with sign-in and sign-up options.</w:t>
      </w:r>
    </w:p>
    <w:p w14:paraId="234E4966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Product Marketplace</w:t>
      </w:r>
      <w:r w:rsidRPr="0030155C">
        <w:rPr>
          <w:sz w:val="40"/>
          <w:szCs w:val="40"/>
        </w:rPr>
        <w:t>: Find nearby industries offering paper and biodegradable packaging materials.</w:t>
      </w:r>
    </w:p>
    <w:p w14:paraId="0D628E46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Customize Packaging</w:t>
      </w:r>
      <w:r w:rsidRPr="0030155C">
        <w:rPr>
          <w:sz w:val="40"/>
          <w:szCs w:val="40"/>
        </w:rPr>
        <w:t>: Design custom, eco-friendly packaging materials.</w:t>
      </w:r>
    </w:p>
    <w:p w14:paraId="18F8BA18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lastRenderedPageBreak/>
        <w:t>Education and Resources</w:t>
      </w:r>
      <w:r w:rsidRPr="0030155C">
        <w:rPr>
          <w:sz w:val="40"/>
          <w:szCs w:val="40"/>
        </w:rPr>
        <w:t>: Access articles and presentations on issues related to non-biodegradable packaging.</w:t>
      </w:r>
    </w:p>
    <w:p w14:paraId="1907FA12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Packaging Reusability Tracker</w:t>
      </w:r>
      <w:r w:rsidRPr="0030155C">
        <w:rPr>
          <w:sz w:val="40"/>
          <w:szCs w:val="40"/>
        </w:rPr>
        <w:t>: Track how often your packaging is reused.</w:t>
      </w:r>
    </w:p>
    <w:p w14:paraId="621145BA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Customer Packaging Feedback</w:t>
      </w:r>
      <w:r w:rsidRPr="0030155C">
        <w:rPr>
          <w:sz w:val="40"/>
          <w:szCs w:val="40"/>
        </w:rPr>
        <w:t>: Provide feedback on packaging sustainability after using a product.</w:t>
      </w:r>
    </w:p>
    <w:p w14:paraId="4BACCB75" w14:textId="77777777" w:rsidR="0030155C" w:rsidRPr="0030155C" w:rsidRDefault="0030155C" w:rsidP="0030155C">
      <w:pPr>
        <w:rPr>
          <w:sz w:val="40"/>
          <w:szCs w:val="40"/>
        </w:rPr>
      </w:pPr>
      <w:r w:rsidRPr="0030155C">
        <w:rPr>
          <w:sz w:val="40"/>
          <w:szCs w:val="40"/>
        </w:rPr>
        <w:t>This app aims to bridge the gap between sustainability and practical packaging solutions.</w:t>
      </w:r>
    </w:p>
    <w:p w14:paraId="25CD5AF9" w14:textId="77777777" w:rsidR="009F5064" w:rsidRPr="0030155C" w:rsidRDefault="009F5064" w:rsidP="0030155C">
      <w:pPr>
        <w:rPr>
          <w:sz w:val="40"/>
          <w:szCs w:val="40"/>
        </w:rPr>
      </w:pPr>
    </w:p>
    <w:sectPr w:rsidR="009F5064" w:rsidRPr="0030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559C"/>
    <w:multiLevelType w:val="hybridMultilevel"/>
    <w:tmpl w:val="B0ECF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7EAD"/>
    <w:multiLevelType w:val="hybridMultilevel"/>
    <w:tmpl w:val="17381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7725"/>
    <w:multiLevelType w:val="multilevel"/>
    <w:tmpl w:val="51D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489262">
    <w:abstractNumId w:val="0"/>
  </w:num>
  <w:num w:numId="2" w16cid:durableId="128592835">
    <w:abstractNumId w:val="1"/>
  </w:num>
  <w:num w:numId="3" w16cid:durableId="103927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4"/>
    <w:rsid w:val="00161B05"/>
    <w:rsid w:val="0030155C"/>
    <w:rsid w:val="003578ED"/>
    <w:rsid w:val="00744925"/>
    <w:rsid w:val="009F5064"/>
    <w:rsid w:val="00BE523C"/>
    <w:rsid w:val="00B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67C1"/>
  <w15:chartTrackingRefBased/>
  <w15:docId w15:val="{733F44C3-AC00-494B-A87B-1DFD5F64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Bhatt</dc:creator>
  <cp:keywords/>
  <dc:description/>
  <cp:lastModifiedBy>SHIVYAANSH SINGH RAWAT</cp:lastModifiedBy>
  <cp:revision>2</cp:revision>
  <dcterms:created xsi:type="dcterms:W3CDTF">2024-10-19T12:26:00Z</dcterms:created>
  <dcterms:modified xsi:type="dcterms:W3CDTF">2024-10-19T12:26:00Z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1760b872-b4ee-487d-b5bc-d73a3931a13c</vt:lpwstr>
  </property>
</Properties>
</file>