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697" w14:textId="213270D5" w:rsidR="00BE4020" w:rsidRPr="00185DC6" w:rsidRDefault="00BE4020" w:rsidP="00185D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DC6">
        <w:rPr>
          <w:rFonts w:ascii="Times New Roman" w:hAnsi="Times New Roman" w:cs="Times New Roman"/>
          <w:b/>
          <w:bCs/>
          <w:sz w:val="28"/>
          <w:szCs w:val="28"/>
        </w:rPr>
        <w:t xml:space="preserve">Projeto Estatística – </w:t>
      </w:r>
      <w:r w:rsidR="00633E14" w:rsidRPr="00185DC6">
        <w:rPr>
          <w:rFonts w:ascii="Times New Roman" w:hAnsi="Times New Roman" w:cs="Times New Roman"/>
          <w:b/>
          <w:bCs/>
          <w:sz w:val="28"/>
          <w:szCs w:val="28"/>
        </w:rPr>
        <w:t>Segundo</w:t>
      </w:r>
      <w:r w:rsidRPr="00185DC6">
        <w:rPr>
          <w:rFonts w:ascii="Times New Roman" w:hAnsi="Times New Roman" w:cs="Times New Roman"/>
          <w:b/>
          <w:bCs/>
          <w:sz w:val="28"/>
          <w:szCs w:val="28"/>
        </w:rPr>
        <w:t xml:space="preserve"> Semestre</w:t>
      </w:r>
    </w:p>
    <w:p w14:paraId="6925F846" w14:textId="376F69D4" w:rsidR="006A1B4D" w:rsidRDefault="00BE4020" w:rsidP="00185D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DC6">
        <w:rPr>
          <w:rFonts w:ascii="Times New Roman" w:hAnsi="Times New Roman" w:cs="Times New Roman"/>
          <w:b/>
          <w:bCs/>
          <w:sz w:val="28"/>
          <w:szCs w:val="28"/>
        </w:rPr>
        <w:t>Pesquisa de Mercado - Produto/Serviço</w:t>
      </w:r>
    </w:p>
    <w:p w14:paraId="483BB82A" w14:textId="77777777" w:rsidR="00DB1532" w:rsidRPr="00DB1532" w:rsidRDefault="00DB1532" w:rsidP="00185D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DF824E" w14:textId="6E2963BD" w:rsidR="006A1B4D" w:rsidRPr="00185DC6" w:rsidRDefault="009559AF" w:rsidP="00185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DC6">
        <w:rPr>
          <w:rFonts w:ascii="Times New Roman" w:hAnsi="Times New Roman" w:cs="Times New Roman"/>
          <w:sz w:val="28"/>
          <w:szCs w:val="28"/>
        </w:rPr>
        <w:t xml:space="preserve">Enrico </w:t>
      </w:r>
      <w:proofErr w:type="spellStart"/>
      <w:r w:rsidRPr="00185DC6">
        <w:rPr>
          <w:rFonts w:ascii="Times New Roman" w:hAnsi="Times New Roman" w:cs="Times New Roman"/>
          <w:sz w:val="28"/>
          <w:szCs w:val="28"/>
        </w:rPr>
        <w:t>Giannobile</w:t>
      </w:r>
      <w:proofErr w:type="spellEnd"/>
      <w:r w:rsidRPr="00185DC6">
        <w:rPr>
          <w:rFonts w:ascii="Times New Roman" w:hAnsi="Times New Roman" w:cs="Times New Roman"/>
          <w:sz w:val="28"/>
          <w:szCs w:val="28"/>
        </w:rPr>
        <w:t xml:space="preserve"> RA: 19.00610-0</w:t>
      </w:r>
    </w:p>
    <w:p w14:paraId="3DE19F57" w14:textId="28D9970B" w:rsidR="006A1B4D" w:rsidRPr="00EA474B" w:rsidRDefault="006A1B4D" w:rsidP="00185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474B">
        <w:rPr>
          <w:rFonts w:ascii="Times New Roman" w:hAnsi="Times New Roman" w:cs="Times New Roman"/>
          <w:sz w:val="28"/>
          <w:szCs w:val="28"/>
        </w:rPr>
        <w:t>Guilherme de Campos RA: 20.00089-8</w:t>
      </w:r>
    </w:p>
    <w:p w14:paraId="1521F0B1" w14:textId="60D67BE1" w:rsidR="006A1B4D" w:rsidRDefault="006A1B4D" w:rsidP="00185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DC6">
        <w:rPr>
          <w:rFonts w:ascii="Times New Roman" w:hAnsi="Times New Roman" w:cs="Times New Roman"/>
          <w:sz w:val="28"/>
          <w:szCs w:val="28"/>
        </w:rPr>
        <w:t>Leonardo Campos da Costa RA: 20.00786-8</w:t>
      </w:r>
    </w:p>
    <w:p w14:paraId="1F5B4740" w14:textId="3C0E5559" w:rsidR="00DB1532" w:rsidRPr="00185DC6" w:rsidRDefault="00DB1532" w:rsidP="00185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DC6">
        <w:rPr>
          <w:rFonts w:ascii="Times New Roman" w:hAnsi="Times New Roman" w:cs="Times New Roman"/>
          <w:sz w:val="28"/>
          <w:szCs w:val="28"/>
        </w:rPr>
        <w:t xml:space="preserve">Ahmad </w:t>
      </w:r>
      <w:proofErr w:type="spellStart"/>
      <w:r w:rsidRPr="00185DC6">
        <w:rPr>
          <w:rFonts w:ascii="Times New Roman" w:hAnsi="Times New Roman" w:cs="Times New Roman"/>
          <w:sz w:val="28"/>
          <w:szCs w:val="28"/>
        </w:rPr>
        <w:t>Kheder</w:t>
      </w:r>
      <w:proofErr w:type="spellEnd"/>
      <w:r w:rsidRPr="00185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DC6">
        <w:rPr>
          <w:rFonts w:ascii="Times New Roman" w:hAnsi="Times New Roman" w:cs="Times New Roman"/>
          <w:sz w:val="28"/>
          <w:szCs w:val="28"/>
        </w:rPr>
        <w:t>Mahfoud</w:t>
      </w:r>
      <w:proofErr w:type="spellEnd"/>
      <w:r w:rsidRPr="00185DC6">
        <w:rPr>
          <w:rFonts w:ascii="Times New Roman" w:hAnsi="Times New Roman" w:cs="Times New Roman"/>
          <w:sz w:val="28"/>
          <w:szCs w:val="28"/>
        </w:rPr>
        <w:t xml:space="preserve"> - RA: 20.01323-0</w:t>
      </w:r>
    </w:p>
    <w:p w14:paraId="14427D7F" w14:textId="75CE9EB9" w:rsidR="00633E14" w:rsidRPr="00185DC6" w:rsidRDefault="006A1B4D" w:rsidP="00185DC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DC6">
        <w:rPr>
          <w:rFonts w:ascii="Times New Roman" w:hAnsi="Times New Roman" w:cs="Times New Roman"/>
          <w:sz w:val="28"/>
          <w:szCs w:val="28"/>
        </w:rPr>
        <w:t>Luis</w:t>
      </w:r>
      <w:proofErr w:type="spellEnd"/>
      <w:r w:rsidRPr="00185DC6">
        <w:rPr>
          <w:rFonts w:ascii="Times New Roman" w:hAnsi="Times New Roman" w:cs="Times New Roman"/>
          <w:sz w:val="28"/>
          <w:szCs w:val="28"/>
        </w:rPr>
        <w:t xml:space="preserve"> Guilherme de Souza Munhoz RA: 20.01937-8</w:t>
      </w:r>
    </w:p>
    <w:p w14:paraId="3725F532" w14:textId="77777777" w:rsidR="00633E14" w:rsidRPr="00185DC6" w:rsidRDefault="00633E14" w:rsidP="00185D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34AFE" w14:textId="743730E5" w:rsidR="00451B72" w:rsidRPr="00185DC6" w:rsidRDefault="006A1B4D" w:rsidP="00185D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DC6">
        <w:rPr>
          <w:rFonts w:ascii="Times New Roman" w:hAnsi="Times New Roman" w:cs="Times New Roman"/>
          <w:b/>
          <w:bCs/>
          <w:sz w:val="28"/>
          <w:szCs w:val="28"/>
        </w:rPr>
        <w:t>Objetivo</w:t>
      </w:r>
    </w:p>
    <w:p w14:paraId="57851D7B" w14:textId="3F701FCD" w:rsidR="006A1B4D" w:rsidRPr="00185DC6" w:rsidRDefault="00633E14" w:rsidP="00185DC6">
      <w:pPr>
        <w:pStyle w:val="PargrafodaLista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85DC6">
        <w:rPr>
          <w:rFonts w:ascii="Times New Roman" w:hAnsi="Times New Roman" w:cs="Times New Roman"/>
          <w:sz w:val="28"/>
          <w:szCs w:val="28"/>
        </w:rPr>
        <w:t xml:space="preserve">Estimação de parâmetros da população e dimensionamento amostral do </w:t>
      </w:r>
      <w:r w:rsidR="00AA7806" w:rsidRPr="00185DC6">
        <w:rPr>
          <w:rFonts w:ascii="Times New Roman" w:hAnsi="Times New Roman" w:cs="Times New Roman"/>
          <w:sz w:val="28"/>
          <w:szCs w:val="28"/>
        </w:rPr>
        <w:t xml:space="preserve">atual </w:t>
      </w:r>
      <w:r w:rsidR="006A1B4D" w:rsidRPr="00185DC6">
        <w:rPr>
          <w:rFonts w:ascii="Times New Roman" w:hAnsi="Times New Roman" w:cs="Times New Roman"/>
          <w:sz w:val="28"/>
          <w:szCs w:val="28"/>
        </w:rPr>
        <w:t>mercado de serviços de assinatura de jogos</w:t>
      </w:r>
      <w:r w:rsidRPr="00185DC6">
        <w:rPr>
          <w:rFonts w:ascii="Times New Roman" w:hAnsi="Times New Roman" w:cs="Times New Roman"/>
          <w:sz w:val="28"/>
          <w:szCs w:val="28"/>
        </w:rPr>
        <w:t xml:space="preserve"> partindo de uma coleta de dados via pesquisa quantitativa e qualitativa</w:t>
      </w:r>
      <w:r w:rsidR="00AA7806" w:rsidRPr="00185DC6">
        <w:rPr>
          <w:rFonts w:ascii="Times New Roman" w:hAnsi="Times New Roman" w:cs="Times New Roman"/>
          <w:sz w:val="28"/>
          <w:szCs w:val="28"/>
        </w:rPr>
        <w:t>.</w:t>
      </w:r>
    </w:p>
    <w:p w14:paraId="65593EEB" w14:textId="77777777" w:rsidR="00451B72" w:rsidRPr="00185DC6" w:rsidRDefault="00451B72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68FC2D6" w14:textId="7E1D6FC2" w:rsidR="00AA7806" w:rsidRPr="00185DC6" w:rsidRDefault="00AA7806" w:rsidP="00185DC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DC6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04E57882" w14:textId="5986B66A" w:rsidR="00AA7806" w:rsidRPr="00185DC6" w:rsidRDefault="00AA7806" w:rsidP="00185DC6">
      <w:pPr>
        <w:pStyle w:val="PargrafodaLista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85DC6">
        <w:rPr>
          <w:rFonts w:ascii="Times New Roman" w:hAnsi="Times New Roman" w:cs="Times New Roman"/>
          <w:sz w:val="28"/>
          <w:szCs w:val="28"/>
        </w:rPr>
        <w:t xml:space="preserve">Atualmente, o serviço de assinatura de jogos, Xbox Game Pass, </w:t>
      </w:r>
      <w:r w:rsidR="000E4E40" w:rsidRPr="00185DC6">
        <w:rPr>
          <w:rFonts w:ascii="Times New Roman" w:hAnsi="Times New Roman" w:cs="Times New Roman"/>
          <w:sz w:val="28"/>
          <w:szCs w:val="28"/>
        </w:rPr>
        <w:t>ultrapassa 25 milhões de assinantes por mês. Com isso, achamos interessante analisar tal mercado.</w:t>
      </w:r>
    </w:p>
    <w:p w14:paraId="3DD54764" w14:textId="3DC45F47" w:rsidR="00451B72" w:rsidRPr="00185DC6" w:rsidRDefault="00451B72" w:rsidP="00185DC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DD568" w14:textId="403AC977" w:rsidR="004F28C2" w:rsidRPr="00185DC6" w:rsidRDefault="004F28C2" w:rsidP="00185DC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DC6"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14:paraId="2A4FC06F" w14:textId="12E4BBE9" w:rsidR="00633E14" w:rsidRPr="00185DC6" w:rsidRDefault="00633E14" w:rsidP="00185DC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DBB89" w14:textId="2E2B52DC" w:rsidR="00185DC6" w:rsidRDefault="00185DC6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início de análise, como variável quantitativa, foi escolhido o valor que o entrevistado pagaria pelo serviço. Devido ao fato de a pesquisa ser amostral, foi utilizado o caso 2</w:t>
      </w:r>
      <w:r w:rsidR="00DB15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pois o desvio padrão populacional é desconhecido. Assim, após analisar os cálculos feitos na planilha </w:t>
      </w:r>
      <w:r w:rsidR="0039745B">
        <w:rPr>
          <w:rFonts w:ascii="Times New Roman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obtém-se: </w:t>
      </w:r>
    </w:p>
    <w:p w14:paraId="19EA67D3" w14:textId="77777777" w:rsidR="008B5F41" w:rsidRDefault="008B5F41" w:rsidP="00185DC6">
      <w:pPr>
        <w:pStyle w:val="PargrafodaLista"/>
        <w:ind w:left="0"/>
        <w:jc w:val="both"/>
        <w:rPr>
          <w:noProof/>
        </w:rPr>
      </w:pPr>
    </w:p>
    <w:p w14:paraId="2A011E80" w14:textId="4F191D6D" w:rsidR="008B5F41" w:rsidRDefault="008B5F41" w:rsidP="008B5F41">
      <w:pPr>
        <w:pStyle w:val="PargrafodaList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AB79E" wp14:editId="11B2D3C9">
            <wp:extent cx="2171700" cy="704478"/>
            <wp:effectExtent l="0" t="0" r="0" b="63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607" cy="70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7B68" w14:textId="77777777" w:rsidR="00185DC6" w:rsidRDefault="00185DC6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652FCE" w14:textId="6ECCABA3" w:rsidR="00185DC6" w:rsidRPr="00185DC6" w:rsidRDefault="00185DC6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[23.11, 28.96]</m:t>
          </m:r>
        </m:oMath>
      </m:oMathPara>
    </w:p>
    <w:p w14:paraId="2558E9B3" w14:textId="77777777" w:rsidR="00185DC6" w:rsidRDefault="00185DC6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A72886" w14:textId="75756B9F" w:rsidR="00185DC6" w:rsidRDefault="002A516D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85DC6">
        <w:rPr>
          <w:rFonts w:ascii="Times New Roman" w:hAnsi="Times New Roman" w:cs="Times New Roman"/>
          <w:sz w:val="28"/>
          <w:szCs w:val="28"/>
        </w:rPr>
        <w:t xml:space="preserve">Em seguida, como variável qualitativa, foi selecionado se o usuário assina ou já assinou algum serviço de assinatura de jogos. Assim, após analisar os cálculos feitos na planilha </w:t>
      </w:r>
      <w:r w:rsidR="0039745B">
        <w:rPr>
          <w:rFonts w:ascii="Times New Roman" w:hAnsi="Times New Roman" w:cs="Times New Roman"/>
          <w:sz w:val="28"/>
          <w:szCs w:val="28"/>
        </w:rPr>
        <w:t>Excel</w:t>
      </w:r>
      <w:r w:rsidR="00185DC6">
        <w:rPr>
          <w:rFonts w:ascii="Times New Roman" w:hAnsi="Times New Roman" w:cs="Times New Roman"/>
          <w:sz w:val="28"/>
          <w:szCs w:val="28"/>
        </w:rPr>
        <w:t xml:space="preserve">, obtém-se: </w:t>
      </w:r>
    </w:p>
    <w:p w14:paraId="521F221C" w14:textId="77777777" w:rsidR="008B5F41" w:rsidRDefault="008B5F41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9CDFC0" w14:textId="74663B72" w:rsidR="002A516D" w:rsidRDefault="008B5F41" w:rsidP="008B5F41">
      <w:pPr>
        <w:pStyle w:val="PargrafodaList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3757C" wp14:editId="0D5FFB95">
            <wp:extent cx="3690195" cy="857250"/>
            <wp:effectExtent l="0" t="0" r="5715" b="0"/>
            <wp:docPr id="2" name="Imagem 2" descr="Uma imagem contendo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365" cy="8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C334" w14:textId="77777777" w:rsidR="002A516D" w:rsidRDefault="002A516D" w:rsidP="002A516D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1ECEA5" w14:textId="6D682657" w:rsidR="002A516D" w:rsidRPr="002A516D" w:rsidRDefault="002A516D" w:rsidP="002A516D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[0.41, 0.57]</m:t>
          </m:r>
        </m:oMath>
      </m:oMathPara>
    </w:p>
    <w:p w14:paraId="659A597E" w14:textId="77777777" w:rsidR="002A516D" w:rsidRPr="00185DC6" w:rsidRDefault="002A516D" w:rsidP="002A516D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AB07C5" w14:textId="44D01B64" w:rsidR="00185DC6" w:rsidRDefault="002A516D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Finalmente, foi feito o dimensionamento amostral para determinar o número de pessoas que deveriam ter sido entrevistadas para obtenção de uma margem de erro equivalente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metade da obtida</w:t>
      </w:r>
      <w:r w:rsidR="00DB1532">
        <w:rPr>
          <w:rFonts w:ascii="Times New Roman" w:hAnsi="Times New Roman" w:cs="Times New Roman"/>
          <w:sz w:val="28"/>
          <w:szCs w:val="28"/>
        </w:rPr>
        <w:t xml:space="preserve"> inicialmente</w:t>
      </w:r>
      <w:r>
        <w:rPr>
          <w:rFonts w:ascii="Times New Roman" w:hAnsi="Times New Roman" w:cs="Times New Roman"/>
          <w:sz w:val="28"/>
          <w:szCs w:val="28"/>
        </w:rPr>
        <w:t xml:space="preserve">. Assim, após realizar os cálculos na planilha </w:t>
      </w:r>
      <w:r w:rsidR="0039745B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xcel, obteve-se os dados a seguir:</w:t>
      </w:r>
    </w:p>
    <w:p w14:paraId="46CC8BF6" w14:textId="77777777" w:rsidR="008B5F41" w:rsidRDefault="008B5F41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D77288" w14:textId="61108654" w:rsidR="002A516D" w:rsidRDefault="002A516D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7E5577" w14:textId="3E06D888" w:rsidR="002A516D" w:rsidRDefault="002A516D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a primeira análise</w:t>
      </w:r>
      <w:r w:rsidR="00450FC5">
        <w:rPr>
          <w:rFonts w:ascii="Times New Roman" w:hAnsi="Times New Roman" w:cs="Times New Roman"/>
          <w:sz w:val="28"/>
          <w:szCs w:val="28"/>
        </w:rPr>
        <w:t xml:space="preserve"> (105 respondentes)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ADB3FF" w14:textId="77777777" w:rsidR="008B5F41" w:rsidRDefault="008B5F41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37753F" w14:textId="14356CB7" w:rsidR="008B5F41" w:rsidRDefault="008B5F41" w:rsidP="008B5F41">
      <w:pPr>
        <w:pStyle w:val="PargrafodaList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98597B" wp14:editId="6D31A426">
            <wp:extent cx="1938529" cy="607162"/>
            <wp:effectExtent l="0" t="0" r="5080" b="2540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6512" cy="6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FBB4" w14:textId="0BA5B8FD" w:rsidR="002A516D" w:rsidRPr="008B5F41" w:rsidRDefault="002A516D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n=420</m:t>
          </m:r>
        </m:oMath>
      </m:oMathPara>
    </w:p>
    <w:p w14:paraId="6FB67349" w14:textId="01EA4D1D" w:rsidR="008B5F41" w:rsidRPr="00450FC5" w:rsidRDefault="008B5F41" w:rsidP="008B5F41">
      <w:pPr>
        <w:pStyle w:val="PargrafodaLista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EC255C2" w14:textId="77777777" w:rsidR="00450FC5" w:rsidRPr="00450FC5" w:rsidRDefault="00450FC5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F74045" w14:textId="4DDF0844" w:rsidR="00450FC5" w:rsidRDefault="00450FC5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Para a segunda análise (106 respondentes):</w:t>
      </w:r>
    </w:p>
    <w:p w14:paraId="004CEF40" w14:textId="77777777" w:rsidR="008B5F41" w:rsidRDefault="008B5F41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68DAAD" w14:textId="4DFA9F8F" w:rsidR="008B5F41" w:rsidRDefault="008B5F41" w:rsidP="008B5F41">
      <w:pPr>
        <w:pStyle w:val="PargrafodaLista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80C97" wp14:editId="6F97B5F3">
            <wp:extent cx="1717578" cy="651052"/>
            <wp:effectExtent l="0" t="0" r="0" b="0"/>
            <wp:docPr id="4" name="Imagem 4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For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746" cy="6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C9D7" w14:textId="296A2832" w:rsidR="00450FC5" w:rsidRPr="00450FC5" w:rsidRDefault="00450FC5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n=424</m:t>
          </m:r>
        </m:oMath>
      </m:oMathPara>
    </w:p>
    <w:p w14:paraId="6894D18A" w14:textId="77777777" w:rsidR="00450FC5" w:rsidRPr="00450FC5" w:rsidRDefault="00450FC5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E9952C" w14:textId="7B9CAEF5" w:rsidR="00450FC5" w:rsidRPr="00450FC5" w:rsidRDefault="00450FC5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Após analisar esses dados, percebemos que, para diminuir a margem de erro pela metade é necessário quadruplicar o número de entrevistados.</w:t>
      </w:r>
    </w:p>
    <w:sectPr w:rsidR="00450FC5" w:rsidRPr="00450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F97"/>
    <w:multiLevelType w:val="hybridMultilevel"/>
    <w:tmpl w:val="487A02A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5C0B"/>
    <w:multiLevelType w:val="hybridMultilevel"/>
    <w:tmpl w:val="C07267B4"/>
    <w:lvl w:ilvl="0" w:tplc="0416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37C06DAC"/>
    <w:multiLevelType w:val="hybridMultilevel"/>
    <w:tmpl w:val="3C2A8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17917">
    <w:abstractNumId w:val="2"/>
  </w:num>
  <w:num w:numId="2" w16cid:durableId="1927107587">
    <w:abstractNumId w:val="1"/>
  </w:num>
  <w:num w:numId="3" w16cid:durableId="142753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20"/>
    <w:rsid w:val="000215CD"/>
    <w:rsid w:val="00057D22"/>
    <w:rsid w:val="00067755"/>
    <w:rsid w:val="000B6C8F"/>
    <w:rsid w:val="000E4E40"/>
    <w:rsid w:val="001157AC"/>
    <w:rsid w:val="00185DC6"/>
    <w:rsid w:val="00254743"/>
    <w:rsid w:val="002A516D"/>
    <w:rsid w:val="0039745B"/>
    <w:rsid w:val="00444C10"/>
    <w:rsid w:val="00450FC5"/>
    <w:rsid w:val="00451B72"/>
    <w:rsid w:val="004F28C2"/>
    <w:rsid w:val="004F3249"/>
    <w:rsid w:val="005E72BF"/>
    <w:rsid w:val="00633E14"/>
    <w:rsid w:val="00651142"/>
    <w:rsid w:val="00682C69"/>
    <w:rsid w:val="006A1B4D"/>
    <w:rsid w:val="006C7482"/>
    <w:rsid w:val="00853C35"/>
    <w:rsid w:val="00855790"/>
    <w:rsid w:val="008B5F41"/>
    <w:rsid w:val="008D671E"/>
    <w:rsid w:val="009559AF"/>
    <w:rsid w:val="00AA7806"/>
    <w:rsid w:val="00B2230E"/>
    <w:rsid w:val="00B22A83"/>
    <w:rsid w:val="00B81B09"/>
    <w:rsid w:val="00BE4020"/>
    <w:rsid w:val="00DA14C3"/>
    <w:rsid w:val="00DB1532"/>
    <w:rsid w:val="00EA474B"/>
    <w:rsid w:val="00F5103C"/>
    <w:rsid w:val="00F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2AEC"/>
  <w15:chartTrackingRefBased/>
  <w15:docId w15:val="{369589CC-6611-4834-8BF6-60CC211C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B4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85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GIANNOBILE</dc:creator>
  <cp:keywords/>
  <dc:description/>
  <cp:lastModifiedBy>ENRICO GIANNOBILE</cp:lastModifiedBy>
  <cp:revision>4</cp:revision>
  <cp:lastPrinted>2022-06-30T19:51:00Z</cp:lastPrinted>
  <dcterms:created xsi:type="dcterms:W3CDTF">2022-10-31T15:01:00Z</dcterms:created>
  <dcterms:modified xsi:type="dcterms:W3CDTF">2022-11-01T19:50:00Z</dcterms:modified>
</cp:coreProperties>
</file>