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Report - GenAI Lab 9</w:t>
      </w:r>
    </w:p>
    <w:p/>
    <w:p>
      <w:r/>
      <w:r>
        <w:rPr>
          <w:b/>
        </w:rPr>
        <w:t>Name:</w:t>
      </w:r>
      <w:r>
        <w:t xml:space="preserve"> Shlok Khairnar</w:t>
      </w:r>
    </w:p>
    <w:p>
      <w:r/>
      <w:r>
        <w:rPr>
          <w:b/>
        </w:rPr>
        <w:t>PRN:</w:t>
      </w:r>
      <w:r>
        <w:t xml:space="preserve"> 22311747</w:t>
      </w:r>
    </w:p>
    <w:p>
      <w:r/>
      <w:r>
        <w:rPr>
          <w:b/>
        </w:rPr>
        <w:t>Roll No:</w:t>
      </w:r>
      <w:r>
        <w:t xml:space="preserve"> 382061</w:t>
      </w:r>
    </w:p>
    <w:p/>
    <w:p>
      <w:pPr>
        <w:pStyle w:val="Heading2"/>
      </w:pPr>
      <w:r>
        <w:t>Problem Statement</w:t>
      </w:r>
    </w:p>
    <w:p>
      <w:r>
        <w:t xml:space="preserve">The objective of this assignment is to explore </w:t>
      </w:r>
      <w:r>
        <w:rPr>
          <w:b/>
        </w:rPr>
        <w:t>AI Video Generation</w:t>
      </w:r>
      <w:r>
        <w:t xml:space="preserve"> by using high-end generative models to create visual animations and scenes from complex textual descriptions (prompts).</w:t>
      </w:r>
    </w:p>
    <w:p/>
    <w:p>
      <w:pPr>
        <w:pStyle w:val="Heading2"/>
      </w:pPr>
      <w:r>
        <w:t>Approach and Code Explanation</w:t>
      </w:r>
    </w:p>
    <w:p>
      <w:r>
        <w:t xml:space="preserve">This assignment uses the </w:t>
      </w:r>
      <w:r>
        <w:rPr>
          <w:b/>
        </w:rPr>
        <w:t>Google Generative AI SDK</w:t>
      </w:r>
      <w:r>
        <w:t xml:space="preserve"> (v2) to access the </w:t>
      </w:r>
      <w:r>
        <w:rPr>
          <w:b/>
        </w:rPr>
        <w:t>Veo</w:t>
      </w:r>
      <w:r>
        <w:t xml:space="preserve"> model, specifically designed for high-quality video generation. The approach included:</w:t>
      </w:r>
    </w:p>
    <w:p/>
    <w:p>
      <w:r>
        <w:t xml:space="preserve">1.  </w:t>
      </w:r>
      <w:r>
        <w:rPr>
          <w:b/>
        </w:rPr>
        <w:t>SDK Setup:</w:t>
      </w:r>
      <w:r>
        <w:t xml:space="preserve"> Initializing the `google-genai` client with the appropriate API credentials.</w:t>
      </w:r>
    </w:p>
    <w:p>
      <w:r>
        <w:t xml:space="preserve">2.  </w:t>
      </w:r>
      <w:r>
        <w:rPr>
          <w:b/>
        </w:rPr>
        <w:t>Prompt Engineering:</w:t>
      </w:r>
      <w:r>
        <w:t xml:space="preserve"> Writing a descriptive scene, such as: "A close up of two people staring at a cryptic drawing on a wall, torchlight flickering. A man murmurs, 'This must be it. That's the secret code.' The woman looks at him whispering excitedly..."</w:t>
      </w:r>
    </w:p>
    <w:p>
      <w:r>
        <w:t xml:space="preserve">3.  </w:t>
      </w:r>
      <w:r>
        <w:rPr>
          <w:b/>
        </w:rPr>
        <w:t>Video Generation Request:</w:t>
      </w:r>
      <w:r>
        <w:t xml:space="preserve"> Calling `client.models.generate_videos` with the `veo-3.1-generate-preview` model.</w:t>
      </w:r>
    </w:p>
    <w:p>
      <w:r>
        <w:t xml:space="preserve">4.  </w:t>
      </w:r>
      <w:r>
        <w:rPr>
          <w:b/>
        </w:rPr>
        <w:t>Asynchronous Handling:</w:t>
      </w:r>
      <w:r>
        <w:t xml:space="preserve"> Implementing a loop to poll the status of the video generation operation until it is complete (`operation.done`).</w:t>
      </w:r>
    </w:p>
    <w:p>
      <w:r>
        <w:t xml:space="preserve">5.  </w:t>
      </w:r>
      <w:r>
        <w:rPr>
          <w:b/>
        </w:rPr>
        <w:t>Output Management:</w:t>
      </w:r>
      <w:r>
        <w:t xml:space="preserve"> Downloading the generated video file and saving it as `dialogue_example.mp4`.</w:t>
      </w:r>
    </w:p>
    <w:p/>
    <w:p>
      <w:r>
        <w:t>This assignment showcases the frontier of Generative AI, moving from static images to dynamic, coherent video content generation from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