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3FAF" w14:textId="77777777" w:rsidR="00F072F5" w:rsidRDefault="002902AE" w:rsidP="00BD5D32">
      <w:pPr>
        <w:pStyle w:val="NoSpacing"/>
        <w:tabs>
          <w:tab w:val="left" w:pos="1260"/>
        </w:tabs>
        <w:ind w:left="-270" w:right="-35" w:firstLine="0"/>
      </w:pPr>
      <w:r>
        <w:t xml:space="preserve"> </w:t>
      </w:r>
    </w:p>
    <w:p w14:paraId="19C90C38"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50E68CB2"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37B06607"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546DA76"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005234">
        <w:rPr>
          <w:rFonts w:ascii="Times New Roman" w:eastAsia="Times New Roman" w:hAnsi="Times New Roman" w:cs="Times New Roman"/>
          <w:color w:val="auto"/>
          <w:sz w:val="56"/>
          <w:szCs w:val="20"/>
        </w:rPr>
        <w:t>#11</w:t>
      </w:r>
    </w:p>
    <w:p w14:paraId="0A379206"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1CA8720D" wp14:editId="052C22C9">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814E4" w14:textId="77777777" w:rsidR="00B05940" w:rsidRPr="001C4DD7" w:rsidRDefault="00B05940" w:rsidP="00E3477F">
                            <w:pPr>
                              <w:pStyle w:val="NoSpacing"/>
                            </w:pPr>
                            <w:r w:rsidRPr="006B423B">
                              <w:t xml:space="preserve">                             </w:t>
                            </w:r>
                            <w:r>
                              <w:t xml:space="preserve">                      </w:t>
                            </w:r>
                          </w:p>
                          <w:p w14:paraId="0146314B"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A8720D"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0DF814E4" w14:textId="77777777" w:rsidR="00B05940" w:rsidRPr="001C4DD7" w:rsidRDefault="00B05940" w:rsidP="00E3477F">
                      <w:pPr>
                        <w:pStyle w:val="NoSpacing"/>
                      </w:pPr>
                      <w:r w:rsidRPr="006B423B">
                        <w:t xml:space="preserve">                             </w:t>
                      </w:r>
                      <w:r>
                        <w:t xml:space="preserve">                      </w:t>
                      </w:r>
                    </w:p>
                    <w:p w14:paraId="0146314B"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10E9A9A7"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6F1E2B5B"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73722B08"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7DE9BE2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0B31B05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0C4609E4" w14:textId="77777777" w:rsidR="0068266A" w:rsidRPr="00A91F00" w:rsidRDefault="00B05940" w:rsidP="00A91F00">
      <w:pPr>
        <w:keepNext/>
        <w:keepLines/>
        <w:spacing w:after="0" w:line="259" w:lineRule="auto"/>
        <w:ind w:left="90" w:hanging="525"/>
        <w:jc w:val="left"/>
        <w:outlineLvl w:val="2"/>
        <w:rPr>
          <w:rFonts w:ascii="Times New Roman" w:eastAsia="Times New Roman" w:hAnsi="Times New Roman" w:cs="Times New Roman"/>
          <w:b/>
          <w:sz w:val="26"/>
        </w:rPr>
      </w:pPr>
      <w:r>
        <w:rPr>
          <w:rFonts w:ascii="Times New Roman" w:eastAsia="Times New Roman" w:hAnsi="Times New Roman" w:cs="Times New Roman"/>
          <w:b/>
        </w:rPr>
        <w:t>-</w:t>
      </w:r>
      <w:r w:rsidR="00BD5D32" w:rsidRPr="00BD5D32">
        <w:t xml:space="preserve"> </w:t>
      </w:r>
      <w:r w:rsidR="000004C1" w:rsidRPr="000004C1">
        <w:rPr>
          <w:rFonts w:ascii="Times New Roman" w:eastAsia="Times New Roman" w:hAnsi="Times New Roman" w:cs="Times New Roman"/>
          <w:b/>
          <w:sz w:val="26"/>
        </w:rPr>
        <w:t>DATABASE TRIGGERS</w:t>
      </w:r>
      <w:r w:rsidR="00416E79" w:rsidRPr="000004C1">
        <w:rPr>
          <w:rFonts w:ascii="Times New Roman" w:eastAsia="Times New Roman" w:hAnsi="Times New Roman" w:cs="Times New Roman"/>
          <w:b/>
          <w:sz w:val="26"/>
        </w:rPr>
        <w:t xml:space="preserve"> </w:t>
      </w:r>
      <w:r w:rsidR="00005234">
        <w:rPr>
          <w:rFonts w:ascii="Times New Roman" w:eastAsia="Times New Roman" w:hAnsi="Times New Roman" w:cs="Times New Roman"/>
          <w:b/>
          <w:sz w:val="26"/>
        </w:rPr>
        <w:t>(II)</w:t>
      </w:r>
    </w:p>
    <w:p w14:paraId="75F629F8"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7FB50D7F"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5FD3AB75" w14:textId="386E5DE1"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w:t>
      </w:r>
      <w:r w:rsidR="00E73656">
        <w:rPr>
          <w:rFonts w:ascii="Times New Roman" w:eastAsia="Times New Roman" w:hAnsi="Times New Roman" w:cs="Times New Roman"/>
          <w:b/>
          <w:color w:val="auto"/>
          <w:szCs w:val="24"/>
        </w:rPr>
        <w:t>Zubair Shahid</w:t>
      </w:r>
      <w:r w:rsidRPr="0068266A">
        <w:rPr>
          <w:rFonts w:ascii="Times New Roman" w:eastAsia="Times New Roman" w:hAnsi="Times New Roman" w:cs="Times New Roman"/>
          <w:b/>
          <w:color w:val="auto"/>
          <w:szCs w:val="24"/>
        </w:rPr>
        <w:t xml:space="preserve">___________________________________________ </w:t>
      </w:r>
    </w:p>
    <w:p w14:paraId="56659E1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36FACFC" w14:textId="0FC249A3"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00E73656">
        <w:rPr>
          <w:rFonts w:ascii="Times New Roman" w:eastAsia="Times New Roman" w:hAnsi="Times New Roman" w:cs="Times New Roman"/>
          <w:b/>
          <w:color w:val="auto"/>
          <w:szCs w:val="24"/>
        </w:rPr>
        <w:t>17B-023-SE</w:t>
      </w:r>
      <w:r w:rsidRPr="0068266A">
        <w:rPr>
          <w:rFonts w:ascii="Times New Roman" w:eastAsia="Times New Roman" w:hAnsi="Times New Roman" w:cs="Times New Roman"/>
          <w:b/>
          <w:color w:val="auto"/>
          <w:szCs w:val="24"/>
        </w:rPr>
        <w:tab/>
        <w:t xml:space="preserve"> ______________________________Sec. _</w:t>
      </w:r>
      <w:r w:rsidR="00E73656">
        <w:rPr>
          <w:rFonts w:ascii="Times New Roman" w:eastAsia="Times New Roman" w:hAnsi="Times New Roman" w:cs="Times New Roman"/>
          <w:b/>
          <w:color w:val="auto"/>
          <w:szCs w:val="24"/>
        </w:rPr>
        <w:t>SE-A</w:t>
      </w:r>
      <w:r w:rsidRPr="0068266A">
        <w:rPr>
          <w:rFonts w:ascii="Times New Roman" w:eastAsia="Times New Roman" w:hAnsi="Times New Roman" w:cs="Times New Roman"/>
          <w:b/>
          <w:color w:val="auto"/>
          <w:szCs w:val="24"/>
        </w:rPr>
        <w:t>__________</w:t>
      </w:r>
    </w:p>
    <w:p w14:paraId="3E4BE8F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0135D02F" w14:textId="12B37BDC"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w:t>
      </w:r>
      <w:r w:rsidR="00E73656">
        <w:rPr>
          <w:rFonts w:ascii="Times New Roman" w:eastAsia="Times New Roman" w:hAnsi="Times New Roman" w:cs="Times New Roman"/>
          <w:b/>
          <w:color w:val="auto"/>
          <w:szCs w:val="24"/>
        </w:rPr>
        <w:t>02-01-2020</w:t>
      </w:r>
      <w:bookmarkStart w:id="0" w:name="_GoBack"/>
      <w:bookmarkEnd w:id="0"/>
      <w:r w:rsidRPr="0068266A">
        <w:rPr>
          <w:rFonts w:ascii="Times New Roman" w:eastAsia="Times New Roman" w:hAnsi="Times New Roman" w:cs="Times New Roman"/>
          <w:b/>
          <w:color w:val="auto"/>
          <w:szCs w:val="24"/>
        </w:rPr>
        <w:t xml:space="preserve">__________________________________________  </w:t>
      </w:r>
    </w:p>
    <w:p w14:paraId="08805D3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F85AF8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6AC70A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093F2621" wp14:editId="56A680CD">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06A904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32DFD4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65ABF4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268AD8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64D610B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34C6CA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5F0847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7171F4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6D18BBC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8E92705" w14:textId="77777777" w:rsidR="00F072F5" w:rsidRDefault="002902AE" w:rsidP="00BD5D32">
      <w:pPr>
        <w:tabs>
          <w:tab w:val="left" w:pos="1260"/>
        </w:tabs>
        <w:spacing w:after="0" w:line="259" w:lineRule="auto"/>
        <w:ind w:left="-270" w:right="-35" w:firstLine="0"/>
      </w:pPr>
      <w:r>
        <w:rPr>
          <w:b/>
        </w:rPr>
        <w:t xml:space="preserve"> </w:t>
      </w:r>
    </w:p>
    <w:p w14:paraId="538AE7B9" w14:textId="77777777" w:rsidR="00E3477F" w:rsidRPr="00B60F95" w:rsidRDefault="002902AE" w:rsidP="00BD5D32">
      <w:pPr>
        <w:tabs>
          <w:tab w:val="left" w:pos="1260"/>
        </w:tabs>
        <w:spacing w:after="0" w:line="259" w:lineRule="auto"/>
        <w:ind w:left="-270" w:right="-35" w:firstLine="0"/>
      </w:pPr>
      <w:r>
        <w:rPr>
          <w:b/>
        </w:rPr>
        <w:t xml:space="preserve"> </w:t>
      </w:r>
    </w:p>
    <w:p w14:paraId="12E8762F"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7B0A919B" w14:textId="77777777" w:rsidR="00E36F41" w:rsidRPr="003E7D74" w:rsidRDefault="00E36F41" w:rsidP="00E36F41">
      <w:pPr>
        <w:keepNext/>
        <w:keepLines/>
        <w:spacing w:after="0" w:line="259" w:lineRule="auto"/>
        <w:ind w:left="14"/>
        <w:jc w:val="left"/>
        <w:outlineLvl w:val="2"/>
        <w:rPr>
          <w:rFonts w:ascii="Times New Roman" w:eastAsia="Times New Roman" w:hAnsi="Times New Roman" w:cs="Times New Roman"/>
          <w:b/>
          <w:sz w:val="32"/>
          <w:u w:val="single"/>
        </w:rPr>
      </w:pPr>
      <w:r w:rsidRPr="003E7D74">
        <w:rPr>
          <w:rFonts w:ascii="Times New Roman" w:eastAsia="Times New Roman" w:hAnsi="Times New Roman" w:cs="Times New Roman"/>
          <w:b/>
          <w:sz w:val="32"/>
          <w:u w:val="single"/>
        </w:rPr>
        <w:lastRenderedPageBreak/>
        <w:t>Creating Row Triggers</w:t>
      </w:r>
      <w:r w:rsidRPr="003E7D74">
        <w:rPr>
          <w:rFonts w:ascii="Times New Roman" w:eastAsia="Times New Roman" w:hAnsi="Times New Roman" w:cs="Times New Roman"/>
          <w:b/>
          <w:sz w:val="28"/>
          <w:u w:val="single"/>
        </w:rPr>
        <w:t xml:space="preserve">  </w:t>
      </w:r>
    </w:p>
    <w:p w14:paraId="5F80F1C6" w14:textId="77777777" w:rsidR="00E36F41" w:rsidRDefault="00E36F41" w:rsidP="00E36F41">
      <w:pPr>
        <w:spacing w:after="0" w:line="259" w:lineRule="auto"/>
        <w:ind w:left="0" w:firstLine="0"/>
        <w:jc w:val="left"/>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 </w:t>
      </w:r>
    </w:p>
    <w:p w14:paraId="70C82C8B" w14:textId="77777777" w:rsidR="00514429" w:rsidRDefault="00514429" w:rsidP="00514429">
      <w:pPr>
        <w:spacing w:after="12" w:line="247" w:lineRule="auto"/>
        <w:ind w:left="14" w:right="251"/>
        <w:rPr>
          <w:rFonts w:ascii="Times New Roman" w:eastAsia="Times New Roman" w:hAnsi="Times New Roman" w:cs="Times New Roman"/>
          <w:sz w:val="23"/>
        </w:rPr>
      </w:pPr>
      <w:r w:rsidRPr="00514429">
        <w:rPr>
          <w:rFonts w:ascii="Times New Roman" w:eastAsia="Times New Roman" w:hAnsi="Times New Roman" w:cs="Times New Roman"/>
          <w:sz w:val="23"/>
        </w:rPr>
        <w:t>Row Triggers. A row trigger is fired each time the table is affected by the triggering statement. For example, if an UPDATE statement updates multiple</w:t>
      </w:r>
      <w:r>
        <w:rPr>
          <w:rFonts w:ascii="Times New Roman" w:eastAsia="Times New Roman" w:hAnsi="Times New Roman" w:cs="Times New Roman"/>
          <w:sz w:val="23"/>
        </w:rPr>
        <w:t xml:space="preserve"> </w:t>
      </w:r>
      <w:r w:rsidRPr="00514429">
        <w:rPr>
          <w:rFonts w:ascii="Times New Roman" w:eastAsia="Times New Roman" w:hAnsi="Times New Roman" w:cs="Times New Roman"/>
          <w:sz w:val="23"/>
        </w:rPr>
        <w:t>rows of a table, a row trigger is fired once for each</w:t>
      </w:r>
      <w:r>
        <w:rPr>
          <w:rFonts w:ascii="Times New Roman" w:eastAsia="Times New Roman" w:hAnsi="Times New Roman" w:cs="Times New Roman"/>
          <w:sz w:val="23"/>
        </w:rPr>
        <w:t xml:space="preserve"> </w:t>
      </w:r>
      <w:r w:rsidRPr="00514429">
        <w:rPr>
          <w:rFonts w:ascii="Times New Roman" w:eastAsia="Times New Roman" w:hAnsi="Times New Roman" w:cs="Times New Roman"/>
          <w:sz w:val="23"/>
        </w:rPr>
        <w:t>row affected by the UPDATE statement. If a triggering statement affects no rows, a row trigger is not run.</w:t>
      </w:r>
    </w:p>
    <w:p w14:paraId="4A61B4C0" w14:textId="77777777" w:rsidR="00514429" w:rsidRPr="000004C1" w:rsidRDefault="00514429" w:rsidP="00514429">
      <w:pPr>
        <w:spacing w:after="12" w:line="247" w:lineRule="auto"/>
        <w:ind w:left="14" w:right="251"/>
        <w:rPr>
          <w:rFonts w:ascii="Times New Roman" w:eastAsia="Times New Roman" w:hAnsi="Times New Roman" w:cs="Times New Roman"/>
          <w:sz w:val="23"/>
        </w:rPr>
      </w:pPr>
    </w:p>
    <w:p w14:paraId="21600517" w14:textId="77777777" w:rsidR="00E36F41" w:rsidRDefault="00E36F41" w:rsidP="00E36F4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Syntax for creating Row Triggers </w:t>
      </w:r>
    </w:p>
    <w:p w14:paraId="7BB006F0" w14:textId="77777777" w:rsidR="00460166" w:rsidRPr="000004C1" w:rsidRDefault="00460166" w:rsidP="00E36F41">
      <w:pPr>
        <w:keepNext/>
        <w:keepLines/>
        <w:spacing w:after="15" w:line="248" w:lineRule="auto"/>
        <w:ind w:left="14"/>
        <w:jc w:val="left"/>
        <w:outlineLvl w:val="3"/>
        <w:rPr>
          <w:rFonts w:ascii="Times New Roman" w:eastAsia="Times New Roman" w:hAnsi="Times New Roman" w:cs="Times New Roman"/>
          <w:b/>
          <w:sz w:val="23"/>
        </w:rPr>
      </w:pPr>
    </w:p>
    <w:p w14:paraId="2B071F3F"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r w:rsidRPr="000004C1">
        <w:rPr>
          <w:rFonts w:ascii="Times New Roman" w:eastAsia="Times New Roman" w:hAnsi="Times New Roman" w:cs="Times New Roman"/>
          <w:i/>
          <w:sz w:val="23"/>
        </w:rPr>
        <w:t>trigger_name</w:t>
      </w:r>
      <w:r w:rsidRPr="000004C1">
        <w:rPr>
          <w:rFonts w:ascii="Times New Roman" w:eastAsia="Times New Roman" w:hAnsi="Times New Roman" w:cs="Times New Roman"/>
          <w:sz w:val="23"/>
        </w:rPr>
        <w:t xml:space="preserve"> </w:t>
      </w:r>
    </w:p>
    <w:p w14:paraId="4B4689AE" w14:textId="77777777" w:rsidR="00E36F41" w:rsidRPr="000004C1" w:rsidRDefault="00E36F41" w:rsidP="00E36F41">
      <w:pPr>
        <w:spacing w:after="11" w:line="248" w:lineRule="auto"/>
        <w:ind w:left="14" w:right="4685"/>
        <w:rPr>
          <w:rFonts w:ascii="Times New Roman" w:eastAsia="Times New Roman" w:hAnsi="Times New Roman" w:cs="Times New Roman"/>
          <w:sz w:val="23"/>
        </w:rPr>
      </w:pPr>
      <w:r w:rsidRPr="000004C1">
        <w:rPr>
          <w:rFonts w:ascii="Times New Roman" w:eastAsia="Times New Roman" w:hAnsi="Times New Roman" w:cs="Times New Roman"/>
          <w:i/>
          <w:sz w:val="23"/>
        </w:rPr>
        <w:t>Timing</w:t>
      </w: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i/>
          <w:sz w:val="23"/>
        </w:rPr>
        <w:t>event1</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event2</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event3</w:t>
      </w:r>
      <w:r w:rsidRPr="000004C1">
        <w:rPr>
          <w:rFonts w:ascii="Times New Roman" w:eastAsia="Times New Roman" w:hAnsi="Times New Roman" w:cs="Times New Roman"/>
          <w:sz w:val="23"/>
        </w:rPr>
        <w:t xml:space="preserve">] ON </w:t>
      </w:r>
      <w:r w:rsidRPr="000004C1">
        <w:rPr>
          <w:rFonts w:ascii="Times New Roman" w:eastAsia="Times New Roman" w:hAnsi="Times New Roman" w:cs="Times New Roman"/>
          <w:i/>
          <w:sz w:val="23"/>
        </w:rPr>
        <w:t xml:space="preserve">table_name </w:t>
      </w:r>
    </w:p>
    <w:p w14:paraId="6C1CB139"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EACH ROW </w:t>
      </w:r>
    </w:p>
    <w:p w14:paraId="23C7CFD2" w14:textId="77777777" w:rsidR="00E36F41" w:rsidRPr="000004C1" w:rsidRDefault="00E36F41" w:rsidP="00E36F41">
      <w:pPr>
        <w:spacing w:after="11" w:line="248"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w:t>
      </w:r>
      <w:r w:rsidRPr="000004C1">
        <w:rPr>
          <w:rFonts w:ascii="Times New Roman" w:eastAsia="Times New Roman" w:hAnsi="Times New Roman" w:cs="Times New Roman"/>
          <w:i/>
          <w:sz w:val="23"/>
        </w:rPr>
        <w:t>condition</w:t>
      </w:r>
      <w:r w:rsidRPr="000004C1">
        <w:rPr>
          <w:rFonts w:ascii="Times New Roman" w:eastAsia="Times New Roman" w:hAnsi="Times New Roman" w:cs="Times New Roman"/>
          <w:sz w:val="23"/>
        </w:rPr>
        <w:t xml:space="preserve">] </w:t>
      </w:r>
    </w:p>
    <w:p w14:paraId="437C655C"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PL/SQL block; </w:t>
      </w:r>
    </w:p>
    <w:p w14:paraId="16494B7F" w14:textId="77777777" w:rsidR="00E36F41" w:rsidRPr="000004C1" w:rsidRDefault="00E36F41" w:rsidP="00E36F4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14E20F25" w14:textId="77777777" w:rsidR="00E36F41" w:rsidRPr="000004C1" w:rsidRDefault="00E36F41" w:rsidP="00E36F41">
      <w:pPr>
        <w:spacing w:after="12" w:line="247" w:lineRule="auto"/>
        <w:ind w:left="14" w:right="251"/>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This syntax is identical to the syntax for creating statement triggers except following: - FOR EACH ROW: Designates the trigger to be a row trigger </w:t>
      </w:r>
    </w:p>
    <w:p w14:paraId="3F6BC746"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Specifies the trigger restriction (This conditional predicate is evaluated for each row to determine whether or not the trigger body is executed.) </w:t>
      </w:r>
    </w:p>
    <w:p w14:paraId="24C89130" w14:textId="77777777" w:rsidR="00E36F41" w:rsidRDefault="00E36F41" w:rsidP="00E36F41">
      <w:pPr>
        <w:spacing w:after="0" w:line="259" w:lineRule="auto"/>
        <w:ind w:left="0" w:firstLine="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3D76A03A" w14:textId="77777777" w:rsidR="00E36F41" w:rsidRDefault="00E36F41" w:rsidP="00E36F41">
      <w:pPr>
        <w:spacing w:after="0" w:line="259" w:lineRule="auto"/>
        <w:ind w:left="0" w:firstLine="0"/>
        <w:rPr>
          <w:rStyle w:val="subhead3"/>
          <w:b/>
          <w:bCs/>
          <w:color w:val="222222"/>
          <w:sz w:val="21"/>
          <w:szCs w:val="21"/>
          <w:shd w:val="clear" w:color="auto" w:fill="FFFFFF"/>
        </w:rPr>
      </w:pPr>
      <w:r w:rsidRPr="00E36F41">
        <w:rPr>
          <w:rFonts w:ascii="Times New Roman" w:eastAsia="Times New Roman" w:hAnsi="Times New Roman" w:cs="Times New Roman"/>
          <w:b/>
          <w:sz w:val="23"/>
        </w:rPr>
        <w:t>Restriction on Row Triggers</w:t>
      </w:r>
      <w:r>
        <w:rPr>
          <w:rStyle w:val="subhead3"/>
          <w:b/>
          <w:bCs/>
          <w:color w:val="222222"/>
          <w:sz w:val="21"/>
          <w:szCs w:val="21"/>
          <w:shd w:val="clear" w:color="auto" w:fill="FFFFFF"/>
        </w:rPr>
        <w:t>:</w:t>
      </w:r>
    </w:p>
    <w:p w14:paraId="0AED96FB" w14:textId="77777777" w:rsidR="00460166" w:rsidRDefault="00460166" w:rsidP="00E36F41">
      <w:pPr>
        <w:spacing w:after="0" w:line="259" w:lineRule="auto"/>
        <w:ind w:left="0" w:firstLine="0"/>
        <w:rPr>
          <w:color w:val="222222"/>
          <w:sz w:val="21"/>
          <w:szCs w:val="21"/>
          <w:shd w:val="clear" w:color="auto" w:fill="FFFFFF"/>
        </w:rPr>
      </w:pPr>
    </w:p>
    <w:p w14:paraId="57C5E0B7" w14:textId="77777777" w:rsidR="00E36F41" w:rsidRPr="00E36F41" w:rsidRDefault="00E36F41" w:rsidP="00E36F41">
      <w:pPr>
        <w:spacing w:after="12" w:line="247"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This clause is valid only for DML event triggers, not for DDL or database event triggers.</w:t>
      </w:r>
    </w:p>
    <w:p w14:paraId="5D4ABBE6" w14:textId="77777777" w:rsidR="00E36F41" w:rsidRPr="000004C1" w:rsidRDefault="00E36F41" w:rsidP="00E36F41">
      <w:pPr>
        <w:spacing w:after="0" w:line="259" w:lineRule="auto"/>
        <w:ind w:left="0" w:firstLine="0"/>
        <w:rPr>
          <w:rFonts w:ascii="Times New Roman" w:eastAsia="Times New Roman" w:hAnsi="Times New Roman" w:cs="Times New Roman"/>
          <w:sz w:val="23"/>
        </w:rPr>
      </w:pPr>
    </w:p>
    <w:p w14:paraId="17174438" w14:textId="77777777" w:rsidR="00E36F41" w:rsidRDefault="00E36F41" w:rsidP="00E36F41">
      <w:pPr>
        <w:keepNext/>
        <w:keepLines/>
        <w:spacing w:after="15" w:line="248" w:lineRule="auto"/>
        <w:ind w:left="14"/>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After Row Trigger: Example </w:t>
      </w:r>
    </w:p>
    <w:p w14:paraId="72A0CDC4" w14:textId="77777777" w:rsidR="00460166" w:rsidRPr="000004C1" w:rsidRDefault="00460166" w:rsidP="00E36F41">
      <w:pPr>
        <w:keepNext/>
        <w:keepLines/>
        <w:spacing w:after="15" w:line="248" w:lineRule="auto"/>
        <w:ind w:left="14"/>
        <w:outlineLvl w:val="3"/>
        <w:rPr>
          <w:rFonts w:ascii="Times New Roman" w:eastAsia="Times New Roman" w:hAnsi="Times New Roman" w:cs="Times New Roman"/>
          <w:b/>
          <w:sz w:val="23"/>
        </w:rPr>
      </w:pPr>
    </w:p>
    <w:p w14:paraId="1E02C59A" w14:textId="77777777" w:rsidR="00E36F4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 row trigger can be created to keep a running count of data manipulation operations by different users on database tables. If a trigger routine does not have to take place before the triggering operation, create an AFTER row trigger rather than a BEFORE row trigger. </w:t>
      </w:r>
    </w:p>
    <w:p w14:paraId="6B635FE9" w14:textId="77777777" w:rsidR="00E36F41" w:rsidRPr="000004C1" w:rsidRDefault="00E36F41" w:rsidP="00E36F41">
      <w:pPr>
        <w:spacing w:after="12" w:line="247" w:lineRule="auto"/>
        <w:ind w:left="14"/>
        <w:rPr>
          <w:rFonts w:ascii="Times New Roman" w:eastAsia="Times New Roman" w:hAnsi="Times New Roman" w:cs="Times New Roman"/>
          <w:sz w:val="23"/>
        </w:rPr>
      </w:pPr>
    </w:p>
    <w:tbl>
      <w:tblPr>
        <w:tblStyle w:val="TableGrid8"/>
        <w:tblW w:w="8332" w:type="dxa"/>
        <w:tblInd w:w="-102" w:type="dxa"/>
        <w:tblCellMar>
          <w:top w:w="31" w:type="dxa"/>
          <w:left w:w="102" w:type="dxa"/>
          <w:right w:w="115" w:type="dxa"/>
        </w:tblCellMar>
        <w:tblLook w:val="04A0" w:firstRow="1" w:lastRow="0" w:firstColumn="1" w:lastColumn="0" w:noHBand="0" w:noVBand="1"/>
      </w:tblPr>
      <w:tblGrid>
        <w:gridCol w:w="8332"/>
      </w:tblGrid>
      <w:tr w:rsidR="00E36F41" w:rsidRPr="000004C1" w14:paraId="4C488EB5" w14:textId="77777777" w:rsidTr="00E36F41">
        <w:trPr>
          <w:trHeight w:val="827"/>
        </w:trPr>
        <w:tc>
          <w:tcPr>
            <w:tcW w:w="8332" w:type="dxa"/>
            <w:tcBorders>
              <w:top w:val="single" w:sz="17" w:space="0" w:color="000000"/>
              <w:left w:val="single" w:sz="16" w:space="0" w:color="000000"/>
              <w:bottom w:val="single" w:sz="17" w:space="0" w:color="000000"/>
              <w:right w:val="single" w:sz="17" w:space="0" w:color="000000"/>
            </w:tcBorders>
          </w:tcPr>
          <w:p w14:paraId="5E636BF9"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CREATE OR REPLACE TRIGGER audit_emp </w:t>
            </w:r>
          </w:p>
          <w:p w14:paraId="273212E4"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AFTER DELETE OR INSERT OR UPDATE ON emp </w:t>
            </w:r>
          </w:p>
          <w:p w14:paraId="470B69BA"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EACH ROW </w:t>
            </w:r>
          </w:p>
          <w:p w14:paraId="1BE3E78E"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1136E40B"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IF DELETING THEN </w:t>
            </w:r>
          </w:p>
          <w:p w14:paraId="01D728FB" w14:textId="77777777" w:rsidR="00E36F41" w:rsidRPr="000004C1" w:rsidRDefault="00E36F41" w:rsidP="004A3E5F">
            <w:pPr>
              <w:tabs>
                <w:tab w:val="center" w:pos="1123"/>
                <w:tab w:val="center" w:pos="2535"/>
                <w:tab w:val="center" w:pos="3589"/>
                <w:tab w:val="center" w:pos="4637"/>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UPDATE </w:t>
            </w:r>
            <w:r w:rsidRPr="000004C1">
              <w:rPr>
                <w:rFonts w:ascii="Times New Roman" w:eastAsia="Times New Roman" w:hAnsi="Times New Roman" w:cs="Times New Roman"/>
                <w:sz w:val="23"/>
              </w:rPr>
              <w:tab/>
              <w:t xml:space="preserve">audit_table </w:t>
            </w:r>
            <w:r w:rsidRPr="000004C1">
              <w:rPr>
                <w:rFonts w:ascii="Times New Roman" w:eastAsia="Times New Roman" w:hAnsi="Times New Roman" w:cs="Times New Roman"/>
                <w:sz w:val="23"/>
              </w:rPr>
              <w:tab/>
              <w:t xml:space="preserve">SET </w:t>
            </w:r>
            <w:r w:rsidRPr="000004C1">
              <w:rPr>
                <w:rFonts w:ascii="Times New Roman" w:eastAsia="Times New Roman" w:hAnsi="Times New Roman" w:cs="Times New Roman"/>
                <w:sz w:val="23"/>
              </w:rPr>
              <w:tab/>
              <w:t xml:space="preserve">del = del + 1 </w:t>
            </w:r>
          </w:p>
          <w:p w14:paraId="364BD464" w14:textId="77777777" w:rsidR="00E36F41" w:rsidRPr="000004C1" w:rsidRDefault="00E36F41" w:rsidP="004A3E5F">
            <w:pPr>
              <w:tabs>
                <w:tab w:val="center" w:pos="1080"/>
                <w:tab w:val="center" w:pos="407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WHERE </w:t>
            </w:r>
            <w:r w:rsidRPr="000004C1">
              <w:rPr>
                <w:rFonts w:ascii="Times New Roman" w:eastAsia="Times New Roman" w:hAnsi="Times New Roman" w:cs="Times New Roman"/>
                <w:sz w:val="23"/>
              </w:rPr>
              <w:tab/>
              <w:t xml:space="preserve">user_name = user AND table_name = ‘EMP’ </w:t>
            </w:r>
          </w:p>
          <w:p w14:paraId="161FC471" w14:textId="77777777" w:rsidR="00E36F41" w:rsidRPr="000004C1" w:rsidRDefault="00E36F41" w:rsidP="004A3E5F">
            <w:pPr>
              <w:tabs>
                <w:tab w:val="center" w:pos="922"/>
                <w:tab w:val="center" w:pos="3161"/>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AND   </w:t>
            </w:r>
            <w:r w:rsidRPr="000004C1">
              <w:rPr>
                <w:rFonts w:ascii="Times New Roman" w:eastAsia="Times New Roman" w:hAnsi="Times New Roman" w:cs="Times New Roman"/>
                <w:sz w:val="23"/>
              </w:rPr>
              <w:tab/>
              <w:t xml:space="preserve">column_name IS NULL; </w:t>
            </w:r>
          </w:p>
          <w:p w14:paraId="5BBFF1CD"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ELSIF INSERTING THEN </w:t>
            </w:r>
          </w:p>
          <w:p w14:paraId="6DAC1BA3" w14:textId="77777777" w:rsidR="00E36F41" w:rsidRPr="000004C1" w:rsidRDefault="00E36F41" w:rsidP="004A3E5F">
            <w:pPr>
              <w:tabs>
                <w:tab w:val="center" w:pos="1123"/>
                <w:tab w:val="center" w:pos="2535"/>
                <w:tab w:val="center" w:pos="3589"/>
                <w:tab w:val="center" w:pos="4625"/>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UPDATE </w:t>
            </w:r>
            <w:r w:rsidRPr="000004C1">
              <w:rPr>
                <w:rFonts w:ascii="Times New Roman" w:eastAsia="Times New Roman" w:hAnsi="Times New Roman" w:cs="Times New Roman"/>
                <w:sz w:val="23"/>
              </w:rPr>
              <w:tab/>
              <w:t xml:space="preserve">audit_table </w:t>
            </w:r>
            <w:r w:rsidRPr="000004C1">
              <w:rPr>
                <w:rFonts w:ascii="Times New Roman" w:eastAsia="Times New Roman" w:hAnsi="Times New Roman" w:cs="Times New Roman"/>
                <w:sz w:val="23"/>
              </w:rPr>
              <w:tab/>
              <w:t xml:space="preserve">SET </w:t>
            </w:r>
            <w:r w:rsidRPr="000004C1">
              <w:rPr>
                <w:rFonts w:ascii="Times New Roman" w:eastAsia="Times New Roman" w:hAnsi="Times New Roman" w:cs="Times New Roman"/>
                <w:sz w:val="23"/>
              </w:rPr>
              <w:tab/>
              <w:t xml:space="preserve">ins = ins + 1 </w:t>
            </w:r>
          </w:p>
          <w:p w14:paraId="7EAD3811" w14:textId="77777777" w:rsidR="00E36F41" w:rsidRPr="000004C1" w:rsidRDefault="00E36F41" w:rsidP="004A3E5F">
            <w:pPr>
              <w:tabs>
                <w:tab w:val="center" w:pos="1080"/>
                <w:tab w:val="center" w:pos="407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WHERE </w:t>
            </w:r>
            <w:r w:rsidRPr="000004C1">
              <w:rPr>
                <w:rFonts w:ascii="Times New Roman" w:eastAsia="Times New Roman" w:hAnsi="Times New Roman" w:cs="Times New Roman"/>
                <w:sz w:val="23"/>
              </w:rPr>
              <w:tab/>
              <w:t xml:space="preserve">user_name = user AND table_name = ‘EMP’ </w:t>
            </w:r>
          </w:p>
          <w:p w14:paraId="564CEE1E" w14:textId="77777777" w:rsidR="00E36F41" w:rsidRPr="000004C1" w:rsidRDefault="00E36F41" w:rsidP="004A3E5F">
            <w:pPr>
              <w:tabs>
                <w:tab w:val="center" w:pos="922"/>
                <w:tab w:val="center" w:pos="3161"/>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AND   </w:t>
            </w:r>
            <w:r w:rsidRPr="000004C1">
              <w:rPr>
                <w:rFonts w:ascii="Times New Roman" w:eastAsia="Times New Roman" w:hAnsi="Times New Roman" w:cs="Times New Roman"/>
                <w:sz w:val="23"/>
              </w:rPr>
              <w:tab/>
              <w:t xml:space="preserve">column_name IS NULL; </w:t>
            </w:r>
          </w:p>
          <w:p w14:paraId="6057DE2C"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ELSIF UPDATING(‘SAL’) THEN </w:t>
            </w:r>
          </w:p>
          <w:p w14:paraId="25F31FB1" w14:textId="77777777" w:rsidR="00E36F41" w:rsidRPr="000004C1" w:rsidRDefault="00E36F41" w:rsidP="004A3E5F">
            <w:pPr>
              <w:tabs>
                <w:tab w:val="center" w:pos="1123"/>
                <w:tab w:val="center" w:pos="2535"/>
                <w:tab w:val="center" w:pos="3589"/>
                <w:tab w:val="center" w:pos="4700"/>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r w:rsidRPr="000004C1">
              <w:rPr>
                <w:rFonts w:ascii="Times New Roman" w:eastAsia="Times New Roman" w:hAnsi="Times New Roman" w:cs="Times New Roman"/>
                <w:sz w:val="23"/>
              </w:rPr>
              <w:tab/>
              <w:t xml:space="preserve">UPDATE </w:t>
            </w:r>
            <w:r w:rsidRPr="000004C1">
              <w:rPr>
                <w:rFonts w:ascii="Times New Roman" w:eastAsia="Times New Roman" w:hAnsi="Times New Roman" w:cs="Times New Roman"/>
                <w:sz w:val="23"/>
              </w:rPr>
              <w:tab/>
              <w:t xml:space="preserve">audit_table </w:t>
            </w:r>
            <w:r w:rsidRPr="000004C1">
              <w:rPr>
                <w:rFonts w:ascii="Times New Roman" w:eastAsia="Times New Roman" w:hAnsi="Times New Roman" w:cs="Times New Roman"/>
                <w:sz w:val="23"/>
              </w:rPr>
              <w:tab/>
              <w:t xml:space="preserve">SET </w:t>
            </w:r>
            <w:r w:rsidRPr="000004C1">
              <w:rPr>
                <w:rFonts w:ascii="Times New Roman" w:eastAsia="Times New Roman" w:hAnsi="Times New Roman" w:cs="Times New Roman"/>
                <w:sz w:val="23"/>
              </w:rPr>
              <w:tab/>
              <w:t xml:space="preserve">upd = upd + 1 </w:t>
            </w:r>
          </w:p>
          <w:p w14:paraId="7B139DBE" w14:textId="77777777" w:rsidR="00E36F41" w:rsidRPr="000004C1" w:rsidRDefault="00E36F41" w:rsidP="004A3E5F">
            <w:pPr>
              <w:tabs>
                <w:tab w:val="center" w:pos="1080"/>
                <w:tab w:val="center" w:pos="407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WHERE </w:t>
            </w:r>
            <w:r w:rsidRPr="000004C1">
              <w:rPr>
                <w:rFonts w:ascii="Times New Roman" w:eastAsia="Times New Roman" w:hAnsi="Times New Roman" w:cs="Times New Roman"/>
                <w:sz w:val="23"/>
              </w:rPr>
              <w:tab/>
              <w:t xml:space="preserve">user_name = user AND table_name = ‘EMP’ </w:t>
            </w:r>
          </w:p>
          <w:p w14:paraId="3A977710" w14:textId="77777777" w:rsidR="00E36F41" w:rsidRPr="000004C1" w:rsidRDefault="00E36F41" w:rsidP="004A3E5F">
            <w:pPr>
              <w:tabs>
                <w:tab w:val="center" w:pos="922"/>
                <w:tab w:val="center" w:pos="3112"/>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AND   </w:t>
            </w:r>
            <w:r w:rsidRPr="000004C1">
              <w:rPr>
                <w:rFonts w:ascii="Times New Roman" w:eastAsia="Times New Roman" w:hAnsi="Times New Roman" w:cs="Times New Roman"/>
                <w:sz w:val="23"/>
              </w:rPr>
              <w:tab/>
              <w:t xml:space="preserve">column_name = ‘SAL’; </w:t>
            </w:r>
          </w:p>
          <w:p w14:paraId="5FBF7029"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ELSE </w:t>
            </w:r>
          </w:p>
          <w:p w14:paraId="4E3EBC72" w14:textId="77777777" w:rsidR="00E36F41" w:rsidRPr="000004C1" w:rsidRDefault="00E36F41" w:rsidP="004A3E5F">
            <w:pPr>
              <w:tabs>
                <w:tab w:val="center" w:pos="1123"/>
                <w:tab w:val="center" w:pos="2535"/>
                <w:tab w:val="center" w:pos="3589"/>
                <w:tab w:val="center" w:pos="4700"/>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UPDATE </w:t>
            </w:r>
            <w:r w:rsidRPr="000004C1">
              <w:rPr>
                <w:rFonts w:ascii="Times New Roman" w:eastAsia="Times New Roman" w:hAnsi="Times New Roman" w:cs="Times New Roman"/>
                <w:sz w:val="23"/>
              </w:rPr>
              <w:tab/>
              <w:t xml:space="preserve">audit_table </w:t>
            </w:r>
            <w:r w:rsidRPr="000004C1">
              <w:rPr>
                <w:rFonts w:ascii="Times New Roman" w:eastAsia="Times New Roman" w:hAnsi="Times New Roman" w:cs="Times New Roman"/>
                <w:sz w:val="23"/>
              </w:rPr>
              <w:tab/>
              <w:t xml:space="preserve">SET </w:t>
            </w:r>
            <w:r w:rsidRPr="000004C1">
              <w:rPr>
                <w:rFonts w:ascii="Times New Roman" w:eastAsia="Times New Roman" w:hAnsi="Times New Roman" w:cs="Times New Roman"/>
                <w:sz w:val="23"/>
              </w:rPr>
              <w:tab/>
              <w:t xml:space="preserve">upd = upd + 1 </w:t>
            </w:r>
          </w:p>
          <w:p w14:paraId="57D03C4D" w14:textId="77777777" w:rsidR="00E36F41" w:rsidRPr="000004C1" w:rsidRDefault="00E36F41" w:rsidP="004A3E5F">
            <w:pPr>
              <w:tabs>
                <w:tab w:val="center" w:pos="1080"/>
                <w:tab w:val="center" w:pos="407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WHERE </w:t>
            </w:r>
            <w:r w:rsidRPr="000004C1">
              <w:rPr>
                <w:rFonts w:ascii="Times New Roman" w:eastAsia="Times New Roman" w:hAnsi="Times New Roman" w:cs="Times New Roman"/>
                <w:sz w:val="23"/>
              </w:rPr>
              <w:tab/>
              <w:t xml:space="preserve">user_name = user AND table_name = ‘EMP’ </w:t>
            </w:r>
          </w:p>
          <w:p w14:paraId="6AA63C79" w14:textId="77777777" w:rsidR="00E36F41" w:rsidRPr="000004C1" w:rsidRDefault="00E36F41" w:rsidP="004A3E5F">
            <w:pPr>
              <w:tabs>
                <w:tab w:val="center" w:pos="922"/>
                <w:tab w:val="center" w:pos="3161"/>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AND   </w:t>
            </w:r>
            <w:r w:rsidRPr="000004C1">
              <w:rPr>
                <w:rFonts w:ascii="Times New Roman" w:eastAsia="Times New Roman" w:hAnsi="Times New Roman" w:cs="Times New Roman"/>
                <w:sz w:val="23"/>
              </w:rPr>
              <w:tab/>
              <w:t xml:space="preserve">column_name IS NULL; </w:t>
            </w:r>
          </w:p>
          <w:p w14:paraId="066ADA62" w14:textId="77777777" w:rsidR="00E36F41" w:rsidRPr="000004C1" w:rsidRDefault="00E36F41" w:rsidP="004A3E5F">
            <w:pPr>
              <w:spacing w:after="0" w:line="259" w:lineRule="auto"/>
              <w:ind w:left="0" w:right="6722"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END IF; </w:t>
            </w:r>
            <w:r w:rsidRPr="000004C1">
              <w:rPr>
                <w:rFonts w:ascii="Times New Roman" w:eastAsia="Times New Roman" w:hAnsi="Times New Roman" w:cs="Times New Roman"/>
                <w:b/>
                <w:sz w:val="23"/>
              </w:rPr>
              <w:t>END;</w:t>
            </w:r>
            <w:r w:rsidRPr="000004C1">
              <w:rPr>
                <w:rFonts w:ascii="Courier New" w:eastAsia="Courier New" w:hAnsi="Courier New" w:cs="Courier New"/>
                <w:b/>
                <w:sz w:val="23"/>
              </w:rPr>
              <w:t xml:space="preserve"> </w:t>
            </w:r>
          </w:p>
        </w:tc>
      </w:tr>
    </w:tbl>
    <w:p w14:paraId="16979CEF" w14:textId="77777777" w:rsidR="00E36F41" w:rsidRPr="000004C1" w:rsidRDefault="00E36F41" w:rsidP="00E36F4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p>
    <w:p w14:paraId="516C34DF" w14:textId="77777777" w:rsidR="00E36F41" w:rsidRPr="000004C1" w:rsidRDefault="00E36F41" w:rsidP="00E36F4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Using Old and New Qualifiers </w:t>
      </w:r>
    </w:p>
    <w:p w14:paraId="3F3523C2"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create a trigger on the EMP table to add rows to a user table, </w:t>
      </w:r>
    </w:p>
    <w:p w14:paraId="74A98DA9" w14:textId="77777777" w:rsidR="00E36F41" w:rsidRPr="000004C1" w:rsidRDefault="00E36F41" w:rsidP="00E36F41">
      <w:pPr>
        <w:spacing w:after="105"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AUDIT_EMP_VALUES, logging a user’s activity against the EMP table. The trigger records the values of several columns both before and after the data changes by using the OLD and NEW qualifiers with the respective column name. </w:t>
      </w:r>
    </w:p>
    <w:p w14:paraId="27AC717A" w14:textId="77777777" w:rsidR="00E36F41" w:rsidRPr="000004C1" w:rsidRDefault="00E36F41" w:rsidP="00E36F41">
      <w:pPr>
        <w:spacing w:after="131"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1D8A0A26"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audit_emp_values </w:t>
      </w:r>
    </w:p>
    <w:p w14:paraId="53B40974"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AFTER DELETE OR INSERT OR UPDATE ON emp </w:t>
      </w:r>
    </w:p>
    <w:p w14:paraId="3CDB8314"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EACH ROW </w:t>
      </w:r>
    </w:p>
    <w:p w14:paraId="4C406B3C"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5E5EB5E3"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INSERT INTO audit_emp_values (user_name, timestamp, id, old_last_name, old_title, </w:t>
      </w:r>
    </w:p>
    <w:p w14:paraId="72749E2D"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New_title, old_salary, new_salary) </w:t>
      </w:r>
    </w:p>
    <w:p w14:paraId="7EE526F2"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VALUES (USER, SYSDATE, :old.empno, :old.ename, :new.ename, :old.job, :new.job, :old.sal, :new.sal); </w:t>
      </w:r>
    </w:p>
    <w:p w14:paraId="381402D5"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spacing w:after="43"/>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END;</w:t>
      </w:r>
      <w:r w:rsidRPr="000004C1">
        <w:rPr>
          <w:rFonts w:ascii="Courier New" w:eastAsia="Courier New" w:hAnsi="Courier New" w:cs="Courier New"/>
          <w:sz w:val="23"/>
        </w:rPr>
        <w:t xml:space="preserve"> </w:t>
      </w:r>
    </w:p>
    <w:p w14:paraId="72BD7506" w14:textId="77777777" w:rsidR="00E36F41" w:rsidRPr="000004C1" w:rsidRDefault="00E36F41" w:rsidP="00E36F4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693F6A9A" w14:textId="77777777" w:rsidR="00E36F41" w:rsidRDefault="00E36F41" w:rsidP="00E36F4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Before Row Trigger: Example </w:t>
      </w:r>
    </w:p>
    <w:p w14:paraId="40E986DD" w14:textId="77777777" w:rsidR="00E36F41" w:rsidRPr="000004C1" w:rsidRDefault="00E36F41" w:rsidP="00E36F41">
      <w:pPr>
        <w:keepNext/>
        <w:keepLines/>
        <w:spacing w:after="15" w:line="248" w:lineRule="auto"/>
        <w:ind w:left="14"/>
        <w:jc w:val="left"/>
        <w:outlineLvl w:val="3"/>
        <w:rPr>
          <w:rFonts w:ascii="Times New Roman" w:eastAsia="Times New Roman" w:hAnsi="Times New Roman" w:cs="Times New Roman"/>
          <w:b/>
          <w:sz w:val="23"/>
        </w:rPr>
      </w:pPr>
    </w:p>
    <w:p w14:paraId="59E79BDC" w14:textId="77777777" w:rsidR="00E36F41" w:rsidRPr="000004C1" w:rsidRDefault="00E36F41" w:rsidP="00E36F41">
      <w:pPr>
        <w:spacing w:line="248"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To restrict the trigger action to those rows that satisfy a certain condition, provide a WHEN clause. Create a trigger on the EMP table to calculate an employee’s commission when a row is added to the EMP table or an employee’s salary is modified. </w:t>
      </w:r>
    </w:p>
    <w:p w14:paraId="25531D04" w14:textId="77777777" w:rsidR="00E36F4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NEW qualifier does not need to be prefixed with a colon in the WHEN clause. </w:t>
      </w:r>
    </w:p>
    <w:p w14:paraId="008CF0FB" w14:textId="77777777" w:rsidR="00E36F41" w:rsidRPr="000004C1" w:rsidRDefault="00E36F41" w:rsidP="00E36F41">
      <w:pPr>
        <w:spacing w:after="12" w:line="247" w:lineRule="auto"/>
        <w:ind w:left="14"/>
        <w:rPr>
          <w:rFonts w:ascii="Times New Roman" w:eastAsia="Times New Roman" w:hAnsi="Times New Roman" w:cs="Times New Roman"/>
          <w:sz w:val="23"/>
        </w:rPr>
      </w:pPr>
    </w:p>
    <w:tbl>
      <w:tblPr>
        <w:tblStyle w:val="TableGrid8"/>
        <w:tblW w:w="8332" w:type="dxa"/>
        <w:tblInd w:w="-102" w:type="dxa"/>
        <w:tblCellMar>
          <w:top w:w="29" w:type="dxa"/>
          <w:left w:w="102" w:type="dxa"/>
          <w:right w:w="115" w:type="dxa"/>
        </w:tblCellMar>
        <w:tblLook w:val="04A0" w:firstRow="1" w:lastRow="0" w:firstColumn="1" w:lastColumn="0" w:noHBand="0" w:noVBand="1"/>
      </w:tblPr>
      <w:tblGrid>
        <w:gridCol w:w="8332"/>
      </w:tblGrid>
      <w:tr w:rsidR="00E36F41" w:rsidRPr="000004C1" w14:paraId="01DEEF7B" w14:textId="77777777" w:rsidTr="00460166">
        <w:trPr>
          <w:trHeight w:val="1014"/>
        </w:trPr>
        <w:tc>
          <w:tcPr>
            <w:tcW w:w="8332" w:type="dxa"/>
            <w:tcBorders>
              <w:top w:val="single" w:sz="16" w:space="0" w:color="000000"/>
              <w:left w:val="single" w:sz="16" w:space="0" w:color="000000"/>
              <w:bottom w:val="single" w:sz="17" w:space="0" w:color="000000"/>
              <w:right w:val="single" w:sz="17" w:space="0" w:color="000000"/>
            </w:tcBorders>
          </w:tcPr>
          <w:p w14:paraId="3A058E72"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derive_commission_pct </w:t>
            </w:r>
          </w:p>
          <w:p w14:paraId="02368D47"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INSERT OR UPDATE OF SAL ON emp </w:t>
            </w:r>
          </w:p>
          <w:p w14:paraId="01D67DEA"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EACH ROW </w:t>
            </w:r>
          </w:p>
          <w:p w14:paraId="1CA9386E"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(new.job = ‘SALESMAN’) </w:t>
            </w:r>
          </w:p>
          <w:p w14:paraId="22E683D6"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005C7D91" w14:textId="77777777" w:rsidR="00E36F41" w:rsidRPr="000004C1" w:rsidRDefault="00E36F41" w:rsidP="004A3E5F">
            <w:pPr>
              <w:tabs>
                <w:tab w:val="center" w:pos="3507"/>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IF INSERTING THEN </w:t>
            </w:r>
            <w:r w:rsidRPr="000004C1">
              <w:rPr>
                <w:rFonts w:ascii="Times New Roman" w:eastAsia="Times New Roman" w:hAnsi="Times New Roman" w:cs="Times New Roman"/>
                <w:sz w:val="23"/>
              </w:rPr>
              <w:tab/>
              <w:t xml:space="preserve">:new.comm. := 0; </w:t>
            </w:r>
          </w:p>
          <w:p w14:paraId="7749C876" w14:textId="77777777" w:rsidR="00E36F41" w:rsidRPr="000004C1" w:rsidRDefault="00E36F41" w:rsidP="004A3E5F">
            <w:pPr>
              <w:tabs>
                <w:tab w:val="center" w:pos="2452"/>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ELSE  </w:t>
            </w:r>
            <w:r w:rsidRPr="000004C1">
              <w:rPr>
                <w:rFonts w:ascii="Times New Roman" w:eastAsia="Times New Roman" w:hAnsi="Times New Roman" w:cs="Times New Roman"/>
                <w:sz w:val="23"/>
              </w:rPr>
              <w:tab/>
              <w:t xml:space="preserve">/* UPDATE of salary */ </w:t>
            </w:r>
          </w:p>
          <w:p w14:paraId="649C5E30" w14:textId="77777777" w:rsidR="00E36F41" w:rsidRPr="000004C1" w:rsidRDefault="00E36F41" w:rsidP="004A3E5F">
            <w:pPr>
              <w:tabs>
                <w:tab w:val="center" w:pos="210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IF :old.comm. IS NULL THEN </w:t>
            </w:r>
          </w:p>
          <w:p w14:paraId="5DD6414F" w14:textId="77777777" w:rsidR="00E36F41" w:rsidRPr="000004C1" w:rsidRDefault="00E36F41" w:rsidP="004A3E5F">
            <w:pPr>
              <w:tabs>
                <w:tab w:val="center" w:pos="678"/>
                <w:tab w:val="center" w:pos="2153"/>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:new.comm. := 0; </w:t>
            </w:r>
          </w:p>
          <w:p w14:paraId="7F9466C9" w14:textId="77777777" w:rsidR="00E36F41" w:rsidRPr="000004C1" w:rsidRDefault="00E36F41" w:rsidP="004A3E5F">
            <w:pPr>
              <w:tabs>
                <w:tab w:val="center" w:pos="94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ELSE </w:t>
            </w:r>
          </w:p>
          <w:p w14:paraId="7B382D38" w14:textId="77777777" w:rsidR="00E36F41" w:rsidRPr="000004C1" w:rsidRDefault="00E36F41" w:rsidP="004A3E5F">
            <w:pPr>
              <w:tabs>
                <w:tab w:val="center" w:pos="678"/>
                <w:tab w:val="center" w:pos="3596"/>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:new.comm. := :old.comm. + (:new.sal / :old.sal); </w:t>
            </w:r>
          </w:p>
          <w:p w14:paraId="352BB574" w14:textId="77777777" w:rsidR="00E36F41" w:rsidRPr="000004C1" w:rsidRDefault="00E36F41" w:rsidP="004A3E5F">
            <w:pPr>
              <w:tabs>
                <w:tab w:val="center" w:pos="1070"/>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END IF; </w:t>
            </w:r>
          </w:p>
          <w:p w14:paraId="68DD0392" w14:textId="77777777" w:rsidR="00E36F41" w:rsidRPr="000004C1" w:rsidRDefault="00E36F41" w:rsidP="004A3E5F">
            <w:pPr>
              <w:spacing w:after="0" w:line="259" w:lineRule="auto"/>
              <w:ind w:left="0" w:right="6747"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END IF; END;</w:t>
            </w:r>
            <w:r w:rsidRPr="000004C1">
              <w:rPr>
                <w:rFonts w:ascii="Courier New" w:eastAsia="Courier New" w:hAnsi="Courier New" w:cs="Courier New"/>
                <w:sz w:val="23"/>
              </w:rPr>
              <w:t xml:space="preserve"> </w:t>
            </w:r>
          </w:p>
        </w:tc>
      </w:tr>
    </w:tbl>
    <w:p w14:paraId="6095E353" w14:textId="77777777" w:rsidR="00E36F41" w:rsidRDefault="00E36F41" w:rsidP="00E36F41">
      <w:pPr>
        <w:spacing w:after="12"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p>
    <w:p w14:paraId="713ED658" w14:textId="77777777" w:rsidR="00E36F41" w:rsidRDefault="00E36F41" w:rsidP="00E36F41">
      <w:pPr>
        <w:spacing w:after="12" w:line="259" w:lineRule="auto"/>
        <w:ind w:left="0" w:firstLine="0"/>
        <w:jc w:val="left"/>
        <w:rPr>
          <w:rFonts w:ascii="Times New Roman" w:eastAsia="Times New Roman" w:hAnsi="Times New Roman" w:cs="Times New Roman"/>
          <w:sz w:val="23"/>
        </w:rPr>
      </w:pPr>
    </w:p>
    <w:p w14:paraId="12B1F418" w14:textId="77777777" w:rsidR="003E7D74" w:rsidRDefault="003E7D74" w:rsidP="003E7D74">
      <w:pPr>
        <w:keepNext/>
        <w:keepLines/>
        <w:spacing w:after="0" w:line="259" w:lineRule="auto"/>
        <w:ind w:left="14"/>
        <w:jc w:val="left"/>
        <w:outlineLvl w:val="2"/>
        <w:rPr>
          <w:rFonts w:ascii="Times New Roman" w:eastAsia="Times New Roman" w:hAnsi="Times New Roman" w:cs="Times New Roman"/>
          <w:b/>
          <w:sz w:val="26"/>
        </w:rPr>
      </w:pPr>
      <w:r w:rsidRPr="003E7D74">
        <w:rPr>
          <w:rFonts w:ascii="Times New Roman" w:eastAsia="Times New Roman" w:hAnsi="Times New Roman" w:cs="Times New Roman"/>
          <w:b/>
          <w:sz w:val="26"/>
        </w:rPr>
        <w:t>DDL Triggers</w:t>
      </w:r>
    </w:p>
    <w:p w14:paraId="4FEDF597" w14:textId="77777777" w:rsidR="00591078" w:rsidRDefault="00591078" w:rsidP="003E7D74">
      <w:pPr>
        <w:keepNext/>
        <w:keepLines/>
        <w:spacing w:after="0" w:line="259" w:lineRule="auto"/>
        <w:ind w:left="14"/>
        <w:jc w:val="left"/>
        <w:outlineLvl w:val="2"/>
        <w:rPr>
          <w:rFonts w:ascii="Times New Roman" w:eastAsia="Times New Roman" w:hAnsi="Times New Roman" w:cs="Times New Roman"/>
          <w:b/>
          <w:sz w:val="26"/>
        </w:rPr>
      </w:pPr>
    </w:p>
    <w:p w14:paraId="76F37685" w14:textId="77777777" w:rsidR="003E7D74" w:rsidRDefault="003E7D74" w:rsidP="00591078">
      <w:pPr>
        <w:spacing w:after="12" w:line="247" w:lineRule="auto"/>
        <w:ind w:left="14"/>
        <w:rPr>
          <w:rFonts w:ascii="Times New Roman" w:eastAsia="Times New Roman" w:hAnsi="Times New Roman" w:cs="Times New Roman"/>
          <w:sz w:val="23"/>
        </w:rPr>
      </w:pPr>
      <w:r w:rsidRPr="003E7D74">
        <w:rPr>
          <w:rFonts w:ascii="Times New Roman" w:eastAsia="Times New Roman" w:hAnsi="Times New Roman" w:cs="Times New Roman"/>
          <w:sz w:val="23"/>
        </w:rPr>
        <w:t>Oracle allows you to define triggers that will fire when DDL statements are executed. Simply put, DDL is any SQL statement used to create or modify a database object such as a table or an index. DL triggers include t</w:t>
      </w:r>
      <w:r w:rsidR="00591078">
        <w:rPr>
          <w:rFonts w:ascii="Times New Roman" w:eastAsia="Times New Roman" w:hAnsi="Times New Roman" w:cs="Times New Roman"/>
          <w:sz w:val="23"/>
        </w:rPr>
        <w:t>he following types of triggers:</w:t>
      </w:r>
    </w:p>
    <w:p w14:paraId="7516D642" w14:textId="77777777" w:rsidR="00591078" w:rsidRPr="003E7D74" w:rsidRDefault="00591078" w:rsidP="00591078">
      <w:pPr>
        <w:spacing w:after="12" w:line="247" w:lineRule="auto"/>
        <w:ind w:left="14"/>
        <w:rPr>
          <w:rFonts w:ascii="Times New Roman" w:eastAsia="Times New Roman" w:hAnsi="Times New Roman" w:cs="Times New Roman"/>
          <w:sz w:val="23"/>
        </w:rPr>
      </w:pPr>
    </w:p>
    <w:p w14:paraId="08268B41" w14:textId="77777777" w:rsidR="003E7D74" w:rsidRDefault="003E7D74" w:rsidP="00591078">
      <w:pPr>
        <w:pStyle w:val="ListParagraph"/>
        <w:numPr>
          <w:ilvl w:val="0"/>
          <w:numId w:val="32"/>
        </w:numPr>
        <w:spacing w:after="12" w:line="247" w:lineRule="auto"/>
        <w:rPr>
          <w:rFonts w:ascii="Times New Roman" w:eastAsia="Times New Roman" w:hAnsi="Times New Roman" w:cs="Times New Roman"/>
          <w:sz w:val="23"/>
        </w:rPr>
      </w:pPr>
      <w:r w:rsidRPr="003E7D74">
        <w:rPr>
          <w:rFonts w:ascii="Times New Roman" w:eastAsia="Times New Roman" w:hAnsi="Times New Roman" w:cs="Times New Roman"/>
          <w:sz w:val="23"/>
        </w:rPr>
        <w:t>BEFORE CREATE and AFTER CREATE triggers fire when a schema object is created in the database or schema.</w:t>
      </w:r>
    </w:p>
    <w:p w14:paraId="49B8F808" w14:textId="77777777" w:rsidR="00591078" w:rsidRPr="00591078" w:rsidRDefault="00591078" w:rsidP="00591078">
      <w:pPr>
        <w:pStyle w:val="ListParagraph"/>
        <w:spacing w:after="12" w:line="247" w:lineRule="auto"/>
        <w:ind w:left="724" w:firstLine="0"/>
        <w:rPr>
          <w:rFonts w:ascii="Times New Roman" w:eastAsia="Times New Roman" w:hAnsi="Times New Roman" w:cs="Times New Roman"/>
          <w:sz w:val="23"/>
        </w:rPr>
      </w:pPr>
    </w:p>
    <w:p w14:paraId="58102651" w14:textId="77777777" w:rsidR="003E7D74" w:rsidRDefault="003E7D74" w:rsidP="00591078">
      <w:pPr>
        <w:pStyle w:val="ListParagraph"/>
        <w:numPr>
          <w:ilvl w:val="0"/>
          <w:numId w:val="32"/>
        </w:numPr>
        <w:spacing w:after="12" w:line="247" w:lineRule="auto"/>
        <w:rPr>
          <w:rFonts w:ascii="Times New Roman" w:eastAsia="Times New Roman" w:hAnsi="Times New Roman" w:cs="Times New Roman"/>
          <w:sz w:val="23"/>
        </w:rPr>
      </w:pPr>
      <w:r w:rsidRPr="003E7D74">
        <w:rPr>
          <w:rFonts w:ascii="Times New Roman" w:eastAsia="Times New Roman" w:hAnsi="Times New Roman" w:cs="Times New Roman"/>
          <w:sz w:val="23"/>
        </w:rPr>
        <w:t>BEFORE ALTER and AFTER ALTER triggers fire when a schema object is altered in the database or schema.</w:t>
      </w:r>
    </w:p>
    <w:p w14:paraId="7E9AE257" w14:textId="77777777" w:rsidR="00591078" w:rsidRPr="00591078" w:rsidRDefault="00591078" w:rsidP="00591078">
      <w:pPr>
        <w:spacing w:after="12" w:line="247" w:lineRule="auto"/>
        <w:ind w:left="0" w:firstLine="0"/>
        <w:rPr>
          <w:rFonts w:ascii="Times New Roman" w:eastAsia="Times New Roman" w:hAnsi="Times New Roman" w:cs="Times New Roman"/>
          <w:sz w:val="23"/>
        </w:rPr>
      </w:pPr>
    </w:p>
    <w:p w14:paraId="16EA198C" w14:textId="77777777" w:rsidR="003E7D74" w:rsidRDefault="003E7D74" w:rsidP="003E7D74">
      <w:pPr>
        <w:pStyle w:val="ListParagraph"/>
        <w:numPr>
          <w:ilvl w:val="0"/>
          <w:numId w:val="32"/>
        </w:numPr>
        <w:spacing w:after="12" w:line="247" w:lineRule="auto"/>
        <w:rPr>
          <w:rFonts w:ascii="Times New Roman" w:eastAsia="Times New Roman" w:hAnsi="Times New Roman" w:cs="Times New Roman"/>
          <w:sz w:val="23"/>
        </w:rPr>
      </w:pPr>
      <w:r w:rsidRPr="003E7D74">
        <w:rPr>
          <w:rFonts w:ascii="Times New Roman" w:eastAsia="Times New Roman" w:hAnsi="Times New Roman" w:cs="Times New Roman"/>
          <w:sz w:val="23"/>
        </w:rPr>
        <w:t>BEFORE DROP and AFTER DROP triggers fire when a schema object is dropped from the database or schema.</w:t>
      </w:r>
    </w:p>
    <w:p w14:paraId="2DE2BFBD" w14:textId="77777777" w:rsidR="00591078" w:rsidRDefault="00591078" w:rsidP="00591078">
      <w:pPr>
        <w:pStyle w:val="ListParagraph"/>
        <w:spacing w:after="12" w:line="247" w:lineRule="auto"/>
        <w:ind w:left="724" w:firstLine="0"/>
        <w:rPr>
          <w:rFonts w:ascii="Times New Roman" w:eastAsia="Times New Roman" w:hAnsi="Times New Roman" w:cs="Times New Roman"/>
          <w:sz w:val="23"/>
        </w:rPr>
      </w:pPr>
    </w:p>
    <w:p w14:paraId="6EE2921E" w14:textId="77777777" w:rsidR="00591078" w:rsidRDefault="00591078" w:rsidP="00591078">
      <w:pPr>
        <w:keepNext/>
        <w:keepLines/>
        <w:spacing w:after="0" w:line="259" w:lineRule="auto"/>
        <w:ind w:left="0" w:firstLine="0"/>
        <w:jc w:val="left"/>
        <w:outlineLvl w:val="2"/>
        <w:rPr>
          <w:rFonts w:ascii="Times New Roman" w:eastAsia="Times New Roman" w:hAnsi="Times New Roman" w:cs="Times New Roman"/>
          <w:b/>
          <w:sz w:val="26"/>
        </w:rPr>
      </w:pPr>
      <w:r w:rsidRPr="00591078">
        <w:rPr>
          <w:rFonts w:ascii="Times New Roman" w:eastAsia="Times New Roman" w:hAnsi="Times New Roman" w:cs="Times New Roman"/>
          <w:b/>
          <w:sz w:val="26"/>
        </w:rPr>
        <w:t>Creating DDL Trigger: Example</w:t>
      </w:r>
    </w:p>
    <w:p w14:paraId="050C8EA6" w14:textId="77777777" w:rsidR="00591078" w:rsidRDefault="00591078" w:rsidP="00591078">
      <w:pPr>
        <w:keepNext/>
        <w:keepLines/>
        <w:spacing w:after="0" w:line="259" w:lineRule="auto"/>
        <w:ind w:left="0" w:firstLine="0"/>
        <w:jc w:val="left"/>
        <w:outlineLvl w:val="2"/>
        <w:rPr>
          <w:rFonts w:ascii="Times New Roman" w:eastAsia="Times New Roman" w:hAnsi="Times New Roman" w:cs="Times New Roman"/>
          <w:b/>
          <w:sz w:val="26"/>
        </w:rPr>
      </w:pPr>
    </w:p>
    <w:p w14:paraId="4DC9329F" w14:textId="77777777" w:rsidR="00591078" w:rsidRDefault="00591078" w:rsidP="00591078">
      <w:pPr>
        <w:keepNext/>
        <w:keepLines/>
        <w:spacing w:after="0" w:line="259" w:lineRule="auto"/>
        <w:ind w:left="0" w:firstLine="0"/>
        <w:jc w:val="left"/>
        <w:outlineLvl w:val="2"/>
        <w:rPr>
          <w:rFonts w:ascii="Times New Roman" w:eastAsia="Times New Roman" w:hAnsi="Times New Roman" w:cs="Times New Roman"/>
          <w:sz w:val="23"/>
        </w:rPr>
      </w:pPr>
      <w:r>
        <w:rPr>
          <w:rFonts w:ascii="Times New Roman" w:eastAsia="Times New Roman" w:hAnsi="Times New Roman" w:cs="Times New Roman"/>
          <w:sz w:val="23"/>
        </w:rPr>
        <w:t>T</w:t>
      </w:r>
      <w:r w:rsidRPr="00591078">
        <w:rPr>
          <w:rFonts w:ascii="Times New Roman" w:eastAsia="Times New Roman" w:hAnsi="Times New Roman" w:cs="Times New Roman"/>
          <w:sz w:val="23"/>
        </w:rPr>
        <w:t>his trigger will insert the respective information</w:t>
      </w:r>
      <w:r>
        <w:rPr>
          <w:rFonts w:ascii="Times New Roman" w:eastAsia="Times New Roman" w:hAnsi="Times New Roman" w:cs="Times New Roman"/>
          <w:sz w:val="23"/>
        </w:rPr>
        <w:t xml:space="preserve"> in the table </w:t>
      </w:r>
      <w:r w:rsidRPr="00591078">
        <w:rPr>
          <w:rFonts w:ascii="Times New Roman" w:eastAsia="Times New Roman" w:hAnsi="Times New Roman" w:cs="Times New Roman"/>
          <w:i/>
          <w:sz w:val="23"/>
        </w:rPr>
        <w:t>“schema_audit”</w:t>
      </w:r>
      <w:r w:rsidRPr="00591078">
        <w:rPr>
          <w:rFonts w:ascii="Times New Roman" w:eastAsia="Times New Roman" w:hAnsi="Times New Roman" w:cs="Times New Roman"/>
          <w:sz w:val="23"/>
        </w:rPr>
        <w:t xml:space="preserve"> such as the date when the DDL is executed, username who executed the DDL, type of database object created, name of the object given by the user at the time of its creation and the type of DDL into the table which we created earlier.</w:t>
      </w:r>
    </w:p>
    <w:p w14:paraId="3AA7E011" w14:textId="77777777" w:rsidR="00591078" w:rsidRPr="00591078" w:rsidRDefault="00591078" w:rsidP="00591078">
      <w:pPr>
        <w:keepNext/>
        <w:keepLines/>
        <w:spacing w:after="0" w:line="259" w:lineRule="auto"/>
        <w:ind w:left="0" w:firstLine="0"/>
        <w:jc w:val="left"/>
        <w:outlineLvl w:val="2"/>
        <w:rPr>
          <w:rFonts w:ascii="Times New Roman" w:eastAsia="Times New Roman" w:hAnsi="Times New Roman" w:cs="Times New Roman"/>
          <w:sz w:val="23"/>
        </w:rPr>
      </w:pPr>
    </w:p>
    <w:p w14:paraId="554BD201" w14:textId="77777777" w:rsidR="00591078" w:rsidRPr="00591078" w:rsidRDefault="00591078" w:rsidP="00591078">
      <w:pPr>
        <w:ind w:left="0" w:firstLine="0"/>
        <w:rPr>
          <w:rFonts w:ascii="Times New Roman" w:eastAsia="Times New Roman" w:hAnsi="Times New Roman" w:cs="Times New Roman"/>
          <w:sz w:val="23"/>
          <w:u w:val="single"/>
        </w:rPr>
      </w:pPr>
      <w:r w:rsidRPr="00591078">
        <w:rPr>
          <w:rFonts w:ascii="Times New Roman" w:eastAsia="Times New Roman" w:hAnsi="Times New Roman" w:cs="Times New Roman"/>
          <w:sz w:val="23"/>
          <w:u w:val="single"/>
        </w:rPr>
        <w:t>Creating an Audit Table:</w:t>
      </w:r>
    </w:p>
    <w:p w14:paraId="58C4446E" w14:textId="77777777" w:rsidR="00591078" w:rsidRPr="00591078" w:rsidRDefault="00591078" w:rsidP="00591078">
      <w:pPr>
        <w:ind w:left="0" w:firstLine="0"/>
        <w:rPr>
          <w:rFonts w:ascii="Times New Roman" w:eastAsia="Times New Roman" w:hAnsi="Times New Roman" w:cs="Times New Roman"/>
          <w:sz w:val="23"/>
        </w:rPr>
      </w:pPr>
    </w:p>
    <w:p w14:paraId="7C822884"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CREATE TABLE schema_audit</w:t>
      </w:r>
    </w:p>
    <w:p w14:paraId="28595A1F"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w:t>
      </w:r>
    </w:p>
    <w:p w14:paraId="06E32F02"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  ddl_date      DATE,</w:t>
      </w:r>
    </w:p>
    <w:p w14:paraId="548F07BD"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  ddl_user      VARCHAR2(15),</w:t>
      </w:r>
    </w:p>
    <w:p w14:paraId="0E28B75A"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  object_created    VARCHAR2(15),</w:t>
      </w:r>
    </w:p>
    <w:p w14:paraId="4B0EBB6E"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  object_name     VARCHAR2(15),</w:t>
      </w:r>
    </w:p>
    <w:p w14:paraId="0F394C99"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  ddl_operation    VARCHAR2(15)</w:t>
      </w:r>
    </w:p>
    <w:p w14:paraId="243C30B2" w14:textId="77777777" w:rsidR="00591078"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w:t>
      </w:r>
    </w:p>
    <w:p w14:paraId="3424EF76" w14:textId="77777777" w:rsidR="00591078" w:rsidRDefault="00591078" w:rsidP="00E36F41">
      <w:pPr>
        <w:spacing w:after="12" w:line="259" w:lineRule="auto"/>
        <w:ind w:left="0" w:firstLine="0"/>
        <w:jc w:val="left"/>
        <w:rPr>
          <w:rFonts w:ascii="Times New Roman" w:eastAsia="Times New Roman" w:hAnsi="Times New Roman" w:cs="Times New Roman"/>
          <w:sz w:val="23"/>
          <w:u w:val="single"/>
        </w:rPr>
      </w:pPr>
    </w:p>
    <w:p w14:paraId="080350B2" w14:textId="77777777" w:rsidR="00591078" w:rsidRDefault="00591078" w:rsidP="00E36F41">
      <w:pPr>
        <w:spacing w:after="12" w:line="259" w:lineRule="auto"/>
        <w:ind w:left="0" w:firstLine="0"/>
        <w:jc w:val="left"/>
        <w:rPr>
          <w:rFonts w:ascii="Times New Roman" w:eastAsia="Times New Roman" w:hAnsi="Times New Roman" w:cs="Times New Roman"/>
          <w:sz w:val="23"/>
          <w:u w:val="single"/>
        </w:rPr>
      </w:pPr>
      <w:r>
        <w:rPr>
          <w:rFonts w:ascii="Times New Roman" w:eastAsia="Times New Roman" w:hAnsi="Times New Roman" w:cs="Times New Roman"/>
          <w:sz w:val="23"/>
          <w:u w:val="single"/>
        </w:rPr>
        <w:t>Creating Trigger:</w:t>
      </w:r>
    </w:p>
    <w:p w14:paraId="023B7371" w14:textId="77777777" w:rsidR="00591078" w:rsidRPr="00591078" w:rsidRDefault="00591078" w:rsidP="00E36F41">
      <w:pPr>
        <w:spacing w:after="12" w:line="259" w:lineRule="auto"/>
        <w:ind w:left="0" w:firstLine="0"/>
        <w:jc w:val="left"/>
        <w:rPr>
          <w:rFonts w:ascii="Times New Roman" w:eastAsia="Times New Roman" w:hAnsi="Times New Roman" w:cs="Times New Roman"/>
          <w:sz w:val="23"/>
          <w:u w:val="single"/>
        </w:rPr>
      </w:pPr>
    </w:p>
    <w:p w14:paraId="3DC8610F"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xml:space="preserve">CREATE OR REPLACE TRIGGER hr_audit_tr </w:t>
      </w:r>
    </w:p>
    <w:p w14:paraId="4B406055"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 AFTER DDL ON SCHEMA</w:t>
      </w:r>
    </w:p>
    <w:p w14:paraId="7FBC6C39"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 BEGIN</w:t>
      </w:r>
    </w:p>
    <w:p w14:paraId="7A90D49E"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lastRenderedPageBreak/>
        <w:t xml:space="preserve">  INSERT INTO schema_audit VALUES </w:t>
      </w:r>
    </w:p>
    <w:p w14:paraId="2139B2CD"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
    <w:p w14:paraId="3D8D30A0"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   sysdate,</w:t>
      </w:r>
    </w:p>
    <w:p w14:paraId="6C8F2EE8"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   sys_context('USERENV','CURRENT_USER'),</w:t>
      </w:r>
    </w:p>
    <w:p w14:paraId="4C0770BE"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xml:space="preserve">   ora_dict_obj_type, </w:t>
      </w:r>
    </w:p>
    <w:p w14:paraId="547D099B"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   ora_dict_obj_name,</w:t>
      </w:r>
    </w:p>
    <w:p w14:paraId="5BE65E51"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   ora_sysevent</w:t>
      </w:r>
    </w:p>
    <w:p w14:paraId="2FBD2F8E"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
    <w:p w14:paraId="07D6242B" w14:textId="77777777" w:rsid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 END;</w:t>
      </w:r>
    </w:p>
    <w:p w14:paraId="3D364755" w14:textId="77777777" w:rsidR="00591078" w:rsidRPr="000004C1" w:rsidRDefault="00591078" w:rsidP="00591078">
      <w:pPr>
        <w:spacing w:after="12" w:line="259" w:lineRule="auto"/>
        <w:ind w:left="0" w:firstLine="0"/>
        <w:jc w:val="left"/>
        <w:rPr>
          <w:rFonts w:ascii="Times New Roman" w:eastAsia="Times New Roman" w:hAnsi="Times New Roman" w:cs="Times New Roman"/>
          <w:sz w:val="23"/>
        </w:rPr>
      </w:pPr>
    </w:p>
    <w:p w14:paraId="665B6D2E" w14:textId="77777777" w:rsidR="00E36F41" w:rsidRDefault="00E36F41" w:rsidP="00E36F41">
      <w:pPr>
        <w:keepNext/>
        <w:keepLines/>
        <w:spacing w:after="0" w:line="259" w:lineRule="auto"/>
        <w:ind w:left="14"/>
        <w:jc w:val="left"/>
        <w:outlineLvl w:val="2"/>
        <w:rPr>
          <w:rFonts w:ascii="Times New Roman" w:eastAsia="Times New Roman" w:hAnsi="Times New Roman" w:cs="Times New Roman"/>
          <w:b/>
          <w:sz w:val="26"/>
        </w:rPr>
      </w:pPr>
      <w:r w:rsidRPr="00E36F41">
        <w:rPr>
          <w:rFonts w:ascii="Times New Roman" w:eastAsia="Times New Roman" w:hAnsi="Times New Roman" w:cs="Times New Roman"/>
          <w:b/>
          <w:sz w:val="26"/>
        </w:rPr>
        <w:t>Trigger Enabling and Disabling</w:t>
      </w:r>
    </w:p>
    <w:p w14:paraId="5C786DBA" w14:textId="77777777" w:rsidR="00E36F41" w:rsidRPr="00E36F41" w:rsidRDefault="00E36F41" w:rsidP="00E36F41">
      <w:pPr>
        <w:spacing w:after="105" w:line="248"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By default, the CREATE TRIGGER statement creates a trigger in the enabled state. To create a trigger in the disabled state, specify DISABLE. Creating a trigger in the disabled state lets you ensure that it compiles without errors before you enable it.</w:t>
      </w:r>
    </w:p>
    <w:p w14:paraId="1316679E" w14:textId="77777777" w:rsidR="00E36F41" w:rsidRPr="00E36F41" w:rsidRDefault="00E36F41" w:rsidP="00E36F41">
      <w:pPr>
        <w:spacing w:after="105" w:line="248"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Some reasons to temporarily disable a trigger are:</w:t>
      </w:r>
    </w:p>
    <w:p w14:paraId="5D91D337" w14:textId="77777777" w:rsidR="00E36F41" w:rsidRPr="00E36F41" w:rsidRDefault="00E36F41" w:rsidP="00E36F41">
      <w:pPr>
        <w:pStyle w:val="ListParagraph"/>
        <w:numPr>
          <w:ilvl w:val="0"/>
          <w:numId w:val="31"/>
        </w:numPr>
        <w:spacing w:after="105" w:line="248" w:lineRule="auto"/>
        <w:rPr>
          <w:rFonts w:ascii="Times New Roman" w:eastAsia="Times New Roman" w:hAnsi="Times New Roman" w:cs="Times New Roman"/>
          <w:sz w:val="23"/>
        </w:rPr>
      </w:pPr>
      <w:r w:rsidRPr="00E36F41">
        <w:rPr>
          <w:rFonts w:ascii="Times New Roman" w:eastAsia="Times New Roman" w:hAnsi="Times New Roman" w:cs="Times New Roman"/>
          <w:sz w:val="23"/>
        </w:rPr>
        <w:t>The trigger refers to an unavailable object.</w:t>
      </w:r>
    </w:p>
    <w:p w14:paraId="3E60D560" w14:textId="77777777" w:rsidR="00E36F41" w:rsidRPr="00E36F41" w:rsidRDefault="00E36F41" w:rsidP="00E36F41">
      <w:pPr>
        <w:pStyle w:val="ListParagraph"/>
        <w:numPr>
          <w:ilvl w:val="0"/>
          <w:numId w:val="31"/>
        </w:numPr>
        <w:spacing w:after="105" w:line="248" w:lineRule="auto"/>
        <w:rPr>
          <w:rFonts w:ascii="Times New Roman" w:eastAsia="Times New Roman" w:hAnsi="Times New Roman" w:cs="Times New Roman"/>
          <w:sz w:val="23"/>
        </w:rPr>
      </w:pPr>
      <w:r w:rsidRPr="00E36F41">
        <w:rPr>
          <w:rFonts w:ascii="Times New Roman" w:eastAsia="Times New Roman" w:hAnsi="Times New Roman" w:cs="Times New Roman"/>
          <w:sz w:val="23"/>
        </w:rPr>
        <w:t>You must do a large data load, and you want it to proceed quickly without firing triggers.</w:t>
      </w:r>
    </w:p>
    <w:p w14:paraId="23E68909" w14:textId="77777777" w:rsidR="00E36F41" w:rsidRDefault="00E36F41" w:rsidP="00E36F41">
      <w:pPr>
        <w:pStyle w:val="ListParagraph"/>
        <w:numPr>
          <w:ilvl w:val="0"/>
          <w:numId w:val="31"/>
        </w:numPr>
        <w:spacing w:after="105" w:line="248" w:lineRule="auto"/>
        <w:rPr>
          <w:rFonts w:ascii="Times New Roman" w:eastAsia="Times New Roman" w:hAnsi="Times New Roman" w:cs="Times New Roman"/>
          <w:sz w:val="23"/>
        </w:rPr>
      </w:pPr>
      <w:r w:rsidRPr="00E36F41">
        <w:rPr>
          <w:rFonts w:ascii="Times New Roman" w:eastAsia="Times New Roman" w:hAnsi="Times New Roman" w:cs="Times New Roman"/>
          <w:sz w:val="23"/>
        </w:rPr>
        <w:t>You are reloading data.</w:t>
      </w:r>
    </w:p>
    <w:p w14:paraId="5E23EAD8" w14:textId="77777777" w:rsidR="00514429" w:rsidRPr="00E36F41" w:rsidRDefault="00514429" w:rsidP="00514429">
      <w:pPr>
        <w:pStyle w:val="ListParagraph"/>
        <w:spacing w:after="105" w:line="248" w:lineRule="auto"/>
        <w:ind w:left="724" w:firstLine="0"/>
        <w:rPr>
          <w:rFonts w:ascii="Times New Roman" w:eastAsia="Times New Roman" w:hAnsi="Times New Roman" w:cs="Times New Roman"/>
          <w:sz w:val="23"/>
        </w:rPr>
      </w:pPr>
    </w:p>
    <w:p w14:paraId="22F552BD" w14:textId="77777777" w:rsidR="00E36F41" w:rsidRPr="00E36F41" w:rsidRDefault="00E36F41" w:rsidP="00E36F41">
      <w:pPr>
        <w:spacing w:after="105" w:line="248"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To enable or disable a single trigger, use this statement:</w:t>
      </w:r>
    </w:p>
    <w:p w14:paraId="3873D036" w14:textId="77777777" w:rsidR="00E36F41" w:rsidRDefault="00E36F41" w:rsidP="00E36F41">
      <w:pPr>
        <w:spacing w:after="105" w:line="248" w:lineRule="auto"/>
        <w:ind w:left="14"/>
        <w:rPr>
          <w:rFonts w:ascii="Times New Roman" w:eastAsia="Times New Roman" w:hAnsi="Times New Roman" w:cs="Times New Roman"/>
          <w:b/>
          <w:sz w:val="23"/>
        </w:rPr>
      </w:pPr>
      <w:r w:rsidRPr="00E36F41">
        <w:rPr>
          <w:rFonts w:ascii="Times New Roman" w:eastAsia="Times New Roman" w:hAnsi="Times New Roman" w:cs="Times New Roman"/>
          <w:b/>
          <w:sz w:val="23"/>
        </w:rPr>
        <w:t>ALTER TRIGGER [schema.]trigger_name { ENABLE | DISABLE };</w:t>
      </w:r>
    </w:p>
    <w:p w14:paraId="4E078042" w14:textId="77777777" w:rsidR="00514429" w:rsidRPr="00E36F41" w:rsidRDefault="00514429" w:rsidP="00E36F41">
      <w:pPr>
        <w:spacing w:after="105" w:line="248" w:lineRule="auto"/>
        <w:ind w:left="14"/>
        <w:rPr>
          <w:rFonts w:ascii="Times New Roman" w:eastAsia="Times New Roman" w:hAnsi="Times New Roman" w:cs="Times New Roman"/>
          <w:b/>
          <w:sz w:val="23"/>
        </w:rPr>
      </w:pPr>
    </w:p>
    <w:p w14:paraId="10D03940" w14:textId="77777777" w:rsidR="00E36F41" w:rsidRPr="00E36F41" w:rsidRDefault="00E36F41" w:rsidP="00E36F41">
      <w:pPr>
        <w:spacing w:after="105" w:line="248"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To enable or disable all triggers created on a specific table, use this statement:</w:t>
      </w:r>
    </w:p>
    <w:p w14:paraId="1F30F47D" w14:textId="77777777" w:rsidR="00E36F41" w:rsidRDefault="00E36F41" w:rsidP="00E36F41">
      <w:pPr>
        <w:spacing w:after="105" w:line="248" w:lineRule="auto"/>
        <w:ind w:left="14"/>
        <w:rPr>
          <w:rFonts w:ascii="Times New Roman" w:eastAsia="Times New Roman" w:hAnsi="Times New Roman" w:cs="Times New Roman"/>
          <w:b/>
          <w:sz w:val="23"/>
        </w:rPr>
      </w:pPr>
      <w:r w:rsidRPr="00E36F41">
        <w:rPr>
          <w:rFonts w:ascii="Times New Roman" w:eastAsia="Times New Roman" w:hAnsi="Times New Roman" w:cs="Times New Roman"/>
          <w:b/>
          <w:sz w:val="23"/>
        </w:rPr>
        <w:t>ALTER TABLE table_name { ENABLE | DISABLE } ALL TRIGGERS;</w:t>
      </w:r>
    </w:p>
    <w:p w14:paraId="342027A4" w14:textId="77777777" w:rsidR="00591078" w:rsidRDefault="00591078" w:rsidP="00591078">
      <w:pPr>
        <w:spacing w:after="0" w:line="259" w:lineRule="auto"/>
        <w:ind w:left="0" w:firstLine="0"/>
        <w:jc w:val="left"/>
        <w:rPr>
          <w:rFonts w:ascii="Times New Roman" w:eastAsia="Times New Roman" w:hAnsi="Times New Roman" w:cs="Times New Roman"/>
          <w:sz w:val="23"/>
        </w:rPr>
      </w:pPr>
    </w:p>
    <w:p w14:paraId="509D9C50" w14:textId="77777777" w:rsidR="00E61E41" w:rsidRDefault="00E61E41" w:rsidP="00591078">
      <w:pPr>
        <w:spacing w:after="0" w:line="259" w:lineRule="auto"/>
        <w:ind w:left="0" w:firstLine="0"/>
        <w:jc w:val="left"/>
        <w:rPr>
          <w:rFonts w:ascii="Times New Roman" w:eastAsia="Times New Roman" w:hAnsi="Times New Roman" w:cs="Times New Roman"/>
          <w:sz w:val="23"/>
        </w:rPr>
      </w:pPr>
    </w:p>
    <w:p w14:paraId="49828BD1" w14:textId="77777777" w:rsidR="00E61E41" w:rsidRPr="000004C1" w:rsidRDefault="00E61E41" w:rsidP="00591078">
      <w:pPr>
        <w:spacing w:after="0" w:line="259" w:lineRule="auto"/>
        <w:ind w:left="0" w:firstLine="0"/>
        <w:jc w:val="left"/>
        <w:rPr>
          <w:rFonts w:ascii="Times New Roman" w:eastAsia="Times New Roman" w:hAnsi="Times New Roman" w:cs="Times New Roman"/>
          <w:sz w:val="23"/>
        </w:rPr>
      </w:pPr>
    </w:p>
    <w:p w14:paraId="303ABA34" w14:textId="77777777" w:rsidR="00E36F41" w:rsidRDefault="00E61E41" w:rsidP="00E36F41">
      <w:pPr>
        <w:keepNext/>
        <w:keepLines/>
        <w:spacing w:after="0" w:line="259" w:lineRule="auto"/>
        <w:ind w:left="14"/>
        <w:jc w:val="left"/>
        <w:outlineLvl w:val="2"/>
        <w:rPr>
          <w:rFonts w:ascii="Times New Roman" w:eastAsia="Times New Roman" w:hAnsi="Times New Roman" w:cs="Times New Roman"/>
          <w:b/>
          <w:sz w:val="26"/>
        </w:rPr>
      </w:pPr>
      <w:r>
        <w:rPr>
          <w:rFonts w:ascii="Times New Roman" w:eastAsia="Times New Roman" w:hAnsi="Times New Roman" w:cs="Times New Roman"/>
          <w:b/>
          <w:sz w:val="26"/>
        </w:rPr>
        <w:t>Exercise:</w:t>
      </w:r>
    </w:p>
    <w:p w14:paraId="5806183C" w14:textId="77777777" w:rsidR="00E61E41" w:rsidRPr="00E36F41" w:rsidRDefault="00E61E41" w:rsidP="00E36F41">
      <w:pPr>
        <w:keepNext/>
        <w:keepLines/>
        <w:spacing w:after="0" w:line="259" w:lineRule="auto"/>
        <w:ind w:left="14"/>
        <w:jc w:val="left"/>
        <w:outlineLvl w:val="2"/>
        <w:rPr>
          <w:rFonts w:ascii="Times New Roman" w:eastAsia="Times New Roman" w:hAnsi="Times New Roman" w:cs="Times New Roman"/>
          <w:b/>
          <w:sz w:val="26"/>
        </w:rPr>
      </w:pPr>
    </w:p>
    <w:p w14:paraId="7CDC8A3D" w14:textId="77777777" w:rsidR="000004C1" w:rsidRPr="00E61E41" w:rsidRDefault="00D05650" w:rsidP="00E61E41">
      <w:pPr>
        <w:pStyle w:val="ListParagraph"/>
        <w:numPr>
          <w:ilvl w:val="0"/>
          <w:numId w:val="33"/>
        </w:numPr>
        <w:tabs>
          <w:tab w:val="left" w:pos="270"/>
        </w:tabs>
        <w:spacing w:after="105" w:line="248" w:lineRule="auto"/>
        <w:ind w:left="360" w:hanging="450"/>
        <w:rPr>
          <w:rFonts w:ascii="Times New Roman" w:eastAsia="Times New Roman" w:hAnsi="Times New Roman" w:cs="Times New Roman"/>
          <w:sz w:val="23"/>
        </w:rPr>
      </w:pPr>
      <w:r w:rsidRPr="00E61E41">
        <w:rPr>
          <w:rFonts w:ascii="Times New Roman" w:eastAsia="Times New Roman" w:hAnsi="Times New Roman" w:cs="Times New Roman"/>
          <w:sz w:val="23"/>
        </w:rPr>
        <w:t>Create a trigger that fill hiredate column with the current date, If the newly inserted record in employee has null hireDate field</w:t>
      </w:r>
      <w:r w:rsidR="00E61E41" w:rsidRPr="00E61E41">
        <w:rPr>
          <w:rFonts w:ascii="Times New Roman" w:eastAsia="Times New Roman" w:hAnsi="Times New Roman" w:cs="Times New Roman"/>
          <w:sz w:val="23"/>
        </w:rPr>
        <w:t>.</w:t>
      </w:r>
    </w:p>
    <w:p w14:paraId="33B03B33" w14:textId="77777777" w:rsidR="00E61E41" w:rsidRDefault="00E61E41" w:rsidP="00E61E41">
      <w:pPr>
        <w:tabs>
          <w:tab w:val="left" w:pos="270"/>
        </w:tabs>
        <w:spacing w:after="105" w:line="248" w:lineRule="auto"/>
        <w:ind w:left="360" w:hanging="450"/>
        <w:rPr>
          <w:rFonts w:ascii="Times New Roman" w:eastAsia="Times New Roman" w:hAnsi="Times New Roman" w:cs="Times New Roman"/>
          <w:sz w:val="23"/>
        </w:rPr>
      </w:pPr>
    </w:p>
    <w:p w14:paraId="0ADBE2E1" w14:textId="77777777" w:rsidR="00E61E41" w:rsidRDefault="00E61E41" w:rsidP="00E61E41">
      <w:pPr>
        <w:pStyle w:val="ListParagraph"/>
        <w:numPr>
          <w:ilvl w:val="0"/>
          <w:numId w:val="33"/>
        </w:numPr>
        <w:tabs>
          <w:tab w:val="left" w:pos="270"/>
        </w:tabs>
        <w:spacing w:after="105" w:line="248" w:lineRule="auto"/>
        <w:ind w:left="360" w:hanging="450"/>
        <w:rPr>
          <w:rFonts w:ascii="Times New Roman" w:eastAsia="Times New Roman" w:hAnsi="Times New Roman" w:cs="Times New Roman"/>
          <w:sz w:val="23"/>
        </w:rPr>
      </w:pPr>
      <w:r w:rsidRPr="00E61E41">
        <w:rPr>
          <w:rFonts w:ascii="Times New Roman" w:eastAsia="Times New Roman" w:hAnsi="Times New Roman" w:cs="Times New Roman"/>
          <w:sz w:val="23"/>
        </w:rPr>
        <w:t>Create a trigger that will fill the commission attribute in Employee table always 3% of the salary attribute.</w:t>
      </w:r>
    </w:p>
    <w:p w14:paraId="309B92ED" w14:textId="77777777" w:rsidR="00E61E41" w:rsidRPr="00E61E41" w:rsidRDefault="00E61E41" w:rsidP="00E61E41">
      <w:pPr>
        <w:pStyle w:val="ListParagraph"/>
        <w:rPr>
          <w:rFonts w:ascii="Times New Roman" w:eastAsia="Times New Roman" w:hAnsi="Times New Roman" w:cs="Times New Roman"/>
          <w:sz w:val="23"/>
        </w:rPr>
      </w:pPr>
    </w:p>
    <w:p w14:paraId="5B6068FC" w14:textId="60F60DDA" w:rsidR="00E61E41" w:rsidRDefault="00E61E41" w:rsidP="00E61E41">
      <w:pPr>
        <w:pStyle w:val="ListParagraph"/>
        <w:numPr>
          <w:ilvl w:val="0"/>
          <w:numId w:val="33"/>
        </w:numPr>
        <w:tabs>
          <w:tab w:val="left" w:pos="270"/>
        </w:tabs>
        <w:spacing w:after="105" w:line="248" w:lineRule="auto"/>
        <w:ind w:left="360" w:hanging="450"/>
        <w:rPr>
          <w:rFonts w:ascii="Times New Roman" w:eastAsia="Times New Roman" w:hAnsi="Times New Roman" w:cs="Times New Roman"/>
          <w:sz w:val="23"/>
        </w:rPr>
      </w:pPr>
      <w:r>
        <w:rPr>
          <w:rFonts w:ascii="Times New Roman" w:eastAsia="Times New Roman" w:hAnsi="Times New Roman" w:cs="Times New Roman"/>
          <w:sz w:val="23"/>
        </w:rPr>
        <w:t>Study INSTEAD OF Triggers and explain it with examples.</w:t>
      </w:r>
    </w:p>
    <w:p w14:paraId="3ACDB208" w14:textId="77777777" w:rsidR="0064600A" w:rsidRPr="0064600A" w:rsidRDefault="0064600A" w:rsidP="0064600A">
      <w:pPr>
        <w:pStyle w:val="ListParagraph"/>
        <w:rPr>
          <w:rFonts w:ascii="Times New Roman" w:eastAsia="Times New Roman" w:hAnsi="Times New Roman" w:cs="Times New Roman"/>
          <w:sz w:val="23"/>
        </w:rPr>
      </w:pPr>
    </w:p>
    <w:p w14:paraId="5A7E4FF1" w14:textId="1B4E6CB0" w:rsidR="0064600A" w:rsidRDefault="0064600A" w:rsidP="0064600A">
      <w:pPr>
        <w:tabs>
          <w:tab w:val="left" w:pos="270"/>
        </w:tabs>
        <w:spacing w:after="105" w:line="248" w:lineRule="auto"/>
        <w:rPr>
          <w:rFonts w:ascii="Times New Roman" w:eastAsia="Times New Roman" w:hAnsi="Times New Roman" w:cs="Times New Roman"/>
          <w:sz w:val="23"/>
        </w:rPr>
      </w:pPr>
    </w:p>
    <w:p w14:paraId="2AAC5556" w14:textId="30527CF7" w:rsidR="0064600A" w:rsidRDefault="0064600A" w:rsidP="0064600A">
      <w:pPr>
        <w:tabs>
          <w:tab w:val="left" w:pos="270"/>
        </w:tabs>
        <w:spacing w:after="105" w:line="248" w:lineRule="auto"/>
        <w:rPr>
          <w:rFonts w:ascii="Times New Roman" w:eastAsia="Times New Roman" w:hAnsi="Times New Roman" w:cs="Times New Roman"/>
          <w:sz w:val="23"/>
        </w:rPr>
      </w:pPr>
    </w:p>
    <w:p w14:paraId="68D74063" w14:textId="24CDF7C0" w:rsidR="0064600A" w:rsidRDefault="0064600A" w:rsidP="0064600A">
      <w:pPr>
        <w:tabs>
          <w:tab w:val="left" w:pos="270"/>
        </w:tabs>
        <w:spacing w:after="105" w:line="248" w:lineRule="auto"/>
        <w:rPr>
          <w:rFonts w:ascii="Times New Roman" w:eastAsia="Times New Roman" w:hAnsi="Times New Roman" w:cs="Times New Roman"/>
          <w:sz w:val="23"/>
        </w:rPr>
      </w:pPr>
    </w:p>
    <w:p w14:paraId="3AB1D08C" w14:textId="68FE518B" w:rsidR="0064600A" w:rsidRDefault="0064600A" w:rsidP="0064600A">
      <w:pPr>
        <w:ind w:left="0" w:firstLine="0"/>
      </w:pPr>
      <w:r>
        <w:lastRenderedPageBreak/>
        <w:t>Task#1</w:t>
      </w:r>
    </w:p>
    <w:p w14:paraId="7F8B399A" w14:textId="2056C51C" w:rsidR="0064600A" w:rsidRDefault="0064600A" w:rsidP="0064600A">
      <w:pPr>
        <w:ind w:left="0" w:firstLine="0"/>
      </w:pPr>
      <w:r>
        <w:rPr>
          <w:noProof/>
        </w:rPr>
        <w:drawing>
          <wp:inline distT="0" distB="0" distL="0" distR="0" wp14:anchorId="34526035" wp14:editId="2314E774">
            <wp:extent cx="3943985" cy="225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639" cy="2278518"/>
                    </a:xfrm>
                    <a:prstGeom prst="rect">
                      <a:avLst/>
                    </a:prstGeom>
                  </pic:spPr>
                </pic:pic>
              </a:graphicData>
            </a:graphic>
          </wp:inline>
        </w:drawing>
      </w:r>
    </w:p>
    <w:p w14:paraId="3BD48602" w14:textId="578B7C21" w:rsidR="005E3F38" w:rsidRDefault="005E3F38" w:rsidP="0064600A">
      <w:pPr>
        <w:ind w:left="0" w:firstLine="0"/>
      </w:pPr>
      <w:r>
        <w:t>Task#2</w:t>
      </w:r>
    </w:p>
    <w:p w14:paraId="1D25E145" w14:textId="75987CCB" w:rsidR="005E3F38" w:rsidRDefault="005E3F38" w:rsidP="0064600A">
      <w:pPr>
        <w:ind w:left="0" w:firstLine="0"/>
      </w:pPr>
      <w:r>
        <w:rPr>
          <w:noProof/>
        </w:rPr>
        <w:drawing>
          <wp:inline distT="0" distB="0" distL="0" distR="0" wp14:anchorId="66ABCB7B" wp14:editId="2556282C">
            <wp:extent cx="3643630" cy="1965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3082" cy="1991950"/>
                    </a:xfrm>
                    <a:prstGeom prst="rect">
                      <a:avLst/>
                    </a:prstGeom>
                  </pic:spPr>
                </pic:pic>
              </a:graphicData>
            </a:graphic>
          </wp:inline>
        </w:drawing>
      </w:r>
    </w:p>
    <w:p w14:paraId="75F86643" w14:textId="307BFAB2" w:rsidR="00BB0105" w:rsidRDefault="00BB0105" w:rsidP="0064600A">
      <w:pPr>
        <w:ind w:left="0" w:firstLine="0"/>
      </w:pPr>
      <w:r>
        <w:t>Task#3</w:t>
      </w:r>
    </w:p>
    <w:p w14:paraId="1F4D538F" w14:textId="2EDF35EA" w:rsidR="00BB0105" w:rsidRDefault="00BB0105" w:rsidP="0064600A">
      <w:pPr>
        <w:ind w:left="0" w:firstLine="0"/>
      </w:pPr>
      <w:r w:rsidRPr="00BB0105">
        <w:t>An INSTEAD OF trigger is a trigger that allows you to skip an INSERT, DELETE, or UPDATE statement to a table or a view and execute other statements defined in the trigger instead. The actual insert, delete, or update operation does not occur at all.</w:t>
      </w:r>
    </w:p>
    <w:p w14:paraId="421ED47F" w14:textId="357BB20A" w:rsidR="0064600A" w:rsidRDefault="0064600A" w:rsidP="0064600A">
      <w:pPr>
        <w:ind w:left="0" w:firstLine="0"/>
      </w:pPr>
    </w:p>
    <w:p w14:paraId="4580C60F" w14:textId="77777777" w:rsidR="00BB0105" w:rsidRDefault="00BB0105" w:rsidP="00BB0105">
      <w:pPr>
        <w:ind w:left="0" w:firstLine="0"/>
      </w:pPr>
      <w:r>
        <w:t>Suppose, an application needs to insert new brands into the production.brands table. However, the new brands should be stored in another table called production.brand_approvals for approval before inserting into the production.brands table.</w:t>
      </w:r>
    </w:p>
    <w:p w14:paraId="783AF9CC" w14:textId="77777777" w:rsidR="00BB0105" w:rsidRDefault="00BB0105" w:rsidP="00BB0105">
      <w:pPr>
        <w:ind w:left="0" w:firstLine="0"/>
      </w:pPr>
    </w:p>
    <w:p w14:paraId="6569E799" w14:textId="098E0AD6" w:rsidR="0064600A" w:rsidRPr="0064600A" w:rsidRDefault="00BB0105" w:rsidP="00BB0105">
      <w:pPr>
        <w:ind w:left="0" w:firstLine="0"/>
      </w:pPr>
      <w:r>
        <w:t>To accomplish this, you create a view called production.vw_brands for the application to insert new brands. If brands are inserted into the view, an INSTEAD OF trigger will be fired to insert brands into the production.brand_approvals table.</w:t>
      </w:r>
    </w:p>
    <w:p w14:paraId="529A5B2F" w14:textId="77777777" w:rsidR="0064600A" w:rsidRPr="0064600A" w:rsidRDefault="0064600A">
      <w:pPr>
        <w:tabs>
          <w:tab w:val="left" w:pos="270"/>
        </w:tabs>
        <w:spacing w:after="105" w:line="248" w:lineRule="auto"/>
        <w:rPr>
          <w:rFonts w:ascii="Times New Roman" w:eastAsia="Times New Roman" w:hAnsi="Times New Roman" w:cs="Times New Roman"/>
          <w:sz w:val="23"/>
        </w:rPr>
      </w:pPr>
    </w:p>
    <w:sectPr w:rsidR="0064600A" w:rsidRPr="0064600A" w:rsidSect="003E7D74">
      <w:headerReference w:type="even" r:id="rId9"/>
      <w:headerReference w:type="default" r:id="rId10"/>
      <w:footerReference w:type="even" r:id="rId11"/>
      <w:footerReference w:type="default" r:id="rId12"/>
      <w:headerReference w:type="first" r:id="rId13"/>
      <w:footerReference w:type="first" r:id="rId14"/>
      <w:pgSz w:w="12240" w:h="15840"/>
      <w:pgMar w:top="1608" w:right="1170" w:bottom="1347" w:left="1800"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CA30" w14:textId="77777777" w:rsidR="00AE674C" w:rsidRDefault="00AE674C">
      <w:pPr>
        <w:spacing w:after="0" w:line="240" w:lineRule="auto"/>
      </w:pPr>
      <w:r>
        <w:separator/>
      </w:r>
    </w:p>
  </w:endnote>
  <w:endnote w:type="continuationSeparator" w:id="0">
    <w:p w14:paraId="6D367406" w14:textId="77777777" w:rsidR="00AE674C" w:rsidRDefault="00AE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2985"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6DC1ACC7"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1652CA4F4A2A4870A59A16FB2EBC0323"/>
      </w:placeholder>
      <w:temporary/>
      <w:showingPlcHdr/>
      <w15:appearance w15:val="hidden"/>
    </w:sdtPr>
    <w:sdtEndPr/>
    <w:sdtContent>
      <w:p w14:paraId="5BEE894F" w14:textId="77777777" w:rsidR="00E2325F" w:rsidRDefault="00E2325F">
        <w:pPr>
          <w:pStyle w:val="Footer"/>
        </w:pPr>
        <w:r>
          <w:t>[Type here]</w:t>
        </w:r>
      </w:p>
    </w:sdtContent>
  </w:sdt>
  <w:p w14:paraId="274FA4B5"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06"/>
      <w:gridCol w:w="464"/>
    </w:tblGrid>
    <w:tr w:rsidR="00B05940" w14:paraId="5FC5A08E" w14:textId="77777777" w:rsidTr="00E3477F">
      <w:trPr>
        <w:jc w:val="right"/>
      </w:trPr>
      <w:tc>
        <w:tcPr>
          <w:tcW w:w="4795" w:type="dxa"/>
          <w:vAlign w:val="center"/>
        </w:tcPr>
        <w:sdt>
          <w:sdtPr>
            <w:rPr>
              <w:caps/>
              <w:color w:val="000000" w:themeColor="text1"/>
            </w:rPr>
            <w:alias w:val="Author"/>
            <w:tag w:val=""/>
            <w:id w:val="-587772326"/>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01D0FF9F"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49EB37B9"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BAD4B17"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51B72" w14:textId="77777777" w:rsidR="00AE674C" w:rsidRDefault="00AE674C">
      <w:pPr>
        <w:spacing w:after="0" w:line="240" w:lineRule="auto"/>
      </w:pPr>
      <w:r>
        <w:separator/>
      </w:r>
    </w:p>
  </w:footnote>
  <w:footnote w:type="continuationSeparator" w:id="0">
    <w:p w14:paraId="410C9E8A" w14:textId="77777777" w:rsidR="00AE674C" w:rsidRDefault="00AE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48A67"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47DE7EBD"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80944" w14:textId="77777777" w:rsidR="00B05940" w:rsidRDefault="00005234"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5BB8"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47AB8187"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8872E76"/>
    <w:multiLevelType w:val="multilevel"/>
    <w:tmpl w:val="301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C41EE"/>
    <w:multiLevelType w:val="hybridMultilevel"/>
    <w:tmpl w:val="FD568A98"/>
    <w:lvl w:ilvl="0" w:tplc="4B52033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9AC6BA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57C1F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8A2A2A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2D8391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C5FA9D4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EE479A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D2CF5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A1AD10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8D97B63"/>
    <w:multiLevelType w:val="hybridMultilevel"/>
    <w:tmpl w:val="A44C7396"/>
    <w:lvl w:ilvl="0" w:tplc="BA200BB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1E2B18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F5C66F4">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D9EA7E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4323D1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B10A42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5E00898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264715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B6AAF1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03079DB"/>
    <w:multiLevelType w:val="hybridMultilevel"/>
    <w:tmpl w:val="398C0A04"/>
    <w:lvl w:ilvl="0" w:tplc="B4D4B5E2">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345AD59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1F48682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D6A984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516CA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BD46A8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4929AC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BAA46E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8EE2F8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3125139A"/>
    <w:multiLevelType w:val="hybridMultilevel"/>
    <w:tmpl w:val="82FA44DC"/>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3" w15:restartNumberingAfterBreak="0">
    <w:nsid w:val="40181B1E"/>
    <w:multiLevelType w:val="hybridMultilevel"/>
    <w:tmpl w:val="26FE3A9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4"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483B4382"/>
    <w:multiLevelType w:val="hybridMultilevel"/>
    <w:tmpl w:val="2542D07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8" w15:restartNumberingAfterBreak="0">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59124863"/>
    <w:multiLevelType w:val="hybridMultilevel"/>
    <w:tmpl w:val="7B40BE54"/>
    <w:lvl w:ilvl="0" w:tplc="13DE874E">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5E1760">
      <w:start w:val="1"/>
      <w:numFmt w:val="lowerRoman"/>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26EC02">
      <w:start w:val="1"/>
      <w:numFmt w:val="lowerRoman"/>
      <w:lvlText w:val="%3"/>
      <w:lvlJc w:val="left"/>
      <w:pPr>
        <w:ind w:left="1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FC8624">
      <w:start w:val="1"/>
      <w:numFmt w:val="decimal"/>
      <w:lvlText w:val="%4"/>
      <w:lvlJc w:val="left"/>
      <w:pPr>
        <w:ind w:left="2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422D8">
      <w:start w:val="1"/>
      <w:numFmt w:val="lowerLetter"/>
      <w:lvlText w:val="%5"/>
      <w:lvlJc w:val="left"/>
      <w:pPr>
        <w:ind w:left="3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F6D424">
      <w:start w:val="1"/>
      <w:numFmt w:val="lowerRoman"/>
      <w:lvlText w:val="%6"/>
      <w:lvlJc w:val="left"/>
      <w:pPr>
        <w:ind w:left="3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42B1F0">
      <w:start w:val="1"/>
      <w:numFmt w:val="decimal"/>
      <w:lvlText w:val="%7"/>
      <w:lvlJc w:val="left"/>
      <w:pPr>
        <w:ind w:left="4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DE7F9A">
      <w:start w:val="1"/>
      <w:numFmt w:val="lowerLetter"/>
      <w:lvlText w:val="%8"/>
      <w:lvlJc w:val="left"/>
      <w:pPr>
        <w:ind w:left="5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406AFA">
      <w:start w:val="1"/>
      <w:numFmt w:val="lowerRoman"/>
      <w:lvlText w:val="%9"/>
      <w:lvlJc w:val="left"/>
      <w:pPr>
        <w:ind w:left="5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718004EC"/>
    <w:multiLevelType w:val="hybridMultilevel"/>
    <w:tmpl w:val="0CB28F1C"/>
    <w:lvl w:ilvl="0" w:tplc="9FB46A5E">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24"/>
  </w:num>
  <w:num w:numId="2">
    <w:abstractNumId w:val="9"/>
  </w:num>
  <w:num w:numId="3">
    <w:abstractNumId w:val="11"/>
  </w:num>
  <w:num w:numId="4">
    <w:abstractNumId w:val="2"/>
  </w:num>
  <w:num w:numId="5">
    <w:abstractNumId w:val="20"/>
  </w:num>
  <w:num w:numId="6">
    <w:abstractNumId w:val="25"/>
  </w:num>
  <w:num w:numId="7">
    <w:abstractNumId w:val="10"/>
  </w:num>
  <w:num w:numId="8">
    <w:abstractNumId w:val="14"/>
  </w:num>
  <w:num w:numId="9">
    <w:abstractNumId w:val="1"/>
  </w:num>
  <w:num w:numId="10">
    <w:abstractNumId w:val="21"/>
  </w:num>
  <w:num w:numId="11">
    <w:abstractNumId w:val="8"/>
  </w:num>
  <w:num w:numId="12">
    <w:abstractNumId w:val="26"/>
  </w:num>
  <w:num w:numId="13">
    <w:abstractNumId w:val="7"/>
  </w:num>
  <w:num w:numId="14">
    <w:abstractNumId w:val="16"/>
  </w:num>
  <w:num w:numId="15">
    <w:abstractNumId w:val="23"/>
  </w:num>
  <w:num w:numId="16">
    <w:abstractNumId w:val="17"/>
  </w:num>
  <w:num w:numId="17">
    <w:abstractNumId w:val="29"/>
  </w:num>
  <w:num w:numId="18">
    <w:abstractNumId w:val="22"/>
  </w:num>
  <w:num w:numId="19">
    <w:abstractNumId w:val="0"/>
  </w:num>
  <w:num w:numId="20">
    <w:abstractNumId w:val="31"/>
  </w:num>
  <w:num w:numId="21">
    <w:abstractNumId w:val="30"/>
  </w:num>
  <w:num w:numId="22">
    <w:abstractNumId w:val="27"/>
  </w:num>
  <w:num w:numId="23">
    <w:abstractNumId w:val="32"/>
  </w:num>
  <w:num w:numId="24">
    <w:abstractNumId w:val="18"/>
  </w:num>
  <w:num w:numId="25">
    <w:abstractNumId w:val="28"/>
  </w:num>
  <w:num w:numId="26">
    <w:abstractNumId w:val="4"/>
  </w:num>
  <w:num w:numId="27">
    <w:abstractNumId w:val="6"/>
  </w:num>
  <w:num w:numId="28">
    <w:abstractNumId w:val="5"/>
  </w:num>
  <w:num w:numId="29">
    <w:abstractNumId w:val="19"/>
  </w:num>
  <w:num w:numId="30">
    <w:abstractNumId w:val="3"/>
  </w:num>
  <w:num w:numId="31">
    <w:abstractNumId w:val="15"/>
  </w:num>
  <w:num w:numId="32">
    <w:abstractNumId w:val="13"/>
  </w:num>
  <w:num w:numId="3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04C1"/>
    <w:rsid w:val="00005234"/>
    <w:rsid w:val="00013A98"/>
    <w:rsid w:val="000B0299"/>
    <w:rsid w:val="000B465B"/>
    <w:rsid w:val="001633BF"/>
    <w:rsid w:val="001C4DD7"/>
    <w:rsid w:val="001E45EF"/>
    <w:rsid w:val="001E7D98"/>
    <w:rsid w:val="00223BF9"/>
    <w:rsid w:val="00237AC3"/>
    <w:rsid w:val="002902AE"/>
    <w:rsid w:val="002904C8"/>
    <w:rsid w:val="003E7D74"/>
    <w:rsid w:val="00416E79"/>
    <w:rsid w:val="00431216"/>
    <w:rsid w:val="00460166"/>
    <w:rsid w:val="00473DC0"/>
    <w:rsid w:val="00482E52"/>
    <w:rsid w:val="0049369D"/>
    <w:rsid w:val="00514429"/>
    <w:rsid w:val="0053103E"/>
    <w:rsid w:val="005367A8"/>
    <w:rsid w:val="00591078"/>
    <w:rsid w:val="005C0887"/>
    <w:rsid w:val="005E3F38"/>
    <w:rsid w:val="00620540"/>
    <w:rsid w:val="0062533F"/>
    <w:rsid w:val="0064235C"/>
    <w:rsid w:val="0064600A"/>
    <w:rsid w:val="00661900"/>
    <w:rsid w:val="00675FC6"/>
    <w:rsid w:val="0068266A"/>
    <w:rsid w:val="007046D2"/>
    <w:rsid w:val="007C1ECE"/>
    <w:rsid w:val="007C5F88"/>
    <w:rsid w:val="007E3D48"/>
    <w:rsid w:val="008171D6"/>
    <w:rsid w:val="00852552"/>
    <w:rsid w:val="00873C9C"/>
    <w:rsid w:val="0088533D"/>
    <w:rsid w:val="008A02A6"/>
    <w:rsid w:val="008A4F80"/>
    <w:rsid w:val="008B04B8"/>
    <w:rsid w:val="008B04FD"/>
    <w:rsid w:val="00900625"/>
    <w:rsid w:val="00977436"/>
    <w:rsid w:val="009C519B"/>
    <w:rsid w:val="009E2813"/>
    <w:rsid w:val="00A24B5D"/>
    <w:rsid w:val="00A429E8"/>
    <w:rsid w:val="00A47388"/>
    <w:rsid w:val="00A80492"/>
    <w:rsid w:val="00A91F00"/>
    <w:rsid w:val="00AC262B"/>
    <w:rsid w:val="00AE28CE"/>
    <w:rsid w:val="00AE674C"/>
    <w:rsid w:val="00AF0299"/>
    <w:rsid w:val="00B05940"/>
    <w:rsid w:val="00B177AC"/>
    <w:rsid w:val="00B44A18"/>
    <w:rsid w:val="00B44B14"/>
    <w:rsid w:val="00B60F95"/>
    <w:rsid w:val="00BB0105"/>
    <w:rsid w:val="00BC4233"/>
    <w:rsid w:val="00BD5D32"/>
    <w:rsid w:val="00BE5B79"/>
    <w:rsid w:val="00C03DB7"/>
    <w:rsid w:val="00C71EF6"/>
    <w:rsid w:val="00C8335A"/>
    <w:rsid w:val="00CB23DE"/>
    <w:rsid w:val="00CB5BA5"/>
    <w:rsid w:val="00CC098B"/>
    <w:rsid w:val="00D05650"/>
    <w:rsid w:val="00D269D2"/>
    <w:rsid w:val="00D96848"/>
    <w:rsid w:val="00E13F59"/>
    <w:rsid w:val="00E2325F"/>
    <w:rsid w:val="00E3477F"/>
    <w:rsid w:val="00E36BBD"/>
    <w:rsid w:val="00E36F41"/>
    <w:rsid w:val="00E61E41"/>
    <w:rsid w:val="00E66F45"/>
    <w:rsid w:val="00E73656"/>
    <w:rsid w:val="00EF5C27"/>
    <w:rsid w:val="00F072F5"/>
    <w:rsid w:val="00F2556A"/>
    <w:rsid w:val="00F34374"/>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898021"/>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customStyle="1" w:styleId="TableGrid8">
    <w:name w:val="TableGrid8"/>
    <w:rsid w:val="000004C1"/>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E36F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36F41"/>
    <w:rPr>
      <w:rFonts w:ascii="Courier New" w:eastAsia="Times New Roman" w:hAnsi="Courier New" w:cs="Courier New"/>
      <w:sz w:val="20"/>
      <w:szCs w:val="20"/>
    </w:rPr>
  </w:style>
  <w:style w:type="character" w:customStyle="1" w:styleId="italic">
    <w:name w:val="italic"/>
    <w:basedOn w:val="DefaultParagraphFont"/>
    <w:rsid w:val="00E36F41"/>
  </w:style>
  <w:style w:type="character" w:customStyle="1" w:styleId="subhead3">
    <w:name w:val="subhead3"/>
    <w:basedOn w:val="DefaultParagraphFont"/>
    <w:rsid w:val="00E3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95121">
      <w:bodyDiv w:val="1"/>
      <w:marLeft w:val="0"/>
      <w:marRight w:val="0"/>
      <w:marTop w:val="0"/>
      <w:marBottom w:val="0"/>
      <w:divBdr>
        <w:top w:val="none" w:sz="0" w:space="0" w:color="auto"/>
        <w:left w:val="none" w:sz="0" w:space="0" w:color="auto"/>
        <w:bottom w:val="none" w:sz="0" w:space="0" w:color="auto"/>
        <w:right w:val="none" w:sz="0" w:space="0" w:color="auto"/>
      </w:divBdr>
    </w:div>
    <w:div w:id="158350324">
      <w:bodyDiv w:val="1"/>
      <w:marLeft w:val="0"/>
      <w:marRight w:val="0"/>
      <w:marTop w:val="0"/>
      <w:marBottom w:val="0"/>
      <w:divBdr>
        <w:top w:val="none" w:sz="0" w:space="0" w:color="auto"/>
        <w:left w:val="none" w:sz="0" w:space="0" w:color="auto"/>
        <w:bottom w:val="none" w:sz="0" w:space="0" w:color="auto"/>
        <w:right w:val="none" w:sz="0" w:space="0" w:color="auto"/>
      </w:divBdr>
    </w:div>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369261881">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86903109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366052787">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1652CA4F4A2A4870A59A16FB2EBC0323"/>
        <w:category>
          <w:name w:val="General"/>
          <w:gallery w:val="placeholder"/>
        </w:category>
        <w:types>
          <w:type w:val="bbPlcHdr"/>
        </w:types>
        <w:behaviors>
          <w:behavior w:val="content"/>
        </w:behaviors>
        <w:guid w:val="{6FE95EE6-97C2-480F-8321-DBE79739ECBE}"/>
      </w:docPartPr>
      <w:docPartBody>
        <w:p w:rsidR="00015624" w:rsidRDefault="003A0360" w:rsidP="003A0360">
          <w:pPr>
            <w:pStyle w:val="1652CA4F4A2A4870A59A16FB2EBC032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15624"/>
    <w:rsid w:val="0010051B"/>
    <w:rsid w:val="001F5C3B"/>
    <w:rsid w:val="0028390A"/>
    <w:rsid w:val="003A0360"/>
    <w:rsid w:val="004E1099"/>
    <w:rsid w:val="00594094"/>
    <w:rsid w:val="007145A2"/>
    <w:rsid w:val="00A00D75"/>
    <w:rsid w:val="00CE0F47"/>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 w:type="paragraph" w:customStyle="1" w:styleId="1652CA4F4A2A4870A59A16FB2EBC0323">
    <w:name w:val="1652CA4F4A2A4870A59A16FB2EBC0323"/>
    <w:rsid w:val="003A0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Zubair Shahid</cp:lastModifiedBy>
  <cp:revision>52</cp:revision>
  <dcterms:created xsi:type="dcterms:W3CDTF">2017-09-23T18:37:00Z</dcterms:created>
  <dcterms:modified xsi:type="dcterms:W3CDTF">2020-01-16T19:26:00Z</dcterms:modified>
</cp:coreProperties>
</file>