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5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69.jpg" ContentType="image/jpeg"/>
  <Override PartName="/word/media/rId72.jpg" ContentType="image/jpeg"/>
  <Override PartName="/word/media/rId75.jpg" ContentType="image/jpeg"/>
  <Override PartName="/word/media/rId78.jpg" ContentType="image/jpeg"/>
  <Override PartName="/word/media/rId82.jpg" ContentType="image/jpeg"/>
  <Override PartName="/word/media/rId86.jpg" ContentType="image/jpeg"/>
  <Override PartName="/word/media/rId24.jpg" ContentType="image/jpeg"/>
  <Override PartName="/word/media/rId90.jpg" ContentType="image/jpeg"/>
  <Override PartName="/word/media/rId93.jpg" ContentType="image/jpeg"/>
  <Override PartName="/word/media/rId97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51.jpg" ContentType="image/jpeg"/>
  <Override PartName="/word/media/rId4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1.Цель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Start w:id="101" w:name="выполнение-лабораторной-работы"/>
    <w:p>
      <w:pPr>
        <w:pStyle w:val="Heading2"/>
      </w:pPr>
      <w:r>
        <w:t xml:space="preserve">2. Выполнение лабораторной работы</w:t>
      </w:r>
    </w:p>
    <w:bookmarkStart w:id="27" w:name="X3983f776d2236afe2ac8f73ca2382a3f6f08981"/>
    <w:p>
      <w:pPr>
        <w:pStyle w:val="Heading3"/>
      </w:pPr>
      <w:r>
        <w:t xml:space="preserve">2.1. Изменение топологии и создание резервного соединения</w:t>
      </w:r>
    </w:p>
    <w:p>
      <w:pPr>
        <w:pStyle w:val="FirstParagraph"/>
      </w:pPr>
      <w:r>
        <w:t xml:space="preserve">В логической рабочей области Cisco Packet Tracer была собрана и подготовлена сеть, включающая маршрутизатор Cisco 2811 (</w:t>
      </w:r>
      <w:r>
        <w:rPr>
          <w:rStyle w:val="VerbatimChar"/>
        </w:rPr>
        <w:t xml:space="preserve">msk-donskaya-sabdullakhi-gw-1</w:t>
      </w:r>
      <w:r>
        <w:t xml:space="preserve">), коммутаторы Cisco 2950/2960, повторители, серверы и оконечные устройства.</w:t>
      </w:r>
    </w:p>
    <w:p>
      <w:pPr>
        <w:pStyle w:val="BodyText"/>
      </w:pPr>
      <w:r>
        <w:t xml:space="preserve">В ходе выполнения задания было организовано резервное соединение между коммутаторами. Соединение между коммутаторами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msk-donskaya-sabdullakhi-sw-4</w:t>
      </w:r>
      <w:r>
        <w:t xml:space="preserve">, ранее использовавшее интерфейсы Gig0/2 и Gig0/1, было заменено на соединение между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(Gig0/2) и</w:t>
      </w:r>
      <w:r>
        <w:t xml:space="preserve"> </w:t>
      </w:r>
      <w:r>
        <w:rPr>
          <w:rStyle w:val="VerbatimChar"/>
        </w:rPr>
        <w:t xml:space="preserve">msk-donskaya-sabdullakhi-sw-3</w:t>
      </w:r>
      <w:r>
        <w:t xml:space="preserve"> </w:t>
      </w:r>
      <w:r>
        <w:t xml:space="preserve">(Gig0/2).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Топология сети с резервным соединением" title="" id="22" name="Picture"/>
            <a:graphic>
              <a:graphicData uri="http://schemas.openxmlformats.org/drawingml/2006/picture">
                <pic:pic>
                  <pic:nvPicPr>
                    <pic:cNvPr descr="images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резервным соединением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msk-donskaya-sabdullakhi-sw-3</w:t>
      </w:r>
      <w:r>
        <w:t xml:space="preserve"> </w:t>
      </w:r>
      <w:r>
        <w:t xml:space="preserve">порт Gig0/2 был переведён в режим транка с помощью команды</w:t>
      </w:r>
      <w:r>
        <w:t xml:space="preserve"> </w:t>
      </w:r>
      <w:r>
        <w:rPr>
          <w:rStyle w:val="VerbatimChar"/>
        </w:rPr>
        <w:t xml:space="preserve">switchport mode trunk</w:t>
      </w:r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транкового режима на msk-donskaya-sabdullakhi-sw-3" title="" id="25" name="Picture"/>
            <a:graphic>
              <a:graphicData uri="http://schemas.openxmlformats.org/drawingml/2006/picture">
                <pic:pic>
                  <pic:nvPicPr>
                    <pic:cNvPr descr="images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транкового режима на msk-donskaya-sabdullakhi-sw-3</w:t>
      </w:r>
    </w:p>
    <w:p>
      <w:pPr>
        <w:pStyle w:val="BodyText"/>
      </w:pPr>
      <w:r>
        <w:t xml:space="preserve">Дополнительно связь между коммутаторами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msk-donskaya-sabdullakhi-sw-4</w:t>
      </w:r>
      <w:r>
        <w:t xml:space="preserve"> </w:t>
      </w:r>
      <w:r>
        <w:t xml:space="preserve">была организована через интерфейсы FastEthernet0/23 в транковом режиме.</w:t>
      </w:r>
    </w:p>
    <w:bookmarkEnd w:id="27"/>
    <w:bookmarkStart w:id="37" w:name="проверка-прохождения-icmp-пакетов"/>
    <w:p>
      <w:pPr>
        <w:pStyle w:val="Heading3"/>
      </w:pPr>
      <w:r>
        <w:t xml:space="preserve">2.2. Проверка прохождения ICMP-пакетов</w:t>
      </w:r>
    </w:p>
    <w:p>
      <w:pPr>
        <w:pStyle w:val="FirstParagraph"/>
      </w:pPr>
      <w:r>
        <w:t xml:space="preserve">После формирования резервного соединения была выполнена проверка прохождения трафика от оконечных устройств к серверам.</w:t>
      </w:r>
    </w:p>
    <w:p>
      <w:pPr>
        <w:pStyle w:val="BodyText"/>
      </w:pPr>
      <w:r>
        <w:t xml:space="preserve">С оконечного устройства</w:t>
      </w:r>
      <w:r>
        <w:t xml:space="preserve"> </w:t>
      </w:r>
      <w:r>
        <w:rPr>
          <w:rStyle w:val="VerbatimChar"/>
        </w:rPr>
        <w:t xml:space="preserve">sabdullakhi-dk-donskaya-1</w:t>
      </w:r>
      <w:r>
        <w:t xml:space="preserve"> </w:t>
      </w:r>
      <w:r>
        <w:t xml:space="preserve">была выполнена проверка доступности серверов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до IP-адресов 10.128.0.2 (web) и 10.128.0.4 (mail). В результате пинга наблюдаются единичные потери пакетов (25% потерь), что связано с начальной работой протокола STP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Результат пинга с sabdullakhi-dk-donskaya-1" title="" id="29" name="Picture"/>
            <a:graphic>
              <a:graphicData uri="http://schemas.openxmlformats.org/drawingml/2006/picture">
                <pic:pic>
                  <pic:nvPicPr>
                    <pic:cNvPr descr="images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пинга с sabdullakhi-dk-donskaya-1</w:t>
      </w:r>
    </w:p>
    <w:p>
      <w:pPr>
        <w:pStyle w:val="BodyText"/>
      </w:pPr>
      <w:r>
        <w:t xml:space="preserve">В режиме симуляции Cisco Packet Tracer было прослежено движение ICMP-пакетов. Установлено, что на начальном этапе пакеты проходят к серверным узлам через коммутатор</w:t>
      </w:r>
      <w:r>
        <w:t xml:space="preserve"> </w:t>
      </w:r>
      <w:r>
        <w:rPr>
          <w:rStyle w:val="VerbatimChar"/>
        </w:rPr>
        <w:t xml:space="preserve">msk-donskaya-sabdullakhi-sw-2</w:t>
      </w:r>
      <w:r>
        <w:t xml:space="preserve">, что соответствует текущему состоянию spanning-tree.</w:t>
      </w:r>
    </w:p>
    <w:p>
      <w:pPr>
        <w:pStyle w:val="CaptionedFigure"/>
      </w:pPr>
      <w:r>
        <w:drawing>
          <wp:inline>
            <wp:extent cx="5334000" cy="2250281"/>
            <wp:effectExtent b="0" l="0" r="0" t="0"/>
            <wp:docPr descr="Движение ICMP-пакетов через msk-donskaya-sabdullakhi-sw-2" title="" id="32" name="Picture"/>
            <a:graphic>
              <a:graphicData uri="http://schemas.openxmlformats.org/drawingml/2006/picture">
                <pic:pic>
                  <pic:nvPicPr>
                    <pic:cNvPr descr="images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Движение ICMP-пакетов через msk-donskaya-sabdullakhi-sw-2</w:t>
      </w:r>
    </w:p>
    <w:p>
      <w:pPr>
        <w:pStyle w:val="CaptionedFigure"/>
      </w:pPr>
      <w:r>
        <w:drawing>
          <wp:inline>
            <wp:extent cx="5334000" cy="2358628"/>
            <wp:effectExtent b="0" l="0" r="0" t="0"/>
            <wp:docPr descr="Движение ICMP-пакетов через msk-donskaya-sabdullakhi-sw-4" title="" id="35" name="Picture"/>
            <a:graphic>
              <a:graphicData uri="http://schemas.openxmlformats.org/drawingml/2006/picture">
                <pic:pic>
                  <pic:nvPicPr>
                    <pic:cNvPr descr="images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Движение ICMP-пакетов через msk-donskaya-sabdullakhi-sw-4</w:t>
      </w:r>
    </w:p>
    <w:bookmarkEnd w:id="37"/>
    <w:bookmarkStart w:id="41" w:name="Xc24ac6a5c92769c70d0c9462767d09c8b327b93"/>
    <w:p>
      <w:pPr>
        <w:pStyle w:val="Heading3"/>
      </w:pPr>
      <w:r>
        <w:t xml:space="preserve">2.3. Просмотр состояния протокола STP для VLAN 3</w:t>
      </w:r>
    </w:p>
    <w:p>
      <w:pPr>
        <w:pStyle w:val="FirstParagraph"/>
      </w:pPr>
      <w:r>
        <w:t xml:space="preserve">Для анализа работы протокола STP была выполнена команда</w:t>
      </w:r>
      <w:r>
        <w:t xml:space="preserve"> </w:t>
      </w:r>
      <w:r>
        <w:rPr>
          <w:rStyle w:val="VerbatimChar"/>
        </w:rPr>
        <w:t xml:space="preserve">show spanning-tree vlan 3</w:t>
      </w:r>
      <w:r>
        <w:t xml:space="preserve">.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msk-donskaya-sabdullakhi-sw-2</w:t>
      </w:r>
      <w:r>
        <w:t xml:space="preserve"> </w:t>
      </w:r>
      <w:r>
        <w:t xml:space="preserve">был выполнен вывод команды</w:t>
      </w:r>
      <w:r>
        <w:t xml:space="preserve"> </w:t>
      </w:r>
      <w:r>
        <w:rPr>
          <w:rStyle w:val="VerbatimChar"/>
        </w:rPr>
        <w:t xml:space="preserve">show spanning-tree vlan 3</w:t>
      </w:r>
      <w:r>
        <w:t xml:space="preserve">. Результат показывает, что данный коммутатор не является корневым, порт</w:t>
      </w:r>
      <w:r>
        <w:t xml:space="preserve"> </w:t>
      </w:r>
      <w:r>
        <w:rPr>
          <w:rStyle w:val="VerbatimChar"/>
        </w:rPr>
        <w:t xml:space="preserve">Gig0/2</w:t>
      </w:r>
      <w:r>
        <w:t xml:space="preserve"> </w:t>
      </w:r>
      <w:r>
        <w:t xml:space="preserve">является Root Port и находится в состоянии Forwarding, а порт</w:t>
      </w:r>
      <w:r>
        <w:t xml:space="preserve"> </w:t>
      </w:r>
      <w:r>
        <w:rPr>
          <w:rStyle w:val="VerbatimChar"/>
        </w:rPr>
        <w:t xml:space="preserve">Gig0/1</w:t>
      </w:r>
      <w:r>
        <w:t xml:space="preserve"> </w:t>
      </w:r>
      <w:r>
        <w:t xml:space="preserve">находится в состоянии Alternate Blocking.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Вывод show spanning-tree vlan 3 на msk-donskaya-sabdullakhi-sw-2" title="" id="39" name="Picture"/>
            <a:graphic>
              <a:graphicData uri="http://schemas.openxmlformats.org/drawingml/2006/picture">
                <pic:pic>
                  <pic:nvPicPr>
                    <pic:cNvPr descr="images/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show spanning-tree vlan 3 на msk-donskaya-sabdullakhi-sw-2</w:t>
      </w:r>
    </w:p>
    <w:bookmarkEnd w:id="41"/>
    <w:bookmarkStart w:id="45" w:name="X78b245169405b701911020b2152436b9c10e8c5"/>
    <w:p>
      <w:pPr>
        <w:pStyle w:val="Heading3"/>
      </w:pPr>
      <w:r>
        <w:t xml:space="preserve">2.4. Назначение корневого коммутатора STP для VLAN 3</w:t>
      </w:r>
    </w:p>
    <w:p>
      <w:pPr>
        <w:pStyle w:val="FirstParagraph"/>
      </w:pPr>
      <w:r>
        <w:t xml:space="preserve">Для управления топологией сети был назначен новый корневой коммутатор.</w:t>
      </w:r>
      <w:r>
        <w:t xml:space="preserve"> </w:t>
      </w:r>
      <w:r>
        <w:t xml:space="preserve">Коммутатор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был назначен корневым для VLAN 3 с помощью команды</w:t>
      </w:r>
      <w:r>
        <w:t xml:space="preserve"> </w:t>
      </w:r>
      <w:r>
        <w:rPr>
          <w:rStyle w:val="VerbatimChar"/>
        </w:rPr>
        <w:t xml:space="preserve">spanning-tree vlan 3 root primary</w:t>
      </w:r>
      <w:r>
        <w:t xml:space="preserve">. После настройки строка</w:t>
      </w:r>
      <w:r>
        <w:t xml:space="preserve"> </w:t>
      </w:r>
      <w:r>
        <w:rPr>
          <w:rStyle w:val="VerbatimChar"/>
        </w:rPr>
        <w:t xml:space="preserve">This bridge is the root</w:t>
      </w:r>
      <w:r>
        <w:t xml:space="preserve"> </w:t>
      </w:r>
      <w:r>
        <w:t xml:space="preserve">подтверждает, что коммутатор успешно стал корневым. Приоритет изменился с 32771 на 24579.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msk-donskaya-sabdullakhi-sw-1 как корневого" title="" id="43" name="Picture"/>
            <a:graphic>
              <a:graphicData uri="http://schemas.openxmlformats.org/drawingml/2006/picture">
                <pic:pic>
                  <pic:nvPicPr>
                    <pic:cNvPr descr="images/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msk-donskaya-sabdullakhi-sw-1 как корневого</w:t>
      </w:r>
    </w:p>
    <w:bookmarkEnd w:id="45"/>
    <w:bookmarkStart w:id="54" w:name="X559cf6019a52b58d53de82f1db4fbb7aca9d18a"/>
    <w:p>
      <w:pPr>
        <w:pStyle w:val="Heading3"/>
      </w:pPr>
      <w:r>
        <w:t xml:space="preserve">2.5. Изменение маршрута ICMP-пакетов после смены корневого моста</w:t>
      </w:r>
    </w:p>
    <w:p>
      <w:pPr>
        <w:pStyle w:val="FirstParagraph"/>
      </w:pPr>
      <w:r>
        <w:t xml:space="preserve">После смены корневого коммутатора протокол STP автоматически перестроил остовное дерево, и трафик изменил свой путь.</w:t>
      </w:r>
    </w:p>
    <w:p>
      <w:pPr>
        <w:pStyle w:val="BodyText"/>
      </w:pPr>
      <w:hyperlink r:id="rId46">
        <w:r>
          <w:rPr>
            <w:rStyle w:val="Hyperlink"/>
          </w:rPr>
          <w:t xml:space="preserve">Трафик от хоста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sabdullakhi-dk-donskaya-1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к серверу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mail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проходит через коммутаторы: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msk-donskaya-sabdullakhi-sw-4 → msk-donskaya-sabdullakhi-sw-1 → msk-donskaya-sabdullakhi-sw-3 → sabdullakhi-mail</w:t>
        </w:r>
        <w:r>
          <w:rPr>
            <w:rStyle w:val="Hyperlink"/>
          </w:rPr>
          <w:t xml:space="preserve">.</w:t>
        </w:r>
      </w:hyperlink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Топология sabdullakhi-mail" title="" id="48" name="Picture"/>
            <a:graphic>
              <a:graphicData uri="http://schemas.openxmlformats.org/drawingml/2006/picture">
                <pic:pic>
                  <pic:nvPicPr>
                    <pic:cNvPr descr="images/9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sabdullakhi-mail</w:t>
      </w:r>
    </w:p>
    <w:p>
      <w:pPr>
        <w:pStyle w:val="BodyText"/>
      </w:pPr>
      <w:hyperlink r:id="rId50">
        <w:r>
          <w:rPr>
            <w:rStyle w:val="Hyperlink"/>
          </w:rPr>
          <w:t xml:space="preserve">Трафик от хоста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sabdullakhi-dk-donskaya-1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к серверу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web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проходит через коммутаторы: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msk-donskaya-sabdullakhi-sw-4 → msk-donskaya-sabdullakhi-sw-1 → msk-donskaya-sabdullakhi-sw-2 → sabdullakhi-web</w:t>
        </w:r>
        <w:r>
          <w:rPr>
            <w:rStyle w:val="Hyperlink"/>
          </w:rPr>
          <w:t xml:space="preserve">.</w:t>
        </w:r>
      </w:hyperlink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Топология sabdullakhi-web" title="" id="52" name="Picture"/>
            <a:graphic>
              <a:graphicData uri="http://schemas.openxmlformats.org/drawingml/2006/picture">
                <pic:pic>
                  <pic:nvPicPr>
                    <pic:cNvPr descr="images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sabdullakhi-web</w:t>
      </w:r>
    </w:p>
    <w:bookmarkEnd w:id="54"/>
    <w:bookmarkStart w:id="61" w:name="X3556ec694c9d81c5cea194871ca8b755da14317"/>
    <w:p>
      <w:pPr>
        <w:pStyle w:val="Heading3"/>
      </w:pPr>
      <w:r>
        <w:t xml:space="preserve">2.6. Настройка режима PortFast на серверных портах</w:t>
      </w:r>
    </w:p>
    <w:p>
      <w:pPr>
        <w:pStyle w:val="FirstParagraph"/>
      </w:pPr>
      <w:r>
        <w:t xml:space="preserve">Для ускорения перехода портов в рабочее состояние был настроен режим PortFast на портах, подключённых к серверам.</w:t>
      </w:r>
      <w:r>
        <w:t xml:space="preserve"> </w:t>
      </w: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msk-donskaya-sabdullakhi-sw-2</w:t>
      </w:r>
      <w:r>
        <w:t xml:space="preserve"> </w:t>
      </w:r>
      <w:r>
        <w:t xml:space="preserve">режим PortFast был включён на интерфейсах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FastEthernet0/2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spanning-tree portfast</w:t>
      </w:r>
      <w:r>
        <w:t xml:space="preserve">. При включении PortFast системой выдаётся предупреждение о том, что данный режим следует использовать только на портах, подключённых к одному конечному устройству.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PortFast на msk-donskaya-sabdullakhi-sw-2" title="" id="56" name="Picture"/>
            <a:graphic>
              <a:graphicData uri="http://schemas.openxmlformats.org/drawingml/2006/picture">
                <pic:pic>
                  <pic:nvPicPr>
                    <pic:cNvPr descr="images/10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PortFast на msk-donskaya-sabdullakhi-sw-2</w:t>
      </w:r>
    </w:p>
    <w:p>
      <w:pPr>
        <w:pStyle w:val="BodyText"/>
      </w:pPr>
      <w:r>
        <w:t xml:space="preserve">Аналогичная настройка была выполнена на коммутаторе</w:t>
      </w:r>
      <w:r>
        <w:t xml:space="preserve"> </w:t>
      </w:r>
      <w:r>
        <w:rPr>
          <w:rStyle w:val="VerbatimChar"/>
        </w:rPr>
        <w:t xml:space="preserve">msk-donskaya-sabdullakhi-sw-3</w:t>
      </w:r>
      <w:r>
        <w:t xml:space="preserve"> </w:t>
      </w:r>
      <w:r>
        <w:t xml:space="preserve">на интерфейсах</w:t>
      </w:r>
      <w:r>
        <w:t xml:space="preserve"> </w:t>
      </w:r>
      <w:r>
        <w:rPr>
          <w:rStyle w:val="VerbatimChar"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FastEthernet0/2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PortFast на msk-donskaya-sabdullakhi-sw-3" title="" id="59" name="Picture"/>
            <a:graphic>
              <a:graphicData uri="http://schemas.openxmlformats.org/drawingml/2006/picture">
                <pic:pic>
                  <pic:nvPicPr>
                    <pic:cNvPr descr="images/1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PortFast на msk-donskaya-sabdullakhi-sw-3</w:t>
      </w:r>
    </w:p>
    <w:bookmarkEnd w:id="61"/>
    <w:bookmarkStart w:id="65" w:name="Xde55b01565e987098a64e2bdc9315c3ff667c35"/>
    <w:p>
      <w:pPr>
        <w:pStyle w:val="Heading3"/>
      </w:pPr>
      <w:r>
        <w:t xml:space="preserve">2.7. Проверка отказоустойчивости классического STP</w:t>
      </w:r>
    </w:p>
    <w:p>
      <w:pPr>
        <w:pStyle w:val="FirstParagraph"/>
      </w:pPr>
      <w:r>
        <w:t xml:space="preserve">Для исследования отказоустойчивости протокола STP и измерения времени восстановления соединения был проведён эксперимент с длительным ping.</w:t>
      </w:r>
    </w:p>
    <w:p>
      <w:pPr>
        <w:pStyle w:val="BodyText"/>
      </w:pPr>
      <w:r>
        <w:t xml:space="preserve">С хоста</w:t>
      </w:r>
      <w:r>
        <w:t xml:space="preserve"> </w:t>
      </w:r>
      <w:r>
        <w:rPr>
          <w:rStyle w:val="VerbatimChar"/>
        </w:rPr>
        <w:t xml:space="preserve">sabdullakhi-dk-donskaya-1</w:t>
      </w:r>
      <w:r>
        <w:t xml:space="preserve"> </w:t>
      </w:r>
      <w:r>
        <w:t xml:space="preserve">была запущена команда</w:t>
      </w:r>
      <w:r>
        <w:t xml:space="preserve"> </w:t>
      </w:r>
      <w:r>
        <w:rPr>
          <w:rStyle w:val="VerbatimChar"/>
        </w:rPr>
        <w:t xml:space="preserve">ping -n 1000 mail.donskaya.rudn.ru</w:t>
      </w:r>
      <w:r>
        <w:t xml:space="preserve">. Во время выполнения пинга один из интерфейсов межкоммутаторного соединения был переведён в состояние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 В момент отключения наблюдаются потери пакетов (</w:t>
      </w:r>
      <w:r>
        <w:rPr>
          <w:rStyle w:val="VerbatimChar"/>
        </w:rPr>
        <w:t xml:space="preserve">Request timed out</w:t>
      </w:r>
      <w:r>
        <w:t xml:space="preserve">). Через 30–50 секунд соединение восстанавливается.</w:t>
      </w:r>
    </w:p>
    <w:p>
      <w:pPr>
        <w:pStyle w:val="CaptionedFigure"/>
      </w:pPr>
      <w:r>
        <w:drawing>
          <wp:inline>
            <wp:extent cx="5334000" cy="2358628"/>
            <wp:effectExtent b="0" l="0" r="0" t="0"/>
            <wp:docPr descr="Проверка отказоустойчивости STP" title="" id="63" name="Picture"/>
            <a:graphic>
              <a:graphicData uri="http://schemas.openxmlformats.org/drawingml/2006/picture">
                <pic:pic>
                  <pic:nvPicPr>
                    <pic:cNvPr descr="images/12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отказоустойчивости STP</w:t>
      </w:r>
    </w:p>
    <w:p>
      <w:pPr>
        <w:pStyle w:val="BodyText"/>
      </w:pPr>
      <w:r>
        <w:t xml:space="preserve">Этот эксперимент подтверждает, что классический протокол STP обеспечивает отказоустойчивость, но требует значительного времени на сходимость (до 50 секунд).</w:t>
      </w:r>
    </w:p>
    <w:bookmarkEnd w:id="65"/>
    <w:bookmarkStart w:id="81" w:name="перевод-коммутаторов-в-режим-rapid-pvst"/>
    <w:p>
      <w:pPr>
        <w:pStyle w:val="Heading3"/>
      </w:pPr>
      <w:r>
        <w:t xml:space="preserve">2.8. Перевод коммутаторов в режим Rapid PVST+</w:t>
      </w:r>
    </w:p>
    <w:p>
      <w:pPr>
        <w:pStyle w:val="FirstParagraph"/>
      </w:pPr>
      <w:r>
        <w:t xml:space="preserve">Для сокращения времени восстановления сети все коммутаторы были переведены в режим Rapid PVST+.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spanning-tree mode rapid-pvst</w:t>
      </w:r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еревод sw-1 в режим Rapid PVST+" title="" id="67" name="Picture"/>
            <a:graphic>
              <a:graphicData uri="http://schemas.openxmlformats.org/drawingml/2006/picture">
                <pic:pic>
                  <pic:nvPicPr>
                    <pic:cNvPr descr="images/13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Перевод sw-1 в режим Rapid PVST+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msk-donskaya-sabdullakhi-sw-2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spanning-tree mode rapid-pvst</w:t>
      </w:r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еревод sw-2 в режим Rapid PVST+" title="" id="70" name="Picture"/>
            <a:graphic>
              <a:graphicData uri="http://schemas.openxmlformats.org/drawingml/2006/picture">
                <pic:pic>
                  <pic:nvPicPr>
                    <pic:cNvPr descr="images/14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Перевод sw-2 в режим Rapid PVST+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еревод sw-3 в режим Rapid PVST+" title="" id="73" name="Picture"/>
            <a:graphic>
              <a:graphicData uri="http://schemas.openxmlformats.org/drawingml/2006/picture">
                <pic:pic>
                  <pic:nvPicPr>
                    <pic:cNvPr descr="images/15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Перевод sw-3 в режим Rapid PVST+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еревод sw-4 в режим Rapid PVST+" title="" id="76" name="Picture"/>
            <a:graphic>
              <a:graphicData uri="http://schemas.openxmlformats.org/drawingml/2006/picture">
                <pic:pic>
                  <pic:nvPicPr>
                    <pic:cNvPr descr="images/16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Перевод sw-4 в режим Rapid PVST+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mask-pavlovskaya-sabdullakhi-sw-1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spanning-tree mode rapid-pvst</w:t>
      </w:r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Перевод pavlovskaya-sw-1 в режим Rapid PVST+" title="" id="79" name="Picture"/>
            <a:graphic>
              <a:graphicData uri="http://schemas.openxmlformats.org/drawingml/2006/picture">
                <pic:pic>
                  <pic:nvPicPr>
                    <pic:cNvPr descr="images/17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Перевод pavlovskaya-sw-1 в режим Rapid PVST+</w:t>
      </w:r>
    </w:p>
    <w:p>
      <w:pPr>
        <w:pStyle w:val="BodyText"/>
      </w:pPr>
      <w:r>
        <w:t xml:space="preserve">После применения настроек конфигурация была сохранена в энергонезависимую память устройства с помощью команды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bookmarkEnd w:id="81"/>
    <w:bookmarkStart w:id="85" w:name="проверка-отказоустойчивости-rapid-pvst"/>
    <w:p>
      <w:pPr>
        <w:pStyle w:val="Heading3"/>
      </w:pPr>
      <w:r>
        <w:t xml:space="preserve">2.9. Проверка отказоустойчивости Rapid PVST+</w:t>
      </w:r>
    </w:p>
    <w:p>
      <w:pPr>
        <w:pStyle w:val="FirstParagraph"/>
      </w:pPr>
      <w:r>
        <w:t xml:space="preserve">После переключения всех коммутаторов на протокол Rapid PVST+ был проведён аналогичный эксперимент по проверке отказоустойчивости.</w:t>
      </w:r>
    </w:p>
    <w:p>
      <w:pPr>
        <w:pStyle w:val="BodyText"/>
      </w:pPr>
      <w:r>
        <w:t xml:space="preserve">[С хоста</w:t>
      </w:r>
      <w:r>
        <w:t xml:space="preserve"> </w:t>
      </w:r>
      <w:r>
        <w:rPr>
          <w:rStyle w:val="VerbatimChar"/>
        </w:rPr>
        <w:t xml:space="preserve">sabdullakhi-dk-donskaya-1</w:t>
      </w:r>
      <w:r>
        <w:t xml:space="preserve"> </w:t>
      </w:r>
      <w:r>
        <w:t xml:space="preserve">снова была запущена команда длительного пинга. В отличие от классического STP, восстановление соединения произошло значительно быстрее — за 1–3 секунды, потери пакетов минимальны.</w:t>
      </w:r>
    </w:p>
    <w:p>
      <w:pPr>
        <w:pStyle w:val="CaptionedFigure"/>
      </w:pPr>
      <w:r>
        <w:drawing>
          <wp:inline>
            <wp:extent cx="5334000" cy="2441971"/>
            <wp:effectExtent b="0" l="0" r="0" t="0"/>
            <wp:docPr descr="Проверка работы сети при использовании Rapid PVST+" title="" id="83" name="Picture"/>
            <a:graphic>
              <a:graphicData uri="http://schemas.openxmlformats.org/drawingml/2006/picture">
                <pic:pic>
                  <pic:nvPicPr>
                    <pic:cNvPr descr="images/18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сети при использовании Rapid PVST+</w:t>
      </w:r>
    </w:p>
    <w:p>
      <w:pPr>
        <w:pStyle w:val="BodyText"/>
      </w:pPr>
      <w:r>
        <w:t xml:space="preserve">Это подтверждает преимущество Rapid PVST+ перед классическим STP, особенно в сетях, чувствительных к задержкам.</w:t>
      </w:r>
    </w:p>
    <w:bookmarkEnd w:id="85"/>
    <w:bookmarkStart w:id="89" w:name="X9c55739f3a522d8c3ce6604c3e4609940444a45"/>
    <w:p>
      <w:pPr>
        <w:pStyle w:val="Heading3"/>
      </w:pPr>
      <w:r>
        <w:t xml:space="preserve">2.10. Настройка EtherChannel на коммутаторе msk-donskaya-sabdullakhi-sw-1</w:t>
      </w:r>
    </w:p>
    <w:p>
      <w:pPr>
        <w:pStyle w:val="FirstParagraph"/>
      </w:pPr>
      <w:r>
        <w:t xml:space="preserve">Для увеличения пропускной способности и обеспечения отказоустойчивости было настроено агрегирование каналов между коммутаторами</w:t>
      </w:r>
      <w:r>
        <w:t xml:space="preserve"> </w:t>
      </w:r>
      <w:r>
        <w:rPr>
          <w:rStyle w:val="VerbatimChar"/>
        </w:rPr>
        <w:t xml:space="preserve">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sw-4</w:t>
      </w:r>
      <w:r>
        <w:t xml:space="preserve">.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была выполнена настройка EtherChannel с использованием интерфейсов</w:t>
      </w:r>
      <w:r>
        <w:t xml:space="preserve"> </w:t>
      </w:r>
      <w:r>
        <w:rPr>
          <w:rStyle w:val="VerbatimChar"/>
        </w:rPr>
        <w:t xml:space="preserve">FastEthernet0/20 – FastEthernet0/23</w:t>
      </w:r>
      <w:r>
        <w:t xml:space="preserve">: объединение интерфейсов в канал (</w:t>
      </w:r>
      <w:r>
        <w:rPr>
          <w:rStyle w:val="VerbatimChar"/>
        </w:rPr>
        <w:t xml:space="preserve">channel-group 1 mode on</w:t>
      </w:r>
      <w:r>
        <w:t xml:space="preserve">), создание логического интерфейса</w:t>
      </w:r>
      <w:r>
        <w:t xml:space="preserve"> </w:t>
      </w:r>
      <w:r>
        <w:rPr>
          <w:rStyle w:val="VerbatimChar"/>
        </w:rPr>
        <w:t xml:space="preserve">port-channel 1</w:t>
      </w:r>
      <w:r>
        <w:t xml:space="preserve">, перевод</w:t>
      </w:r>
      <w:r>
        <w:t xml:space="preserve"> </w:t>
      </w:r>
      <w:r>
        <w:rPr>
          <w:rStyle w:val="VerbatimChar"/>
        </w:rPr>
        <w:t xml:space="preserve">port-channel</w:t>
      </w:r>
      <w:r>
        <w:t xml:space="preserve"> </w:t>
      </w:r>
      <w:r>
        <w:t xml:space="preserve">в транковый режим.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EtherChannel на msk-donskaya-sabdullakhi-sw-1" title="" id="87" name="Picture"/>
            <a:graphic>
              <a:graphicData uri="http://schemas.openxmlformats.org/drawingml/2006/picture">
                <pic:pic>
                  <pic:nvPicPr>
                    <pic:cNvPr descr="images/19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EtherChannel на msk-donskaya-sabdullakhi-sw-1</w:t>
      </w:r>
    </w:p>
    <w:p>
      <w:pPr>
        <w:pStyle w:val="BodyText"/>
      </w:pPr>
      <w:r>
        <w:t xml:space="preserve">В процессе настройки были выявлены предупреждения о несовпадении параметров интерфейсов (duplex). На интерфейсах</w:t>
      </w:r>
      <w:r>
        <w:t xml:space="preserve"> </w:t>
      </w:r>
      <w:r>
        <w:rPr>
          <w:rStyle w:val="VerbatimChar"/>
        </w:rPr>
        <w:t xml:space="preserve">Fa0/20</w:t>
      </w:r>
      <w:r>
        <w:t xml:space="preserve">,</w:t>
      </w:r>
      <w:r>
        <w:t xml:space="preserve"> </w:t>
      </w:r>
      <w:r>
        <w:rPr>
          <w:rStyle w:val="VerbatimChar"/>
        </w:rPr>
        <w:t xml:space="preserve">Fa0/21</w:t>
      </w:r>
      <w:r>
        <w:t xml:space="preserve">,</w:t>
      </w:r>
      <w:r>
        <w:t xml:space="preserve"> </w:t>
      </w:r>
      <w:r>
        <w:rPr>
          <w:rStyle w:val="VerbatimChar"/>
        </w:rPr>
        <w:t xml:space="preserve">Fa0/22</w:t>
      </w:r>
      <w:r>
        <w:t xml:space="preserve"> </w:t>
      </w:r>
      <w:r>
        <w:t xml:space="preserve">был установлен режим half-duplex, а на</w:t>
      </w:r>
      <w:r>
        <w:t xml:space="preserve"> </w:t>
      </w:r>
      <w:r>
        <w:rPr>
          <w:rStyle w:val="VerbatimChar"/>
        </w:rPr>
        <w:t xml:space="preserve">Fa0/23</w:t>
      </w:r>
      <w:r>
        <w:t xml:space="preserve"> </w:t>
      </w:r>
      <w:r>
        <w:t xml:space="preserve">— full-duplex.</w:t>
      </w:r>
    </w:p>
    <w:p>
      <w:pPr>
        <w:pStyle w:val="BodyText"/>
      </w:pPr>
      <w:r>
        <w:t xml:space="preserve">Проблема была устранена приведением параметров всех портов к одинаковым значениям с помощью команд</w:t>
      </w:r>
      <w:r>
        <w:t xml:space="preserve"> </w:t>
      </w:r>
      <w:r>
        <w:rPr>
          <w:rStyle w:val="VerbatimChar"/>
        </w:rPr>
        <w:t xml:space="preserve">duplex full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speed 100</w:t>
      </w:r>
      <w:r>
        <w:t xml:space="preserve">.</w:t>
      </w:r>
    </w:p>
    <w:bookmarkEnd w:id="89"/>
    <w:bookmarkStart w:id="96" w:name="X62baba58131c14c46f2d8bf9e2a97bca1ae82e9"/>
    <w:p>
      <w:pPr>
        <w:pStyle w:val="Heading3"/>
      </w:pPr>
      <w:r>
        <w:t xml:space="preserve">2.11. Настройка EtherChannel на коммутаторе msk-donskaya-sabdullakhi-sw-4</w:t>
      </w:r>
    </w:p>
    <w:p>
      <w:pPr>
        <w:pStyle w:val="FirstParagraph"/>
      </w:pPr>
      <w:r>
        <w:t xml:space="preserve">Аналогичная настройка EtherChannel была выполнена на коммутаторе</w:t>
      </w:r>
      <w:r>
        <w:t xml:space="preserve"> </w:t>
      </w:r>
      <w:r>
        <w:rPr>
          <w:rStyle w:val="VerbatimChar"/>
        </w:rPr>
        <w:t xml:space="preserve">msk-donskaya-sabdullakhi-sw-4</w:t>
      </w:r>
      <w:r>
        <w:t xml:space="preserve">.</w:t>
      </w:r>
    </w:p>
    <w:p>
      <w:pPr>
        <w:pStyle w:val="BodyText"/>
      </w:pPr>
      <w:r>
        <w:t xml:space="preserve">На коммутаторе</w:t>
      </w:r>
      <w:r>
        <w:t xml:space="preserve"> </w:t>
      </w:r>
      <w:r>
        <w:rPr>
          <w:rStyle w:val="VerbatimChar"/>
        </w:rPr>
        <w:t xml:space="preserve">msk-donskaya-sabdullakhi-sw-4</w:t>
      </w:r>
      <w:r>
        <w:t xml:space="preserve"> </w:t>
      </w:r>
      <w:r>
        <w:t xml:space="preserve">перед объединением интерфейсов был отключён access VLAN командой</w:t>
      </w:r>
      <w:r>
        <w:t xml:space="preserve"> </w:t>
      </w:r>
      <w:r>
        <w:rPr>
          <w:rStyle w:val="VerbatimChar"/>
        </w:rPr>
        <w:t xml:space="preserve">no switchport access vlan 104</w:t>
      </w:r>
      <w:r>
        <w:t xml:space="preserve">, затем интерфейсы были добавлены в</w:t>
      </w:r>
      <w:r>
        <w:t xml:space="preserve"> </w:t>
      </w:r>
      <w:r>
        <w:rPr>
          <w:rStyle w:val="VerbatimChar"/>
        </w:rPr>
        <w:t xml:space="preserve">channel-group 1</w:t>
      </w:r>
      <w:r>
        <w:t xml:space="preserve"> </w:t>
      </w:r>
      <w:r>
        <w:t xml:space="preserve">и объединены в логический интерфейс</w:t>
      </w:r>
      <w:r>
        <w:t xml:space="preserve"> </w:t>
      </w:r>
      <w:r>
        <w:rPr>
          <w:rStyle w:val="VerbatimChar"/>
        </w:rPr>
        <w:t xml:space="preserve">port-channel 1</w:t>
      </w:r>
      <w:r>
        <w:t xml:space="preserve">, настроенный в транковом режиме.]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Настройка EtherChannel на msk-donskaya-sabdullakhi-sw-4" title="" id="91" name="Picture"/>
            <a:graphic>
              <a:graphicData uri="http://schemas.openxmlformats.org/drawingml/2006/picture">
                <pic:pic>
                  <pic:nvPicPr>
                    <pic:cNvPr descr="images/20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EtherChannel на msk-donskaya-sabdullakhi-sw-4</w:t>
      </w:r>
    </w:p>
    <w:p>
      <w:pPr>
        <w:pStyle w:val="BodyText"/>
      </w:pPr>
      <w:r>
        <w:t xml:space="preserve">В результате между коммутаторами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msk-donskaya-sabdullakhi-sw-4</w:t>
      </w:r>
      <w:r>
        <w:t xml:space="preserve"> </w:t>
      </w:r>
      <w:r>
        <w:t xml:space="preserve">было сформировано агрегированное соединение EtherChannel.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Сформированное агрегированное соединение между коммутаторами" title="" id="94" name="Picture"/>
            <a:graphic>
              <a:graphicData uri="http://schemas.openxmlformats.org/drawingml/2006/picture">
                <pic:pic>
                  <pic:nvPicPr>
                    <pic:cNvPr descr="images/21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Сформированное агрегированное соединение между коммутаторами</w:t>
      </w:r>
    </w:p>
    <w:bookmarkEnd w:id="96"/>
    <w:bookmarkStart w:id="100" w:name="Xceb7005cfdb95b98902320dac1745937916486d"/>
    <w:p>
      <w:pPr>
        <w:pStyle w:val="Heading3"/>
      </w:pPr>
      <w:r>
        <w:t xml:space="preserve">2.12. Успешная проверка соединения после настройки EtherChannel</w:t>
      </w:r>
    </w:p>
    <w:p>
      <w:pPr>
        <w:pStyle w:val="FirstParagraph"/>
      </w:pPr>
      <w:r>
        <w:t xml:space="preserve">После завершения настройки EtherChannel была выполнена проверка доступности серверов.</w:t>
      </w:r>
    </w:p>
    <w:p>
      <w:pPr>
        <w:pStyle w:val="BodyText"/>
      </w:pPr>
      <w:r>
        <w:t xml:space="preserve">С хоста</w:t>
      </w:r>
      <w:r>
        <w:t xml:space="preserve"> </w:t>
      </w:r>
      <w:r>
        <w:rPr>
          <w:rStyle w:val="VerbatimChar"/>
        </w:rPr>
        <w:t xml:space="preserve">sabdullakhi-dk-donskaya-1</w:t>
      </w:r>
      <w:r>
        <w:t xml:space="preserve"> </w:t>
      </w:r>
      <w:r>
        <w:t xml:space="preserve">была выполнена команда</w:t>
      </w:r>
      <w:r>
        <w:t xml:space="preserve"> </w:t>
      </w:r>
      <w:r>
        <w:rPr>
          <w:rStyle w:val="VerbatimChar"/>
        </w:rPr>
        <w:t xml:space="preserve">ping -n 1000 mail.donskaya.rudn.ru</w:t>
      </w:r>
      <w:r>
        <w:t xml:space="preserve">. Все пакеты были успешно доставлены без потерь (0% loss), что подтверждает корректную работу агрегированного канала.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Успешная проверка соединения после настройки EtherChannel" title="" id="98" name="Picture"/>
            <a:graphic>
              <a:graphicData uri="http://schemas.openxmlformats.org/drawingml/2006/picture">
                <pic:pic>
                  <pic:nvPicPr>
                    <pic:cNvPr descr="images/22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Успешная проверка соединения после настройки EtherChannel</w:t>
      </w:r>
    </w:p>
    <w:bookmarkEnd w:id="100"/>
    <w:bookmarkEnd w:id="101"/>
    <w:bookmarkStart w:id="102" w:name="вывод"/>
    <w:p>
      <w:pPr>
        <w:pStyle w:val="Heading2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решены следующие задачи: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Организовано резервное соединение</w:t>
      </w:r>
      <w:r>
        <w:t xml:space="preserve"> </w:t>
      </w:r>
      <w:r>
        <w:t xml:space="preserve">между коммутаторами</w:t>
      </w:r>
      <w:r>
        <w:t xml:space="preserve"> </w:t>
      </w:r>
      <w:r>
        <w:rPr>
          <w:rStyle w:val="VerbatimChar"/>
        </w:rPr>
        <w:t xml:space="preserve">msk-donskaya-sabdullakhi-sw-1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msk-donskaya-sabdullakhi-sw-3</w:t>
      </w:r>
      <w:r>
        <w:t xml:space="preserve"> </w:t>
      </w:r>
      <w:r>
        <w:t xml:space="preserve">с настройкой транковых портов.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Изучена работа протокола STP</w:t>
      </w:r>
      <w:r>
        <w:t xml:space="preserve">: проанализирована таблица spanning-tree, определены роли и состояния портов, выполнен анализ вывода команды</w:t>
      </w:r>
      <w:r>
        <w:t xml:space="preserve"> </w:t>
      </w:r>
      <w:r>
        <w:rPr>
          <w:rStyle w:val="VerbatimChar"/>
        </w:rPr>
        <w:t xml:space="preserve">show spanning-tree vlan 3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Выполнена смена корневого коммутатора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spanning-tree vlan 3 root primary</w:t>
      </w:r>
      <w:r>
        <w:t xml:space="preserve">, что привело к изменению маршрутов трафика.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Настроен режим PortFast</w:t>
      </w:r>
      <w:r>
        <w:t xml:space="preserve"> </w:t>
      </w:r>
      <w:r>
        <w:t xml:space="preserve">на портах, подключённых к серверам, что позволило ускорить переход этих портов в рабочее состояние.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Проведено исследование отказоустойчивости</w:t>
      </w:r>
      <w:r>
        <w:t xml:space="preserve">: классический STP обеспечивает отказоустойчивость, но требует 30–50 секунд на восстановление; Rapid PVST+ сокращает время восстановления до 1–3 секунд.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Настроено агрегирование каналов (EtherChannel)</w:t>
      </w:r>
      <w:r>
        <w:t xml:space="preserve"> </w:t>
      </w:r>
      <w:r>
        <w:t xml:space="preserve">между коммутаторами</w:t>
      </w:r>
      <w:r>
        <w:t xml:space="preserve"> </w:t>
      </w:r>
      <w:r>
        <w:rPr>
          <w:rStyle w:val="VerbatimChar"/>
        </w:rPr>
        <w:t xml:space="preserve">sw-1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sw-4</w:t>
      </w:r>
      <w:r>
        <w:t xml:space="preserve"> </w:t>
      </w:r>
      <w:r>
        <w:t xml:space="preserve">в статическом режиме (mode on), что позволило увеличить пропускную способность и обеспечить дополнительную отказоустойчивость.</w:t>
      </w:r>
    </w:p>
    <w:p>
      <w:pPr>
        <w:pStyle w:val="FirstParagraph"/>
      </w:pPr>
      <w:r>
        <w:t xml:space="preserve">В результате всех настроек была построена отказоустойчивая коммутируемая сеть с увеличенной пропускной способностью и быстрым восстановлением при отказах.</w:t>
      </w:r>
    </w:p>
    <w:bookmarkEnd w:id="102"/>
    <w:bookmarkStart w:id="103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Какую информацию можно получить, воспользовавшись командой определения состояния протокола STP для VLAN?</w:t>
      </w:r>
      <w:r>
        <w:br/>
      </w:r>
      <w:r>
        <w:t xml:space="preserve">Команда show spanning-tree vlan</w:t>
      </w:r>
      <w:r>
        <w:t xml:space="preserve"> </w:t>
      </w:r>
      <w:r>
        <w:t xml:space="preserve"> </w:t>
      </w:r>
      <w:r>
        <w:t xml:space="preserve">позволяет получить следующую информацию:</w:t>
      </w:r>
      <w:r>
        <w:br/>
      </w:r>
      <w:r>
        <w:t xml:space="preserve">– идентификатор корневого коммутатора (Root ID);</w:t>
      </w:r>
      <w:r>
        <w:br/>
      </w:r>
      <w:r>
        <w:t xml:space="preserve">– MAC-адрес корневого устройства;</w:t>
      </w:r>
      <w:r>
        <w:br/>
      </w:r>
      <w:r>
        <w:t xml:space="preserve">– приоритет (Priority);</w:t>
      </w:r>
      <w:r>
        <w:br/>
      </w:r>
      <w:r>
        <w:t xml:space="preserve">– стоимость пути до корня (Cost);</w:t>
      </w:r>
      <w:r>
        <w:br/>
      </w:r>
      <w:r>
        <w:t xml:space="preserve">– роли портов (Root, Designated, Alternate);</w:t>
      </w:r>
      <w:r>
        <w:br/>
      </w:r>
      <w:r>
        <w:t xml:space="preserve">– состояние портов (Forwarding, Blocking);</w:t>
      </w:r>
      <w:r>
        <w:br/>
      </w:r>
      <w:r>
        <w:t xml:space="preserve">– параметры таймеров (Hello Time, Max Age, Forward Delay).</w:t>
      </w:r>
    </w:p>
    <w:p>
      <w:pPr>
        <w:pStyle w:val="BodyText"/>
      </w:pPr>
      <w:r>
        <w:t xml:space="preserve">На корневом коммутаторе вывод содержит строку:</w:t>
      </w:r>
      <w:r>
        <w:br/>
      </w:r>
      <w:r>
        <w:t xml:space="preserve">This bridge is the root</w:t>
      </w:r>
    </w:p>
    <w:p>
      <w:pPr>
        <w:pStyle w:val="BodyText"/>
      </w:pPr>
      <w:r>
        <w:t xml:space="preserve">На некорневом устройстве указывается интерфейс, являющийся Root Port.</w:t>
      </w:r>
    </w:p>
    <w:p>
      <w:pPr>
        <w:pStyle w:val="BodyText"/>
      </w:pPr>
      <w:r>
        <w:rPr>
          <w:b/>
          <w:bCs/>
        </w:rPr>
        <w:t xml:space="preserve">Пример:</w:t>
      </w:r>
      <w:r>
        <w:br/>
      </w:r>
      <w:r>
        <w:t xml:space="preserve">Root ID Priority 24579</w:t>
      </w:r>
      <w:r>
        <w:br/>
      </w:r>
      <w:r>
        <w:t xml:space="preserve">This bridge is the root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t xml:space="preserve">Root ID Priority 32771</w:t>
      </w:r>
      <w:r>
        <w:br/>
      </w:r>
      <w:r>
        <w:t xml:space="preserve">Cost 23</w:t>
      </w:r>
      <w:r>
        <w:br/>
      </w:r>
      <w:r>
        <w:t xml:space="preserve">Port Gi0/1 (Root Port)</w:t>
      </w:r>
    </w:p>
    <w:p>
      <w:pPr>
        <w:pStyle w:val="BodyText"/>
      </w:pPr>
      <w:r>
        <w:rPr>
          <w:b/>
          <w:bCs/>
        </w:rPr>
        <w:t xml:space="preserve">2. При помощи какой команды можно узнать режим работы STP (STP или Rapid PVST+)?</w:t>
      </w:r>
      <w:r>
        <w:br/>
      </w:r>
      <w:r>
        <w:t xml:space="preserve">Для определения режима используется команда:</w:t>
      </w:r>
      <w:r>
        <w:br/>
      </w:r>
      <w:r>
        <w:t xml:space="preserve">show spanning-tree summary</w:t>
      </w:r>
    </w:p>
    <w:p>
      <w:pPr>
        <w:pStyle w:val="BodyText"/>
      </w:pPr>
      <w:r>
        <w:t xml:space="preserve">В выводе будет указано:</w:t>
      </w:r>
      <w:r>
        <w:br/>
      </w:r>
      <w:r>
        <w:t xml:space="preserve">– ieee — классический STP;</w:t>
      </w:r>
      <w:r>
        <w:br/>
      </w:r>
      <w:r>
        <w:t xml:space="preserve">– rapid-pvst — режим Rapid PVST+.</w:t>
      </w:r>
    </w:p>
    <w:p>
      <w:pPr>
        <w:pStyle w:val="BodyText"/>
      </w:pPr>
      <w:r>
        <w:rPr>
          <w:b/>
          <w:bCs/>
        </w:rPr>
        <w:t xml:space="preserve">Пример:</w:t>
      </w:r>
      <w:r>
        <w:br/>
      </w:r>
      <w:r>
        <w:t xml:space="preserve">Switch is in rapid-pvst mode</w:t>
      </w:r>
    </w:p>
    <w:p>
      <w:pPr>
        <w:pStyle w:val="BodyText"/>
      </w:pPr>
      <w:r>
        <w:rPr>
          <w:b/>
          <w:bCs/>
        </w:rPr>
        <w:t xml:space="preserve">3. Для чего и в каких случаях нужно настраивать режим PortFast?</w:t>
      </w:r>
      <w:r>
        <w:br/>
      </w:r>
      <w:r>
        <w:t xml:space="preserve">Режим PortFast используется для ускорения перехода порта в состояние Forwarding без прохождения состояний Listening и Learning.</w:t>
      </w:r>
    </w:p>
    <w:p>
      <w:pPr>
        <w:pStyle w:val="BodyText"/>
      </w:pPr>
      <w:r>
        <w:t xml:space="preserve">Применяется:</w:t>
      </w:r>
      <w:r>
        <w:br/>
      </w:r>
      <w:r>
        <w:t xml:space="preserve">– на портах, подключённых к конечным устройствам (ПК, серверы);</w:t>
      </w:r>
      <w:r>
        <w:br/>
      </w:r>
      <w:r>
        <w:t xml:space="preserve">– для уменьшения времени получения сетевого доступа;</w:t>
      </w:r>
      <w:r>
        <w:br/>
      </w:r>
      <w:r>
        <w:t xml:space="preserve">– для предотвращения задержек при загрузке устройств.</w:t>
      </w:r>
    </w:p>
    <w:p>
      <w:pPr>
        <w:pStyle w:val="BodyText"/>
      </w:pPr>
      <w:r>
        <w:t xml:space="preserve">Не используется на межкоммутаторных соединениях, так как может привести к петлям в сети.</w:t>
      </w:r>
    </w:p>
    <w:p>
      <w:pPr>
        <w:pStyle w:val="BodyText"/>
      </w:pPr>
      <w:r>
        <w:rPr>
          <w:b/>
          <w:bCs/>
        </w:rPr>
        <w:t xml:space="preserve">4. В чем состоит принцип работы агрегированного интерфейса? Для чего он используется?</w:t>
      </w:r>
      <w:r>
        <w:br/>
      </w:r>
      <w:r>
        <w:t xml:space="preserve">Агрегированный интерфейс (EtherChannel) объединяет несколько физических каналов в один логический интерфейс (port-channel).</w:t>
      </w:r>
    </w:p>
    <w:p>
      <w:pPr>
        <w:pStyle w:val="BodyText"/>
      </w:pPr>
      <w:r>
        <w:t xml:space="preserve">Принцип работы:</w:t>
      </w:r>
      <w:r>
        <w:br/>
      </w:r>
      <w:r>
        <w:t xml:space="preserve">– несколько линий связи работают как один канал;</w:t>
      </w:r>
      <w:r>
        <w:br/>
      </w:r>
      <w:r>
        <w:t xml:space="preserve">– трафик распределяется между физическими интерфейсами;</w:t>
      </w:r>
      <w:r>
        <w:br/>
      </w:r>
      <w:r>
        <w:t xml:space="preserve">– отказ одного канала не приводит к потере соединения.</w:t>
      </w:r>
    </w:p>
    <w:p>
      <w:pPr>
        <w:pStyle w:val="BodyText"/>
      </w:pPr>
      <w:r>
        <w:t xml:space="preserve">Используется для:</w:t>
      </w:r>
      <w:r>
        <w:br/>
      </w:r>
      <w:r>
        <w:t xml:space="preserve">– увеличения пропускной способности;</w:t>
      </w:r>
      <w:r>
        <w:br/>
      </w:r>
      <w:r>
        <w:t xml:space="preserve">– повышения отказоустойчивости;</w:t>
      </w:r>
      <w:r>
        <w:br/>
      </w:r>
      <w:r>
        <w:t xml:space="preserve">– балансировки нагрузки.</w:t>
      </w:r>
    </w:p>
    <w:p>
      <w:pPr>
        <w:pStyle w:val="BodyText"/>
      </w:pPr>
      <w:r>
        <w:rPr>
          <w:b/>
          <w:bCs/>
        </w:rPr>
        <w:t xml:space="preserve">5. В чём отличия LACP, PAgP и статического агрегирования?</w:t>
      </w:r>
      <w:r>
        <w:br/>
      </w:r>
      <w:r>
        <w:t xml:space="preserve">– LACP (Link Aggregation Control Protocol): стандарт IEEE 802.3ad, поддерживает активный/пассивный режим, используется на оборудовании разных производителей;</w:t>
      </w:r>
      <w:r>
        <w:br/>
      </w:r>
      <w:r>
        <w:t xml:space="preserve">– PAgP (Port Aggregation Protocol): проприетарный протокол Cisco, режимы desirable/auto;</w:t>
      </w:r>
      <w:r>
        <w:br/>
      </w:r>
      <w:r>
        <w:t xml:space="preserve">– статическое агрегирование (mode on): не использует протоколы, требует ручной настройки и одинаковых параметров на обоих концах.</w:t>
      </w:r>
    </w:p>
    <w:p>
      <w:pPr>
        <w:pStyle w:val="BodyText"/>
      </w:pPr>
      <w:r>
        <w:t xml:space="preserve">Основное отличие — наличие/отсутствие автоматического согласования параметров канала.</w:t>
      </w:r>
    </w:p>
    <w:p>
      <w:pPr>
        <w:pStyle w:val="BodyText"/>
      </w:pPr>
      <w:r>
        <w:rPr>
          <w:b/>
          <w:bCs/>
        </w:rPr>
        <w:t xml:space="preserve">6. При помощи каких команд можно узнать состояние EtherChannel?</w:t>
      </w:r>
      <w:r>
        <w:br/>
      </w:r>
      <w:r>
        <w:t xml:space="preserve">Для проверки состояния агрегированного канала используются команды:</w:t>
      </w:r>
      <w:r>
        <w:br/>
      </w:r>
      <w:r>
        <w:t xml:space="preserve">– show etherchannel summary — общая информация о каналах;</w:t>
      </w:r>
      <w:r>
        <w:br/>
      </w:r>
      <w:r>
        <w:t xml:space="preserve">– show etherchannel port-channel — информация о логическом интерфейсе;</w:t>
      </w:r>
      <w:r>
        <w:br/>
      </w:r>
      <w:r>
        <w:t xml:space="preserve">– show running-config — просмотр конфигурации;</w:t>
      </w:r>
      <w:r>
        <w:br/>
      </w:r>
      <w:r>
        <w:t xml:space="preserve">– show interfaces port-channel 1 — состояние интерфейса.</w:t>
      </w:r>
    </w:p>
    <w:p>
      <w:pPr>
        <w:pStyle w:val="BodyText"/>
      </w:pPr>
      <w:r>
        <w:t xml:space="preserve">Эти команды позволяют определить активные порты, режим работы и состояние агрегированного соединения.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69" Target="media/rId69.jpg" /><Relationship Type="http://schemas.openxmlformats.org/officeDocument/2006/relationships/image" Id="rId72" Target="media/rId72.jpg" /><Relationship Type="http://schemas.openxmlformats.org/officeDocument/2006/relationships/image" Id="rId75" Target="media/rId75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86" Target="media/rId86.jpg" /><Relationship Type="http://schemas.openxmlformats.org/officeDocument/2006/relationships/image" Id="rId24" Target="media/rId24.jpg" /><Relationship Type="http://schemas.openxmlformats.org/officeDocument/2006/relationships/image" Id="rId90" Target="media/rId90.jpg" /><Relationship Type="http://schemas.openxmlformats.org/officeDocument/2006/relationships/image" Id="rId93" Target="media/rId93.jpg" /><Relationship Type="http://schemas.openxmlformats.org/officeDocument/2006/relationships/image" Id="rId97" Target="media/rId97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51" Target="media/rId51.jpg" /><Relationship Type="http://schemas.openxmlformats.org/officeDocument/2006/relationships/image" Id="rId47" Target="media/rId47.jpg" /><Relationship Type="http://schemas.openxmlformats.org/officeDocument/2006/relationships/hyperlink" Id="rId50" Target="images/8.jpg" TargetMode="External" /><Relationship Type="http://schemas.openxmlformats.org/officeDocument/2006/relationships/hyperlink" Id="rId46" Target="images/9.jp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images/8.jpg" TargetMode="External" /><Relationship Type="http://schemas.openxmlformats.org/officeDocument/2006/relationships/hyperlink" Id="rId46" Target="images/9.jp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Абдуллахи Шугофа</dc:creator>
  <dc:language>ru-RU</dc:language>
  <cp:keywords/>
  <dcterms:created xsi:type="dcterms:W3CDTF">2026-04-10T19:06:12Z</dcterms:created>
  <dcterms:modified xsi:type="dcterms:W3CDTF">2026-04-10T19:06:12Z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IBM Plex Serif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-title">
    <vt:lpwstr>Использование протокола STP. Агрегирование каналов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