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9.jpg" ContentType="image/jpeg"/>
  <Override PartName="/word/media/rId72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1.jpg" ContentType="image/jpeg"/>
  <Override PartName="/word/media/rId25.jpg" ContentType="image/jpeg"/>
  <Override PartName="/word/media/rId95.jpg" ContentType="image/jpeg"/>
  <Override PartName="/word/media/rId41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получение практических навыков по настройке виртуальных локальных сетей VLAN на сетевых коммутаторах.</w:t>
      </w:r>
      <w:r>
        <w:t xml:space="preserve"> </w:t>
      </w:r>
      <w:r>
        <w:t xml:space="preserve">В ходе выполнения лабораторной работы необходимо изучить принципы сегментации сети и научиться разделять одну физическую сеть на несколько логических сетей. Использование VLAN позволяет повысить безопасность сети, уменьшить широковещательный трафик и упростить администрирование сети.</w:t>
      </w:r>
      <w:r>
        <w:t xml:space="preserve"> </w:t>
      </w:r>
      <w:r>
        <w:t xml:space="preserve">Также в ходе выполнения работы необходимо научиться использовать протокол VTP для централизованного управления VLAN в сети, а также настроить взаимодействие между коммутаторами при помощи trunk-соединений.</w:t>
      </w:r>
      <w:r>
        <w:t xml:space="preserve"> </w:t>
      </w:r>
      <w:r>
        <w:t xml:space="preserve">Выполнение лабораторной работы позволяет лучше понять принципы построения современных корпоративных сетей и получить навыки конфигурирования сетевого оборудования.</w:t>
      </w:r>
    </w:p>
    <w:bookmarkEnd w:id="20"/>
    <w:bookmarkStart w:id="99" w:name="выполнение-лабораторной-работы"/>
    <w:p>
      <w:pPr>
        <w:pStyle w:val="Heading2"/>
      </w:pPr>
      <w:r>
        <w:t xml:space="preserve">2. Выполнение лабораторной работы</w:t>
      </w:r>
    </w:p>
    <w:bookmarkStart w:id="24" w:name="построение-топологии-сети"/>
    <w:p>
      <w:pPr>
        <w:pStyle w:val="Heading3"/>
      </w:pPr>
      <w:r>
        <w:t xml:space="preserve">2.1 Построение топологии сети</w:t>
      </w:r>
    </w:p>
    <w:p>
      <w:pPr>
        <w:pStyle w:val="FirstParagraph"/>
      </w:pPr>
      <w:r>
        <w:t xml:space="preserve">На первом этапе выполнения лабораторной работы в программе Cisco Packet Tracer была создана сетевая топология.</w:t>
      </w:r>
      <w:r>
        <w:t xml:space="preserve"> </w:t>
      </w:r>
      <w:r>
        <w:t xml:space="preserve">В сети использовались следующие устройства:</w:t>
      </w:r>
      <w:r>
        <w:t xml:space="preserve"> </w:t>
      </w:r>
      <w:r>
        <w:t xml:space="preserve">- коммутаторы Cisco 2960</w:t>
      </w:r>
      <w:r>
        <w:t xml:space="preserve"> </w:t>
      </w:r>
      <w:r>
        <w:t xml:space="preserve">- персональные компьютеры</w:t>
      </w:r>
      <w:r>
        <w:t xml:space="preserve"> </w:t>
      </w:r>
      <w:r>
        <w:t xml:space="preserve">- серверы</w:t>
      </w:r>
      <w:r>
        <w:t xml:space="preserve"> </w:t>
      </w:r>
      <w:r>
        <w:t xml:space="preserve">- соединительные кабели</w:t>
      </w:r>
      <w:r>
        <w:t xml:space="preserve"> </w:t>
      </w:r>
      <w:r>
        <w:t xml:space="preserve">Топология сети была построена таким образом, чтобы обеспечить взаимодействие между несколькими VLAN и проверить работу протокола VTP.</w:t>
      </w:r>
      <w:r>
        <w:t xml:space="preserve"> </w:t>
      </w:r>
      <w:r>
        <w:t xml:space="preserve">Каждое устройство было подключено к соответствующему коммутатору. Между коммутаторами были настроены trunk-соединения для передачи трафика различных VLAN.</w:t>
      </w:r>
      <w:r>
        <w:t xml:space="preserve"> </w:t>
      </w:r>
      <w:r>
        <w:t xml:space="preserve">После построения топологии была выполнена проверка правильности соединения устройств.</w:t>
      </w:r>
    </w:p>
    <w:p>
      <w:pPr>
        <w:pStyle w:val="CaptionedFigure"/>
      </w:pPr>
      <w:r>
        <w:drawing>
          <wp:inline>
            <wp:extent cx="5334000" cy="2893694"/>
            <wp:effectExtent b="0" l="0" r="0" t="0"/>
            <wp:docPr descr="топологии сети" title="" id="22" name="Picture"/>
            <a:graphic>
              <a:graphicData uri="http://schemas.openxmlformats.org/drawingml/2006/picture">
                <pic:pic>
                  <pic:nvPicPr>
                    <pic:cNvPr descr="images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топологии сети</w:t>
      </w:r>
    </w:p>
    <w:bookmarkEnd w:id="24"/>
    <w:bookmarkStart w:id="28" w:name="настройка-vtp-сервера-и-создание-vlan"/>
    <w:p>
      <w:pPr>
        <w:pStyle w:val="Heading3"/>
      </w:pPr>
      <w:r>
        <w:t xml:space="preserve">2.2 Настройка VTP-сервера и создание VLAN</w:t>
      </w:r>
    </w:p>
    <w:p>
      <w:pPr>
        <w:pStyle w:val="FirstParagraph"/>
      </w:pPr>
      <w:r>
        <w:t xml:space="preserve">После создания топологии сети был настроен основной коммутатор, который выполняет роль VTP-сервера.</w:t>
      </w:r>
      <w:r>
        <w:t xml:space="preserve"> </w:t>
      </w:r>
      <w:r>
        <w:t xml:space="preserve">VTP-сервер отвечает за хранение информации о VLAN и распространение этой информации на другие коммутаторы сети.</w:t>
      </w:r>
      <w:r>
        <w:t xml:space="preserve"> </w:t>
      </w:r>
      <w:r>
        <w:t xml:space="preserve">Для настройки VTP-сервера были выполнены следующие действия:</w:t>
      </w:r>
      <w:r>
        <w:t xml:space="preserve"> </w:t>
      </w:r>
      <w:r>
        <w:t xml:space="preserve">- вход в режим конфигурации</w:t>
      </w:r>
      <w:r>
        <w:t xml:space="preserve"> </w:t>
      </w:r>
      <w:r>
        <w:t xml:space="preserve">- настройка VTP-домена</w:t>
      </w:r>
      <w:r>
        <w:t xml:space="preserve"> </w:t>
      </w:r>
      <w:r>
        <w:t xml:space="preserve">- установка режима VTP server</w:t>
      </w:r>
      <w:r>
        <w:t xml:space="preserve"> </w:t>
      </w:r>
      <w:r>
        <w:t xml:space="preserve">- создание VLAN</w:t>
      </w:r>
      <w:r>
        <w:t xml:space="preserve"> </w:t>
      </w:r>
      <w:r>
        <w:t xml:space="preserve">Были созданы следующие VLAN:</w:t>
      </w:r>
      <w:r>
        <w:t xml:space="preserve"> </w:t>
      </w:r>
      <w:r>
        <w:t xml:space="preserve">VLAN 2 — management</w:t>
      </w:r>
      <w:r>
        <w:t xml:space="preserve"> </w:t>
      </w:r>
      <w:r>
        <w:t xml:space="preserve">VLAN 3 — servers</w:t>
      </w:r>
      <w:r>
        <w:t xml:space="preserve"> </w:t>
      </w:r>
      <w:r>
        <w:t xml:space="preserve">VLAN 101 — dk</w:t>
      </w:r>
      <w:r>
        <w:t xml:space="preserve"> </w:t>
      </w:r>
      <w:r>
        <w:t xml:space="preserve">VLAN 102 — departments</w:t>
      </w:r>
      <w:r>
        <w:t xml:space="preserve"> </w:t>
      </w:r>
      <w:r>
        <w:t xml:space="preserve">VLAN 103 — administration</w:t>
      </w:r>
      <w:r>
        <w:t xml:space="preserve"> </w:t>
      </w:r>
      <w:r>
        <w:t xml:space="preserve">VLAN 104 — other</w:t>
      </w:r>
      <w:r>
        <w:t xml:space="preserve"> </w:t>
      </w:r>
      <w:r>
        <w:t xml:space="preserve">Каждый VLAN предназначен для определённой группы пользователей или устройств сети.</w:t>
      </w:r>
    </w:p>
    <w:p>
      <w:pPr>
        <w:pStyle w:val="CaptionedFigure"/>
      </w:pPr>
      <w:r>
        <w:drawing>
          <wp:inline>
            <wp:extent cx="4632960" cy="5867400"/>
            <wp:effectExtent b="0" l="0" r="0" t="0"/>
            <wp:docPr descr="Настройка VTP-сервера и создание VLAN" title="" id="26" name="Picture"/>
            <a:graphic>
              <a:graphicData uri="http://schemas.openxmlformats.org/drawingml/2006/picture">
                <pic:pic>
                  <pic:nvPicPr>
                    <pic:cNvPr descr="images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VTP-сервера и создание VLAN</w:t>
      </w:r>
    </w:p>
    <w:bookmarkEnd w:id="28"/>
    <w:bookmarkStart w:id="32" w:name="настройка-коммутатора-sw-2"/>
    <w:p>
      <w:pPr>
        <w:pStyle w:val="Heading3"/>
      </w:pPr>
      <w:r>
        <w:t xml:space="preserve">2.3 Настройка коммутатора SW-2</w:t>
      </w:r>
    </w:p>
    <w:p>
      <w:pPr>
        <w:pStyle w:val="FirstParagraph"/>
      </w:pPr>
      <w:r>
        <w:t xml:space="preserve">Следующим этапом была настройка второго коммутатора сети.</w:t>
      </w:r>
      <w:r>
        <w:t xml:space="preserve"> </w:t>
      </w:r>
      <w:r>
        <w:t xml:space="preserve">Коммутатор SW-2 был настроен как VTP-клиент. Это означает, что он получает информацию о VLAN от VTP-сервера автоматически.</w:t>
      </w:r>
      <w:r>
        <w:t xml:space="preserve"> </w:t>
      </w:r>
      <w:r>
        <w:t xml:space="preserve">Также на данном коммутаторе были настроены trunk-порты для передачи трафика между коммутаторами.</w:t>
      </w:r>
      <w:r>
        <w:t xml:space="preserve"> </w:t>
      </w:r>
      <w:r>
        <w:t xml:space="preserve">Trunk-соединение позволяет передавать трафик сразу нескольких VLAN по одному физическому каналу.</w:t>
      </w:r>
      <w:r>
        <w:t xml:space="preserve"> </w:t>
      </w:r>
      <w:r>
        <w:t xml:space="preserve">После настройки коммутатора была выполнена проверка правильности конфигурации.</w:t>
      </w:r>
    </w:p>
    <w:p>
      <w:pPr>
        <w:pStyle w:val="CaptionedFigure"/>
      </w:pPr>
      <w:r>
        <w:drawing>
          <wp:inline>
            <wp:extent cx="4625340" cy="3970020"/>
            <wp:effectExtent b="0" l="0" r="0" t="0"/>
            <wp:docPr descr="Настройка коммутатора SW-2" title="" id="30" name="Picture"/>
            <a:graphic>
              <a:graphicData uri="http://schemas.openxmlformats.org/drawingml/2006/picture">
                <pic:pic>
                  <pic:nvPicPr>
                    <pic:cNvPr descr="images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970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SW-2</w:t>
      </w:r>
    </w:p>
    <w:bookmarkEnd w:id="32"/>
    <w:bookmarkStart w:id="36" w:name="настройка-коммутатора-sw-3"/>
    <w:p>
      <w:pPr>
        <w:pStyle w:val="Heading3"/>
      </w:pPr>
      <w:r>
        <w:t xml:space="preserve">2.4 Настройка коммутатора SW-3</w:t>
      </w:r>
    </w:p>
    <w:p>
      <w:pPr>
        <w:pStyle w:val="FirstParagraph"/>
      </w:pPr>
      <w:r>
        <w:t xml:space="preserve">Коммутатор SW-3 также был настроен как VTP-клиент.</w:t>
      </w:r>
      <w:r>
        <w:t xml:space="preserve"> </w:t>
      </w:r>
      <w:r>
        <w:t xml:space="preserve">После подключения к сети он автоматически получил список VLANот VTP-сервера.</w:t>
      </w:r>
      <w:r>
        <w:t xml:space="preserve"> </w:t>
      </w:r>
      <w:r>
        <w:t xml:space="preserve">Далее на коммутаторе были настроены access-порты для подключения пользовательских устройств.</w:t>
      </w:r>
      <w:r>
        <w:t xml:space="preserve"> </w:t>
      </w:r>
      <w:r>
        <w:t xml:space="preserve">Каждый порт был назначен определённому VLAN.</w:t>
      </w:r>
      <w:r>
        <w:t xml:space="preserve"> </w:t>
      </w:r>
      <w:r>
        <w:t xml:space="preserve">Это позволяет разделить устройства сети на отдельные логические сегменты.</w:t>
      </w:r>
    </w:p>
    <w:p>
      <w:pPr>
        <w:pStyle w:val="CaptionedFigure"/>
      </w:pPr>
      <w:r>
        <w:drawing>
          <wp:inline>
            <wp:extent cx="4617720" cy="3901440"/>
            <wp:effectExtent b="0" l="0" r="0" t="0"/>
            <wp:docPr descr="Настройка коммутатора SW-3" title="" id="34" name="Picture"/>
            <a:graphic>
              <a:graphicData uri="http://schemas.openxmlformats.org/drawingml/2006/picture">
                <pic:pic>
                  <pic:nvPicPr>
                    <pic:cNvPr descr="images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SW-3</w:t>
      </w:r>
    </w:p>
    <w:bookmarkEnd w:id="36"/>
    <w:bookmarkStart w:id="40" w:name="настройка-коммутатора-sw-4"/>
    <w:p>
      <w:pPr>
        <w:pStyle w:val="Heading3"/>
      </w:pPr>
      <w:r>
        <w:t xml:space="preserve">2.5 Настройка коммутатора SW-4</w:t>
      </w:r>
    </w:p>
    <w:p>
      <w:pPr>
        <w:pStyle w:val="FirstParagraph"/>
      </w:pPr>
      <w:r>
        <w:t xml:space="preserve">Коммутатор SW-4 выполняет аналогичную функцию в сети.</w:t>
      </w:r>
      <w:r>
        <w:t xml:space="preserve"> </w:t>
      </w:r>
      <w:r>
        <w:t xml:space="preserve">На данном коммутаторе также были настроены:</w:t>
      </w:r>
      <w:r>
        <w:t xml:space="preserve"> </w:t>
      </w:r>
      <w:r>
        <w:t xml:space="preserve">- режим VTP client</w:t>
      </w:r>
      <w:r>
        <w:t xml:space="preserve"> </w:t>
      </w:r>
      <w:r>
        <w:t xml:space="preserve">- trunk-порты</w:t>
      </w:r>
      <w:r>
        <w:t xml:space="preserve"> </w:t>
      </w:r>
      <w:r>
        <w:t xml:space="preserve">- access-порты</w:t>
      </w:r>
      <w:r>
        <w:t xml:space="preserve"> </w:t>
      </w:r>
      <w:r>
        <w:t xml:space="preserve">После настройки коммутатор получил список VLAN от VTP-сервера.</w:t>
      </w:r>
      <w:r>
        <w:t xml:space="preserve"> </w:t>
      </w:r>
      <w:r>
        <w:t xml:space="preserve">Это подтверждает корректную работу протокола VTP.</w:t>
      </w:r>
    </w:p>
    <w:p>
      <w:pPr>
        <w:pStyle w:val="CaptionedFigure"/>
      </w:pPr>
      <w:r>
        <w:drawing>
          <wp:inline>
            <wp:extent cx="4579620" cy="3832860"/>
            <wp:effectExtent b="0" l="0" r="0" t="0"/>
            <wp:docPr descr="Настройка коммутатора SW-4" title="" id="38" name="Picture"/>
            <a:graphic>
              <a:graphicData uri="http://schemas.openxmlformats.org/drawingml/2006/picture">
                <pic:pic>
                  <pic:nvPicPr>
                    <pic:cNvPr descr="images/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832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SW-4</w:t>
      </w:r>
    </w:p>
    <w:bookmarkEnd w:id="40"/>
    <w:bookmarkStart w:id="44" w:name="настройка-коммутатора-pavlovskaya-sw-1"/>
    <w:p>
      <w:pPr>
        <w:pStyle w:val="Heading3"/>
      </w:pPr>
      <w:r>
        <w:t xml:space="preserve">2.6 Настройка коммутатора Pavlovskaya-SW-1</w:t>
      </w:r>
    </w:p>
    <w:p>
      <w:pPr>
        <w:pStyle w:val="FirstParagraph"/>
      </w:pPr>
      <w:r>
        <w:t xml:space="preserve">Коммутатор Pavlovskaya-SW-1 используется для подключения устройств второго сегмента сети.</w:t>
      </w:r>
      <w:r>
        <w:t xml:space="preserve"> </w:t>
      </w:r>
      <w:r>
        <w:t xml:space="preserve">На данном коммутаторе были выполнены следующие действия:</w:t>
      </w:r>
      <w:r>
        <w:t xml:space="preserve"> </w:t>
      </w:r>
      <w:r>
        <w:t xml:space="preserve">- настройка trunk-порта</w:t>
      </w:r>
      <w:r>
        <w:t xml:space="preserve"> </w:t>
      </w:r>
      <w:r>
        <w:t xml:space="preserve">- получение VLAN от VTP-сервера</w:t>
      </w:r>
      <w:r>
        <w:t xml:space="preserve"> </w:t>
      </w:r>
      <w:r>
        <w:t xml:space="preserve">- назначение портовсоответствующим VLAN</w:t>
      </w:r>
      <w:r>
        <w:t xml:space="preserve"> </w:t>
      </w:r>
      <w:r>
        <w:t xml:space="preserve">После завершения настройки коммутатор начал корректно передавать трафик между устройствами сети.</w:t>
      </w:r>
    </w:p>
    <w:p>
      <w:pPr>
        <w:pStyle w:val="CaptionedFigure"/>
      </w:pPr>
      <w:r>
        <w:drawing>
          <wp:inline>
            <wp:extent cx="4594860" cy="3139440"/>
            <wp:effectExtent b="0" l="0" r="0" t="0"/>
            <wp:docPr descr="Настройка коммутатора Pavlovskaya-SW-1" title="" id="42" name="Picture"/>
            <a:graphic>
              <a:graphicData uri="http://schemas.openxmlformats.org/drawingml/2006/picture">
                <pic:pic>
                  <pic:nvPicPr>
                    <pic:cNvPr descr="images/21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Pavlovskaya-SW-1</w:t>
      </w:r>
    </w:p>
    <w:bookmarkEnd w:id="44"/>
    <w:bookmarkStart w:id="48" w:name="настройка-ip-адреса-web-сервера"/>
    <w:p>
      <w:pPr>
        <w:pStyle w:val="Heading3"/>
      </w:pPr>
      <w:r>
        <w:t xml:space="preserve">2.7 Настройка IP-адреса Web-сервера</w:t>
      </w:r>
    </w:p>
    <w:p>
      <w:pPr>
        <w:pStyle w:val="FirstParagraph"/>
      </w:pPr>
      <w:r>
        <w:t xml:space="preserve">После настройки коммутаторов были настроены IP-адреса серверов.</w:t>
      </w:r>
      <w:r>
        <w:t xml:space="preserve"> </w:t>
      </w:r>
      <w:r>
        <w:t xml:space="preserve">На Web-сервере был задан статический IP-адрес, маска подсети и шлюз по умолчанию.</w:t>
      </w:r>
      <w:r>
        <w:t xml:space="preserve"> </w:t>
      </w:r>
      <w:r>
        <w:t xml:space="preserve">Это необходимо для корректной работы сетевых служб и доступа к серверу из других устройств сети.</w:t>
      </w:r>
    </w:p>
    <w:p>
      <w:pPr>
        <w:pStyle w:val="CaptionedFigure"/>
      </w:pPr>
      <w:r>
        <w:drawing>
          <wp:inline>
            <wp:extent cx="5334000" cy="1966912"/>
            <wp:effectExtent b="0" l="0" r="0" t="0"/>
            <wp:docPr descr="Настройка IP-адреса Web-сервера" title="" id="46" name="Picture"/>
            <a:graphic>
              <a:graphicData uri="http://schemas.openxmlformats.org/drawingml/2006/picture">
                <pic:pic>
                  <pic:nvPicPr>
                    <pic:cNvPr descr="images/1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Web-сервера</w:t>
      </w:r>
    </w:p>
    <w:bookmarkEnd w:id="48"/>
    <w:bookmarkStart w:id="52" w:name="настройка-ip-адреса-file-сервера"/>
    <w:p>
      <w:pPr>
        <w:pStyle w:val="Heading3"/>
      </w:pPr>
      <w:r>
        <w:t xml:space="preserve">2.8 Настройка IP-адреса File-сервера</w:t>
      </w:r>
    </w:p>
    <w:p>
      <w:pPr>
        <w:pStyle w:val="FirstParagraph"/>
      </w:pPr>
      <w:r>
        <w:t xml:space="preserve">Аналогично была выполнена настройка IP-адреса файлового сервера.</w:t>
      </w:r>
      <w:r>
        <w:t xml:space="preserve"> </w:t>
      </w:r>
      <w:r>
        <w:t xml:space="preserve">Файловый сервер используется для хранения данных и обеспечения доступа пользователей к файлам.</w:t>
      </w:r>
    </w:p>
    <w:p>
      <w:pPr>
        <w:pStyle w:val="CaptionedFigure"/>
      </w:pPr>
      <w:r>
        <w:drawing>
          <wp:inline>
            <wp:extent cx="5334000" cy="1886902"/>
            <wp:effectExtent b="0" l="0" r="0" t="0"/>
            <wp:docPr descr="Настройка IP-адреса File-сервера" title="" id="50" name="Picture"/>
            <a:graphic>
              <a:graphicData uri="http://schemas.openxmlformats.org/drawingml/2006/picture">
                <pic:pic>
                  <pic:nvPicPr>
                    <pic:cNvPr descr="images/1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File-сервера</w:t>
      </w:r>
    </w:p>
    <w:bookmarkEnd w:id="52"/>
    <w:bookmarkStart w:id="56" w:name="настройка-ip-адреса-mail-сервера"/>
    <w:p>
      <w:pPr>
        <w:pStyle w:val="Heading3"/>
      </w:pPr>
      <w:r>
        <w:t xml:space="preserve">2.9 Настройка IP-адреса Mail-сервера</w:t>
      </w:r>
    </w:p>
    <w:p>
      <w:pPr>
        <w:pStyle w:val="FirstParagraph"/>
      </w:pPr>
      <w:r>
        <w:t xml:space="preserve">Mail-сервер предназначен для организации электронной почты в сети.</w:t>
      </w:r>
      <w:r>
        <w:t xml:space="preserve"> </w:t>
      </w:r>
      <w:r>
        <w:t xml:space="preserve">На нём также был настроен IP-адрес, маска подсети и шлюз.</w:t>
      </w:r>
    </w:p>
    <w:p>
      <w:pPr>
        <w:pStyle w:val="CaptionedFigure"/>
      </w:pPr>
      <w:r>
        <w:drawing>
          <wp:inline>
            <wp:extent cx="5334000" cy="1826895"/>
            <wp:effectExtent b="0" l="0" r="0" t="0"/>
            <wp:docPr descr="Настройка IP-адреса mail-сервера" title="" id="54" name="Picture"/>
            <a:graphic>
              <a:graphicData uri="http://schemas.openxmlformats.org/drawingml/2006/picture">
                <pic:pic>
                  <pic:nvPicPr>
                    <pic:cNvPr descr="images/14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mail-сервера</w:t>
      </w:r>
    </w:p>
    <w:bookmarkEnd w:id="56"/>
    <w:bookmarkStart w:id="75" w:name="настройка-ip-адресов-рабочих-станций"/>
    <w:p>
      <w:pPr>
        <w:pStyle w:val="Heading3"/>
      </w:pPr>
      <w:r>
        <w:t xml:space="preserve">2.10–2.15 Настройка IP-адресов рабочих станций</w:t>
      </w:r>
    </w:p>
    <w:p>
      <w:pPr>
        <w:pStyle w:val="FirstParagraph"/>
      </w:pPr>
      <w:r>
        <w:t xml:space="preserve">Далее были настроены IP-адреса всех рабочих станций сети.</w:t>
      </w:r>
      <w:r>
        <w:t xml:space="preserve"> </w:t>
      </w:r>
      <w:r>
        <w:t xml:space="preserve">Каждому компьютеру был назначен:</w:t>
      </w:r>
      <w:r>
        <w:t xml:space="preserve"> </w:t>
      </w:r>
      <w:r>
        <w:t xml:space="preserve">- уникальный IP-адрес</w:t>
      </w:r>
      <w:r>
        <w:t xml:space="preserve"> </w:t>
      </w:r>
      <w:r>
        <w:t xml:space="preserve">- маска подсети</w:t>
      </w:r>
      <w:r>
        <w:t xml:space="preserve"> </w:t>
      </w:r>
      <w:r>
        <w:t xml:space="preserve">- шлюз</w:t>
      </w:r>
      <w:r>
        <w:t xml:space="preserve"> </w:t>
      </w:r>
      <w:r>
        <w:t xml:space="preserve">Это необходимо для обеспечения связи между устройствами сети.</w:t>
      </w:r>
    </w:p>
    <w:p>
      <w:pPr>
        <w:pStyle w:val="CaptionedFigure"/>
      </w:pPr>
      <w:r>
        <w:drawing>
          <wp:inline>
            <wp:extent cx="5334000" cy="2013585"/>
            <wp:effectExtent b="0" l="0" r="0" t="0"/>
            <wp:docPr descr="Настройка ПК dk-donskaya" title="" id="58" name="Picture"/>
            <a:graphic>
              <a:graphicData uri="http://schemas.openxmlformats.org/drawingml/2006/picture">
                <pic:pic>
                  <pic:nvPicPr>
                    <pic:cNvPr descr="images/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dk-donskaya</w:t>
      </w:r>
    </w:p>
    <w:p>
      <w:pPr>
        <w:pStyle w:val="CaptionedFigure"/>
      </w:pPr>
      <w:r>
        <w:drawing>
          <wp:inline>
            <wp:extent cx="5334000" cy="1846897"/>
            <wp:effectExtent b="0" l="0" r="0" t="0"/>
            <wp:docPr descr="Настройка ПК dep-donskaya" title="" id="61" name="Picture"/>
            <a:graphic>
              <a:graphicData uri="http://schemas.openxmlformats.org/drawingml/2006/picture">
                <pic:pic>
                  <pic:nvPicPr>
                    <pic:cNvPr descr="images/7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dep-donskaya</w:t>
      </w:r>
    </w:p>
    <w:p>
      <w:pPr>
        <w:pStyle w:val="CaptionedFigure"/>
      </w:pPr>
      <w:r>
        <w:drawing>
          <wp:inline>
            <wp:extent cx="5334000" cy="1940242"/>
            <wp:effectExtent b="0" l="0" r="0" t="0"/>
            <wp:docPr descr="Настройка ПК adm-donskaya" title="" id="64" name="Picture"/>
            <a:graphic>
              <a:graphicData uri="http://schemas.openxmlformats.org/drawingml/2006/picture">
                <pic:pic>
                  <pic:nvPicPr>
                    <pic:cNvPr descr="images/8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adm-donskaya</w:t>
      </w:r>
    </w:p>
    <w:p>
      <w:pPr>
        <w:pStyle w:val="CaptionedFigure"/>
      </w:pPr>
      <w:r>
        <w:drawing>
          <wp:inline>
            <wp:extent cx="5334000" cy="1973580"/>
            <wp:effectExtent b="0" l="0" r="0" t="0"/>
            <wp:docPr descr="Настройка ПК other-donskaya" title="" id="67" name="Picture"/>
            <a:graphic>
              <a:graphicData uri="http://schemas.openxmlformats.org/drawingml/2006/picture">
                <pic:pic>
                  <pic:nvPicPr>
                    <pic:cNvPr descr="images/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other-donskaya</w:t>
      </w:r>
    </w:p>
    <w:p>
      <w:pPr>
        <w:pStyle w:val="CaptionedFigure"/>
      </w:pPr>
      <w:r>
        <w:drawing>
          <wp:inline>
            <wp:extent cx="5334000" cy="2140267"/>
            <wp:effectExtent b="0" l="0" r="0" t="0"/>
            <wp:docPr descr="Настройка ПК dk-pavlovskaya" title="" id="70" name="Picture"/>
            <a:graphic>
              <a:graphicData uri="http://schemas.openxmlformats.org/drawingml/2006/picture">
                <pic:pic>
                  <pic:nvPicPr>
                    <pic:cNvPr descr="images/10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dk-pavlovskaya</w:t>
      </w:r>
    </w:p>
    <w:p>
      <w:pPr>
        <w:pStyle w:val="CaptionedFigure"/>
      </w:pPr>
      <w:r>
        <w:drawing>
          <wp:inline>
            <wp:extent cx="5334000" cy="1993582"/>
            <wp:effectExtent b="0" l="0" r="0" t="0"/>
            <wp:docPr descr="Настройка ПК other-pavlovskaya" title="" id="73" name="Picture"/>
            <a:graphic>
              <a:graphicData uri="http://schemas.openxmlformats.org/drawingml/2006/picture">
                <pic:pic>
                  <pic:nvPicPr>
                    <pic:cNvPr descr="images/11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other-pavlovskaya</w:t>
      </w:r>
    </w:p>
    <w:bookmarkEnd w:id="75"/>
    <w:bookmarkStart w:id="79" w:name="проверка-доступности-серверов"/>
    <w:p>
      <w:pPr>
        <w:pStyle w:val="Heading3"/>
      </w:pPr>
      <w:r>
        <w:t xml:space="preserve">2.16 Проверка доступности серверов</w:t>
      </w:r>
    </w:p>
    <w:p>
      <w:pPr>
        <w:pStyle w:val="FirstParagraph"/>
      </w:pPr>
      <w:r>
        <w:t xml:space="preserve">После завершения конфигурации была выполнена проверка доступности серверов.</w:t>
      </w:r>
      <w:r>
        <w:t xml:space="preserve"> </w:t>
      </w:r>
      <w:r>
        <w:t xml:space="preserve">Для этого использовалась команда ping.</w:t>
      </w:r>
      <w:r>
        <w:t xml:space="preserve"> </w:t>
      </w:r>
      <w:r>
        <w:t xml:space="preserve">Результаты проверки показали, что устройства сети могут успешно обмениваться пакетами.</w:t>
      </w:r>
    </w:p>
    <w:p>
      <w:pPr>
        <w:pStyle w:val="CaptionedFigure"/>
      </w:pPr>
      <w:r>
        <w:drawing>
          <wp:inline>
            <wp:extent cx="4884420" cy="4533900"/>
            <wp:effectExtent b="0" l="0" r="0" t="0"/>
            <wp:docPr descr="Проверка доступности серверов" title="" id="77" name="Picture"/>
            <a:graphic>
              <a:graphicData uri="http://schemas.openxmlformats.org/drawingml/2006/picture">
                <pic:pic>
                  <pic:nvPicPr>
                    <pic:cNvPr descr="images/15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серверов</w:t>
      </w:r>
    </w:p>
    <w:bookmarkEnd w:id="79"/>
    <w:bookmarkStart w:id="83" w:name="проверка-связи-внутри-vlan"/>
    <w:p>
      <w:pPr>
        <w:pStyle w:val="Heading3"/>
      </w:pPr>
      <w:r>
        <w:t xml:space="preserve">2.17 Проверка связи внутри VLAN</w:t>
      </w:r>
    </w:p>
    <w:p>
      <w:pPr>
        <w:pStyle w:val="FirstParagraph"/>
      </w:pPr>
      <w:r>
        <w:t xml:space="preserve">Далее была проверена связь между устройствами, которые находятся внутри одного VLAN.</w:t>
      </w:r>
      <w:r>
        <w:t xml:space="preserve"> </w:t>
      </w:r>
      <w:r>
        <w:t xml:space="preserve">Устройства успешно обменивались пакетами, что подтверждает правильность настройки VLAN.</w:t>
      </w:r>
    </w:p>
    <w:p>
      <w:pPr>
        <w:pStyle w:val="CaptionedFigure"/>
      </w:pPr>
      <w:r>
        <w:drawing>
          <wp:inline>
            <wp:extent cx="4846320" cy="4480560"/>
            <wp:effectExtent b="0" l="0" r="0" t="0"/>
            <wp:docPr descr="Проверка связи внутри VLAN" title="" id="81" name="Picture"/>
            <a:graphic>
              <a:graphicData uri="http://schemas.openxmlformats.org/drawingml/2006/picture">
                <pic:pic>
                  <pic:nvPicPr>
                    <pic:cNvPr descr="images/16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внутри VLAN</w:t>
      </w:r>
    </w:p>
    <w:bookmarkEnd w:id="83"/>
    <w:bookmarkStart w:id="87" w:name="проверка-связи-vlan-other"/>
    <w:p>
      <w:pPr>
        <w:pStyle w:val="Heading3"/>
      </w:pPr>
      <w:r>
        <w:t xml:space="preserve">2.18 Проверка связи VLAN other</w:t>
      </w:r>
    </w:p>
    <w:p>
      <w:pPr>
        <w:pStyle w:val="FirstParagraph"/>
      </w:pPr>
      <w:r>
        <w:t xml:space="preserve">Затем была выполнена проверка работы VLAN other.</w:t>
      </w:r>
      <w:r>
        <w:t xml:space="preserve"> </w:t>
      </w:r>
      <w:r>
        <w:t xml:space="preserve">Устройства данного VLAN также успешно обменивались пакетами.</w:t>
      </w:r>
    </w:p>
    <w:p>
      <w:pPr>
        <w:pStyle w:val="CaptionedFigure"/>
      </w:pPr>
      <w:r>
        <w:drawing>
          <wp:inline>
            <wp:extent cx="4853940" cy="4472940"/>
            <wp:effectExtent b="0" l="0" r="0" t="0"/>
            <wp:docPr descr="Проверка VLAN other" title="" id="85" name="Picture"/>
            <a:graphic>
              <a:graphicData uri="http://schemas.openxmlformats.org/drawingml/2006/picture">
                <pic:pic>
                  <pic:nvPicPr>
                    <pic:cNvPr descr="images/17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472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VLAN other</w:t>
      </w:r>
    </w:p>
    <w:bookmarkEnd w:id="87"/>
    <w:bookmarkStart w:id="94" w:name="режим-симуляции-передачи-пакета"/>
    <w:p>
      <w:pPr>
        <w:pStyle w:val="Heading3"/>
      </w:pPr>
      <w:r>
        <w:t xml:space="preserve">2.19 Режим симуляции передачи пакета</w:t>
      </w:r>
    </w:p>
    <w:p>
      <w:pPr>
        <w:pStyle w:val="FirstParagraph"/>
      </w:pPr>
      <w:r>
        <w:t xml:space="preserve">Для анализа сетевого взаимодействия был использован режим Simulation в Cisco Packet Tracer.</w:t>
      </w:r>
      <w:r>
        <w:t xml:space="preserve"> </w:t>
      </w:r>
      <w:r>
        <w:t xml:space="preserve">Этот режим позволяет наблюдать процесс передачи пакета между устройствами сети.</w:t>
      </w:r>
    </w:p>
    <w:p>
      <w:pPr>
        <w:pStyle w:val="CaptionedFigure"/>
      </w:pPr>
      <w:r>
        <w:drawing>
          <wp:inline>
            <wp:extent cx="5334000" cy="2833687"/>
            <wp:effectExtent b="0" l="0" r="0" t="0"/>
            <wp:docPr descr="Режим симуляции передачи пакета" title="" id="89" name="Picture"/>
            <a:graphic>
              <a:graphicData uri="http://schemas.openxmlformats.org/drawingml/2006/picture">
                <pic:pic>
                  <pic:nvPicPr>
                    <pic:cNvPr descr="images/18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симуляции передачи пакета</w:t>
      </w:r>
    </w:p>
    <w:p>
      <w:pPr>
        <w:pStyle w:val="CaptionedFigure"/>
      </w:pPr>
      <w:r>
        <w:drawing>
          <wp:inline>
            <wp:extent cx="5334000" cy="4375882"/>
            <wp:effectExtent b="0" l="0" r="0" t="0"/>
            <wp:docPr descr="Режим симуляции передачи пакета" title="" id="92" name="Picture"/>
            <a:graphic>
              <a:graphicData uri="http://schemas.openxmlformats.org/drawingml/2006/picture">
                <pic:pic>
                  <pic:nvPicPr>
                    <pic:cNvPr descr="images/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симуляции передачи пакета</w:t>
      </w:r>
    </w:p>
    <w:bookmarkEnd w:id="94"/>
    <w:bookmarkStart w:id="98" w:name="анализ-icmp-пакета"/>
    <w:p>
      <w:pPr>
        <w:pStyle w:val="Heading3"/>
      </w:pPr>
      <w:r>
        <w:t xml:space="preserve">2.20 Анализ ICMP-пакета</w:t>
      </w:r>
    </w:p>
    <w:p>
      <w:pPr>
        <w:pStyle w:val="FirstParagraph"/>
      </w:pPr>
      <w:r>
        <w:t xml:space="preserve">В режиме симуляции была изучена структура ICMP-пакета.</w:t>
      </w:r>
      <w:r>
        <w:t xml:space="preserve"> </w:t>
      </w:r>
      <w:r>
        <w:t xml:space="preserve">Было рассмотрено:</w:t>
      </w:r>
      <w:r>
        <w:t xml:space="preserve"> </w:t>
      </w:r>
      <w:r>
        <w:t xml:space="preserve">- IP-адрес отправителя</w:t>
      </w:r>
      <w:r>
        <w:t xml:space="preserve"> </w:t>
      </w:r>
      <w:r>
        <w:t xml:space="preserve">- IP-адрес получателя</w:t>
      </w:r>
      <w:r>
        <w:t xml:space="preserve"> </w:t>
      </w:r>
      <w:r>
        <w:t xml:space="preserve">- MAC-адреса устройств</w:t>
      </w:r>
      <w:r>
        <w:t xml:space="preserve"> </w:t>
      </w:r>
      <w:r>
        <w:t xml:space="preserve">- тип ICMP-сообщения</w:t>
      </w:r>
    </w:p>
    <w:p>
      <w:pPr>
        <w:pStyle w:val="CaptionedFigure"/>
      </w:pPr>
      <w:r>
        <w:drawing>
          <wp:inline>
            <wp:extent cx="5334000" cy="3554370"/>
            <wp:effectExtent b="0" l="0" r="0" t="0"/>
            <wp:docPr descr="Структура ICMP-пакета" title="" id="96" name="Picture"/>
            <a:graphic>
              <a:graphicData uri="http://schemas.openxmlformats.org/drawingml/2006/picture">
                <pic:pic>
                  <pic:nvPicPr>
                    <pic:cNvPr descr="images/20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ICMP-пакета</w:t>
      </w:r>
    </w:p>
    <w:bookmarkEnd w:id="98"/>
    <w:bookmarkEnd w:id="99"/>
    <w:bookmarkStart w:id="100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была изучена технология VLAN и получены практические навыки по настройке виртуальных локальных сетей.</w:t>
      </w:r>
      <w:r>
        <w:t xml:space="preserve"> </w:t>
      </w:r>
      <w:r>
        <w:t xml:space="preserve">Были выполнены следующиедействия:</w:t>
      </w:r>
      <w:r>
        <w:t xml:space="preserve"> </w:t>
      </w:r>
      <w:r>
        <w:t xml:space="preserve">• построена топология сети</w:t>
      </w:r>
      <w:r>
        <w:t xml:space="preserve"> </w:t>
      </w:r>
      <w:r>
        <w:t xml:space="preserve">• настроен VTP-сервер</w:t>
      </w:r>
      <w:r>
        <w:t xml:space="preserve"> </w:t>
      </w:r>
      <w:r>
        <w:t xml:space="preserve">• настроены VTP-клиенты</w:t>
      </w:r>
      <w:r>
        <w:t xml:space="preserve"> </w:t>
      </w:r>
      <w:r>
        <w:t xml:space="preserve">• созданы VLAN</w:t>
      </w:r>
      <w:r>
        <w:t xml:space="preserve"> </w:t>
      </w:r>
      <w:r>
        <w:t xml:space="preserve">• настроены IP-адреса устройств</w:t>
      </w:r>
      <w:r>
        <w:t xml:space="preserve"> </w:t>
      </w:r>
      <w:r>
        <w:t xml:space="preserve">• выполнена проверка сетевойсвязности</w:t>
      </w:r>
      <w:r>
        <w:t xml:space="preserve"> </w:t>
      </w:r>
      <w:r>
        <w:t xml:space="preserve">Полученные результаты подтвердили корректную работу сети и правильность выполненной конфигурации.</w:t>
      </w:r>
      <w:r>
        <w:t xml:space="preserve"> </w:t>
      </w:r>
      <w:r>
        <w:t xml:space="preserve">Использование VLAN позволяет значительно повысить эффективность управления сетью, улучшить безопасность и снизить нагрузку на сеть.</w:t>
      </w:r>
    </w:p>
    <w:bookmarkEnd w:id="100"/>
    <w:bookmarkStart w:id="101" w:name="ответы-на-контрольныевопросы"/>
    <w:p>
      <w:pPr>
        <w:pStyle w:val="Heading2"/>
      </w:pPr>
      <w:r>
        <w:t xml:space="preserve">4.Ответы на контрольныевопросы</w:t>
      </w:r>
    </w:p>
    <w:p>
      <w:pPr>
        <w:pStyle w:val="FirstParagraph"/>
      </w:pPr>
      <w:r>
        <w:rPr>
          <w:b/>
          <w:bCs/>
        </w:rPr>
        <w:t xml:space="preserve">1. Какая команда используется для просмотра списка VLAN?</w:t>
      </w:r>
      <w:r>
        <w:t xml:space="preserve"> </w:t>
      </w:r>
      <w:r>
        <w:t xml:space="preserve">Команда:</w:t>
      </w:r>
      <w:r>
        <w:t xml:space="preserve"> </w:t>
      </w:r>
      <w:r>
        <w:t xml:space="preserve">show vlan brief</w:t>
      </w:r>
      <w:r>
        <w:t xml:space="preserve"> </w:t>
      </w:r>
      <w:r>
        <w:t xml:space="preserve">Она выводит список всех VLAN, их номера и назначенные порты.</w:t>
      </w:r>
    </w:p>
    <w:p>
      <w:pPr>
        <w:pStyle w:val="BodyText"/>
      </w:pPr>
      <w:r>
        <w:rPr>
          <w:b/>
          <w:bCs/>
        </w:rPr>
        <w:t xml:space="preserve">2. Что такое VTP?</w:t>
      </w:r>
      <w:r>
        <w:t xml:space="preserve"> </w:t>
      </w:r>
      <w:r>
        <w:t xml:space="preserve">VTP (VLAN Trunking Protocol) — это протокол Cisco, который используется для централизованного управления VLAN в сети.</w:t>
      </w:r>
      <w:r>
        <w:t xml:space="preserve"> </w:t>
      </w:r>
      <w:r>
        <w:t xml:space="preserve">Основные команды настройки:</w:t>
      </w:r>
      <w:r>
        <w:t xml:space="preserve"> </w:t>
      </w:r>
      <w:r>
        <w:t xml:space="preserve">vtp mode server</w:t>
      </w:r>
      <w:r>
        <w:t xml:space="preserve"> </w:t>
      </w:r>
      <w:r>
        <w:t xml:space="preserve">vtp mode client</w:t>
      </w:r>
      <w:r>
        <w:t xml:space="preserve"> </w:t>
      </w:r>
      <w:r>
        <w:t xml:space="preserve">vtp domain</w:t>
      </w:r>
      <w:r>
        <w:t xml:space="preserve"> </w:t>
      </w:r>
      <w:r>
        <w:t xml:space="preserve">vtp password</w:t>
      </w:r>
      <w:r>
        <w:t xml:space="preserve"> </w:t>
      </w:r>
      <w:r>
        <w:t xml:space="preserve">show vtp status</w:t>
      </w:r>
    </w:p>
    <w:p>
      <w:pPr>
        <w:pStyle w:val="BodyText"/>
      </w:pPr>
      <w:r>
        <w:rPr>
          <w:b/>
          <w:bCs/>
        </w:rPr>
        <w:t xml:space="preserve">3. Что такое ICMP?</w:t>
      </w:r>
      <w:r>
        <w:t xml:space="preserve"> </w:t>
      </w:r>
      <w:r>
        <w:t xml:space="preserve">ICMP (Internet Control MessageProtocol) — это сетевой протокол, используемый для диагностики сети.</w:t>
      </w:r>
      <w:r>
        <w:t xml:space="preserve"> </w:t>
      </w:r>
      <w:r>
        <w:t xml:space="preserve">Он применяется для:</w:t>
      </w:r>
      <w:r>
        <w:t xml:space="preserve"> </w:t>
      </w:r>
      <w:r>
        <w:t xml:space="preserve">• проверки доступности устройств</w:t>
      </w:r>
      <w:r>
        <w:t xml:space="preserve"> </w:t>
      </w:r>
      <w:r>
        <w:t xml:space="preserve">• передачи сообщений об ошибках</w:t>
      </w:r>
      <w:r>
        <w:t xml:space="preserve"> </w:t>
      </w:r>
      <w:r>
        <w:t xml:space="preserve">• диагностики сетевых проблем.</w:t>
      </w:r>
      <w:r>
        <w:t xml:space="preserve"> </w:t>
      </w:r>
      <w:r>
        <w:t xml:space="preserve">Команда ping использует протокол ICMP.</w:t>
      </w:r>
    </w:p>
    <w:p>
      <w:pPr>
        <w:pStyle w:val="BodyText"/>
      </w:pPr>
      <w:r>
        <w:rPr>
          <w:b/>
          <w:bCs/>
        </w:rPr>
        <w:t xml:space="preserve">4. Что такое ARP?</w:t>
      </w:r>
      <w:r>
        <w:t xml:space="preserve"> </w:t>
      </w:r>
      <w:r>
        <w:t xml:space="preserve">ARP (Address Resolution Protocol) используется для определения MAC-адреса устройства по его IP-адресу.</w:t>
      </w:r>
      <w:r>
        <w:t xml:space="preserve"> </w:t>
      </w:r>
      <w:r>
        <w:t xml:space="preserve">Он работает следующим образом:</w:t>
      </w:r>
      <w:r>
        <w:t xml:space="preserve"> </w:t>
      </w:r>
      <w:r>
        <w:t xml:space="preserve">1. устройство отправляет ARP-запрос;</w:t>
      </w:r>
      <w:r>
        <w:t xml:space="preserve"> </w:t>
      </w:r>
      <w:r>
        <w:t xml:space="preserve">2. получатель отвечает своим MAC-адресом;</w:t>
      </w:r>
      <w:r>
        <w:t xml:space="preserve"> </w:t>
      </w:r>
      <w:r>
        <w:t xml:space="preserve">3. после этого устанавливаетсясоединение.</w:t>
      </w:r>
    </w:p>
    <w:p>
      <w:pPr>
        <w:pStyle w:val="BodyText"/>
      </w:pPr>
      <w:r>
        <w:rPr>
          <w:b/>
          <w:bCs/>
        </w:rPr>
        <w:t xml:space="preserve">5. Что такое MAC-адрес?</w:t>
      </w:r>
      <w:r>
        <w:t xml:space="preserve"> </w:t>
      </w:r>
      <w:r>
        <w:t xml:space="preserve">MAC-адрес — это уникальный аппаратный адрес сетевого интерфейса.</w:t>
      </w:r>
      <w:r>
        <w:t xml:space="preserve"> </w:t>
      </w:r>
      <w:r>
        <w:t xml:space="preserve">Он состоит из 48 бит и записывается в шестнадцатеричном виде.</w:t>
      </w:r>
      <w:r>
        <w:t xml:space="preserve"> </w:t>
      </w:r>
      <w:r>
        <w:t xml:space="preserve">Пример MAC-адреса:</w:t>
      </w:r>
      <w:r>
        <w:t xml:space="preserve"> </w:t>
      </w:r>
      <w:r>
        <w:t xml:space="preserve">00:1A:2B:3C:4D:5E</w:t>
      </w:r>
      <w:r>
        <w:t xml:space="preserve"> </w:t>
      </w:r>
      <w:r>
        <w:t xml:space="preserve">Первые три байта обозначают производителя устройства.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1" Target="media/rId91.jpg" /><Relationship Type="http://schemas.openxmlformats.org/officeDocument/2006/relationships/image" Id="rId25" Target="media/rId25.jpg" /><Relationship Type="http://schemas.openxmlformats.org/officeDocument/2006/relationships/image" Id="rId95" Target="media/rId95.jpg" /><Relationship Type="http://schemas.openxmlformats.org/officeDocument/2006/relationships/image" Id="rId41" Target="media/rId41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Абдуллахи Шугофа</dc:creator>
  <dc:language>ru-RU</dc:language>
  <cp:keywords/>
  <dcterms:created xsi:type="dcterms:W3CDTF">2026-03-14T06:30:49Z</dcterms:created>
  <dcterms:modified xsi:type="dcterms:W3CDTF">2026-03-14T06:30:49Z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Конфигурирование VLAN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