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C6EC3" w14:textId="07B7E612" w:rsidR="003033B2" w:rsidRDefault="005E2134" w:rsidP="005E2134">
      <w:pPr>
        <w:jc w:val="center"/>
        <w:rPr>
          <w:b/>
          <w:bCs/>
          <w:sz w:val="48"/>
          <w:szCs w:val="48"/>
        </w:rPr>
      </w:pPr>
      <w:r w:rsidRPr="005E2134">
        <w:rPr>
          <w:b/>
          <w:bCs/>
          <w:sz w:val="48"/>
          <w:szCs w:val="48"/>
        </w:rPr>
        <w:t>Module-4</w:t>
      </w:r>
    </w:p>
    <w:p w14:paraId="0EE04FB1" w14:textId="61F98AAB" w:rsidR="005E2134" w:rsidRPr="00E94E1B" w:rsidRDefault="00E94E1B" w:rsidP="00E94E1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94E1B">
        <w:rPr>
          <w:b/>
          <w:bCs/>
          <w:sz w:val="32"/>
          <w:szCs w:val="32"/>
        </w:rPr>
        <w:t>What are the main factors that can affect PPC bidding?</w:t>
      </w:r>
    </w:p>
    <w:p w14:paraId="0DC1E1A1" w14:textId="1F0C6FAC" w:rsidR="00E94E1B" w:rsidRDefault="001B33BC" w:rsidP="00E94E1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B33BC">
        <w:rPr>
          <w:b/>
          <w:bCs/>
          <w:sz w:val="32"/>
          <w:szCs w:val="32"/>
          <w:u w:val="single"/>
        </w:rPr>
        <w:t>Keyword Competition</w:t>
      </w:r>
      <w:r w:rsidRPr="001B33BC">
        <w:rPr>
          <w:b/>
          <w:bCs/>
          <w:sz w:val="32"/>
          <w:szCs w:val="32"/>
        </w:rPr>
        <w:t xml:space="preserve"> </w:t>
      </w:r>
      <w:r w:rsidRPr="001B33BC">
        <w:rPr>
          <w:sz w:val="32"/>
          <w:szCs w:val="32"/>
        </w:rPr>
        <w:t>– Highly competitive keywords have higher bid prices due to increased demand.</w:t>
      </w:r>
    </w:p>
    <w:p w14:paraId="62600702" w14:textId="46481C77" w:rsidR="001B33BC" w:rsidRDefault="003E38E0" w:rsidP="001B33BC">
      <w:pPr>
        <w:pStyle w:val="ListParagraph"/>
        <w:rPr>
          <w:sz w:val="32"/>
          <w:szCs w:val="32"/>
        </w:rPr>
      </w:pPr>
      <w:r w:rsidRPr="003E38E0">
        <w:rPr>
          <w:b/>
          <w:bCs/>
          <w:sz w:val="32"/>
          <w:szCs w:val="32"/>
          <w:u w:val="single"/>
        </w:rPr>
        <w:t>Ad Rank</w:t>
      </w:r>
      <w:r w:rsidRPr="003E38E0">
        <w:rPr>
          <w:sz w:val="32"/>
          <w:szCs w:val="32"/>
        </w:rPr>
        <w:t>– Determines the position of your ad in search results. The bid amount, Quality Score, and expected impact of ad extensions influence it.</w:t>
      </w:r>
    </w:p>
    <w:p w14:paraId="5EB28E4C" w14:textId="433EE951" w:rsidR="003E38E0" w:rsidRDefault="003E38E0" w:rsidP="001B33BC">
      <w:pPr>
        <w:pStyle w:val="ListParagraph"/>
        <w:rPr>
          <w:sz w:val="32"/>
          <w:szCs w:val="32"/>
        </w:rPr>
      </w:pPr>
      <w:r w:rsidRPr="003E38E0">
        <w:rPr>
          <w:b/>
          <w:bCs/>
          <w:sz w:val="32"/>
          <w:szCs w:val="32"/>
          <w:u w:val="single"/>
        </w:rPr>
        <w:t>Quality Score</w:t>
      </w:r>
      <w:r w:rsidRPr="003E38E0">
        <w:rPr>
          <w:sz w:val="32"/>
          <w:szCs w:val="32"/>
        </w:rPr>
        <w:t xml:space="preserve"> – Google Ads considers CTR (Click-Through Rate), ad relevance, and landing page experience to determine the Quality Score. A higher Quality Score can lower costs</w:t>
      </w:r>
      <w:r>
        <w:rPr>
          <w:sz w:val="32"/>
          <w:szCs w:val="32"/>
        </w:rPr>
        <w:t>.</w:t>
      </w:r>
    </w:p>
    <w:p w14:paraId="3E3CBB36" w14:textId="18144C8E" w:rsidR="003E38E0" w:rsidRDefault="000E00E1" w:rsidP="001B33BC">
      <w:pPr>
        <w:pStyle w:val="ListParagraph"/>
        <w:rPr>
          <w:sz w:val="32"/>
          <w:szCs w:val="32"/>
        </w:rPr>
      </w:pPr>
      <w:r w:rsidRPr="000E00E1">
        <w:rPr>
          <w:b/>
          <w:bCs/>
          <w:sz w:val="32"/>
          <w:szCs w:val="32"/>
          <w:u w:val="single"/>
        </w:rPr>
        <w:t>Bid Strategy</w:t>
      </w:r>
      <w:r w:rsidRPr="000E00E1">
        <w:rPr>
          <w:sz w:val="32"/>
          <w:szCs w:val="32"/>
        </w:rPr>
        <w:t xml:space="preserve"> – Manual vs. automated bidding strategies can impact how much you pay per click.</w:t>
      </w:r>
    </w:p>
    <w:p w14:paraId="5EABB545" w14:textId="66816512" w:rsidR="000E00E1" w:rsidRDefault="000E00E1" w:rsidP="001B33BC">
      <w:pPr>
        <w:pStyle w:val="ListParagraph"/>
        <w:rPr>
          <w:sz w:val="32"/>
          <w:szCs w:val="32"/>
        </w:rPr>
      </w:pPr>
      <w:r w:rsidRPr="000E00E1">
        <w:rPr>
          <w:b/>
          <w:bCs/>
          <w:sz w:val="32"/>
          <w:szCs w:val="32"/>
          <w:u w:val="single"/>
        </w:rPr>
        <w:t>Target Audience &amp; Location</w:t>
      </w:r>
      <w:r w:rsidRPr="000E00E1">
        <w:rPr>
          <w:sz w:val="32"/>
          <w:szCs w:val="32"/>
        </w:rPr>
        <w:t xml:space="preserve"> – Bidding costs vary based on geographic location, demographics, and user intent.</w:t>
      </w:r>
    </w:p>
    <w:p w14:paraId="47D2F0B7" w14:textId="7BB96801" w:rsidR="00010846" w:rsidRDefault="00010846" w:rsidP="001B33BC">
      <w:pPr>
        <w:pStyle w:val="ListParagraph"/>
        <w:rPr>
          <w:sz w:val="32"/>
          <w:szCs w:val="32"/>
        </w:rPr>
      </w:pPr>
      <w:r w:rsidRPr="00010846">
        <w:rPr>
          <w:b/>
          <w:bCs/>
          <w:sz w:val="32"/>
          <w:szCs w:val="32"/>
          <w:u w:val="single"/>
        </w:rPr>
        <w:t>Device Type</w:t>
      </w:r>
      <w:r w:rsidRPr="00010846">
        <w:rPr>
          <w:sz w:val="32"/>
          <w:szCs w:val="32"/>
        </w:rPr>
        <w:t xml:space="preserve"> – Costs can differ between mobile, desktop, and tablet users.</w:t>
      </w:r>
    </w:p>
    <w:p w14:paraId="31119706" w14:textId="0D98B0FF" w:rsidR="00010846" w:rsidRDefault="00010846" w:rsidP="001B33BC">
      <w:pPr>
        <w:pStyle w:val="ListParagraph"/>
        <w:rPr>
          <w:sz w:val="32"/>
          <w:szCs w:val="32"/>
        </w:rPr>
      </w:pPr>
      <w:r w:rsidRPr="00010846">
        <w:rPr>
          <w:b/>
          <w:bCs/>
          <w:sz w:val="32"/>
          <w:szCs w:val="32"/>
          <w:u w:val="single"/>
        </w:rPr>
        <w:t>Industry &amp; Seasonality</w:t>
      </w:r>
      <w:r w:rsidRPr="00010846">
        <w:rPr>
          <w:sz w:val="32"/>
          <w:szCs w:val="32"/>
        </w:rPr>
        <w:t xml:space="preserve"> – Some industries have higher CPC (Cost-Per-Click) rates, and seasonal trends can increase competition.</w:t>
      </w:r>
    </w:p>
    <w:p w14:paraId="58B2B27E" w14:textId="2FC74224" w:rsidR="001662F1" w:rsidRDefault="001662F1" w:rsidP="001B33BC">
      <w:pPr>
        <w:pStyle w:val="ListParagraph"/>
        <w:rPr>
          <w:sz w:val="32"/>
          <w:szCs w:val="32"/>
        </w:rPr>
      </w:pPr>
      <w:r w:rsidRPr="001662F1">
        <w:rPr>
          <w:b/>
          <w:bCs/>
          <w:sz w:val="32"/>
          <w:szCs w:val="32"/>
          <w:u w:val="single"/>
        </w:rPr>
        <w:t>Ad Schedule</w:t>
      </w:r>
      <w:r w:rsidRPr="001662F1">
        <w:rPr>
          <w:sz w:val="32"/>
          <w:szCs w:val="32"/>
        </w:rPr>
        <w:t xml:space="preserve"> – The time and day your ads are shown can influence bid prices due to varying user activity.</w:t>
      </w:r>
    </w:p>
    <w:p w14:paraId="48C9A43D" w14:textId="369CFA62" w:rsidR="001662F1" w:rsidRDefault="001662F1" w:rsidP="001B33BC">
      <w:pPr>
        <w:pStyle w:val="ListParagraph"/>
        <w:rPr>
          <w:sz w:val="32"/>
          <w:szCs w:val="32"/>
        </w:rPr>
      </w:pPr>
      <w:r w:rsidRPr="001662F1">
        <w:rPr>
          <w:b/>
          <w:bCs/>
          <w:sz w:val="32"/>
          <w:szCs w:val="32"/>
          <w:u w:val="single"/>
        </w:rPr>
        <w:t>Landing Page Experience</w:t>
      </w:r>
      <w:r w:rsidRPr="001662F1">
        <w:rPr>
          <w:sz w:val="32"/>
          <w:szCs w:val="32"/>
        </w:rPr>
        <w:t xml:space="preserve"> – A well-optimized landing page with a good user experience can improve the Quality Score and reduce CPC.</w:t>
      </w:r>
    </w:p>
    <w:p w14:paraId="09214B6E" w14:textId="741AC403" w:rsidR="00E114DD" w:rsidRDefault="00E114DD" w:rsidP="001B33BC">
      <w:pPr>
        <w:pStyle w:val="ListParagraph"/>
        <w:rPr>
          <w:sz w:val="32"/>
          <w:szCs w:val="32"/>
        </w:rPr>
      </w:pPr>
      <w:r w:rsidRPr="00E114DD">
        <w:rPr>
          <w:b/>
          <w:bCs/>
          <w:sz w:val="32"/>
          <w:szCs w:val="32"/>
          <w:u w:val="single"/>
        </w:rPr>
        <w:lastRenderedPageBreak/>
        <w:t>Competitor Bidding</w:t>
      </w:r>
      <w:r w:rsidRPr="00E114DD">
        <w:rPr>
          <w:sz w:val="32"/>
          <w:szCs w:val="32"/>
        </w:rPr>
        <w:t xml:space="preserve"> – If competitors increase their bids, it can drive up the cost of winning ad placements.</w:t>
      </w:r>
    </w:p>
    <w:p w14:paraId="7CBF0592" w14:textId="77777777" w:rsidR="002973DC" w:rsidRDefault="002973DC" w:rsidP="001B33BC">
      <w:pPr>
        <w:pStyle w:val="ListParagraph"/>
        <w:rPr>
          <w:sz w:val="32"/>
          <w:szCs w:val="32"/>
        </w:rPr>
      </w:pPr>
    </w:p>
    <w:p w14:paraId="57D0E679" w14:textId="440B4397" w:rsidR="002973DC" w:rsidRDefault="002973DC" w:rsidP="002973D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973DC">
        <w:rPr>
          <w:b/>
          <w:bCs/>
          <w:sz w:val="32"/>
          <w:szCs w:val="32"/>
        </w:rPr>
        <w:t>How does a search engine calculate actual CPC?</w:t>
      </w:r>
    </w:p>
    <w:p w14:paraId="5D2D5CA6" w14:textId="48E4B098" w:rsidR="002973DC" w:rsidRDefault="00280CDA" w:rsidP="002973D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80CDA">
        <w:rPr>
          <w:sz w:val="32"/>
          <w:szCs w:val="32"/>
        </w:rPr>
        <w:t>A search engine calculates actual CPC (Cost-Per-Click) based on the Ad Rank of the next highest competitor and your Quality Score. The formula for actual CPC is:</w:t>
      </w:r>
    </w:p>
    <w:p w14:paraId="43CDE6C3" w14:textId="4449F5CF" w:rsidR="00280CDA" w:rsidRDefault="00280CDA" w:rsidP="00280CDA">
      <w:pPr>
        <w:pStyle w:val="ListParagraph"/>
        <w:rPr>
          <w:b/>
          <w:bCs/>
          <w:sz w:val="32"/>
          <w:szCs w:val="32"/>
        </w:rPr>
      </w:pPr>
      <w:r w:rsidRPr="000D4154">
        <w:rPr>
          <w:b/>
          <w:bCs/>
          <w:sz w:val="32"/>
          <w:szCs w:val="32"/>
          <w:u w:val="single"/>
        </w:rPr>
        <w:t>Formula</w:t>
      </w:r>
      <w:r w:rsidRPr="00280CDA">
        <w:rPr>
          <w:b/>
          <w:bCs/>
          <w:sz w:val="32"/>
          <w:szCs w:val="32"/>
        </w:rPr>
        <w:t>:</w:t>
      </w:r>
    </w:p>
    <w:p w14:paraId="7FE552FB" w14:textId="558613CE" w:rsidR="00280CDA" w:rsidRDefault="00957B2F" w:rsidP="00280CD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B2B3D5" wp14:editId="7430C885">
            <wp:extent cx="7163800" cy="1743318"/>
            <wp:effectExtent l="0" t="0" r="0" b="9525"/>
            <wp:docPr id="1927521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1545" name="Picture 19275215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25F1" w14:textId="77777777" w:rsidR="00957B2F" w:rsidRDefault="00957B2F" w:rsidP="00280CDA">
      <w:pPr>
        <w:pStyle w:val="ListParagraph"/>
        <w:rPr>
          <w:b/>
          <w:bCs/>
          <w:sz w:val="32"/>
          <w:szCs w:val="32"/>
        </w:rPr>
      </w:pPr>
    </w:p>
    <w:p w14:paraId="64888140" w14:textId="78CE7A4B" w:rsidR="00957B2F" w:rsidRDefault="000D4154" w:rsidP="000D4154">
      <w:pPr>
        <w:pStyle w:val="ListParagraph"/>
        <w:rPr>
          <w:b/>
          <w:bCs/>
          <w:sz w:val="32"/>
          <w:szCs w:val="32"/>
          <w:u w:val="single"/>
        </w:rPr>
      </w:pPr>
      <w:r w:rsidRPr="000D4154">
        <w:rPr>
          <w:b/>
          <w:bCs/>
          <w:sz w:val="32"/>
          <w:szCs w:val="32"/>
          <w:u w:val="single"/>
        </w:rPr>
        <w:t>Key Factors Affecting CPC</w:t>
      </w:r>
      <w:r w:rsidR="00EA7C72">
        <w:rPr>
          <w:b/>
          <w:bCs/>
          <w:sz w:val="32"/>
          <w:szCs w:val="32"/>
          <w:u w:val="single"/>
        </w:rPr>
        <w:t>:</w:t>
      </w:r>
    </w:p>
    <w:p w14:paraId="587B2AF1" w14:textId="0F96C0CA" w:rsidR="00EA7C72" w:rsidRPr="00EA7C72" w:rsidRDefault="00EA7C72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A7C72">
        <w:rPr>
          <w:sz w:val="32"/>
          <w:szCs w:val="32"/>
        </w:rPr>
        <w:t>Industry Type – Some industries, like real estate, finance, and education, have higher CPCs.</w:t>
      </w:r>
    </w:p>
    <w:p w14:paraId="1A036718" w14:textId="689A0A38" w:rsidR="00EA7C72" w:rsidRDefault="00EA7C72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A7C72">
        <w:rPr>
          <w:sz w:val="32"/>
          <w:szCs w:val="32"/>
        </w:rPr>
        <w:t>Competition – More advertisers bidding on the same keyword increase CPC.</w:t>
      </w:r>
    </w:p>
    <w:p w14:paraId="0D6E0FB8" w14:textId="2BC609A6" w:rsidR="00EA7C72" w:rsidRDefault="009D7DD0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7DD0">
        <w:rPr>
          <w:sz w:val="32"/>
          <w:szCs w:val="32"/>
        </w:rPr>
        <w:t>Geographic Targeting – CPC varies between metro cities (Delhi, Mumbai, Bangalore) and smaller towns</w:t>
      </w:r>
      <w:r>
        <w:rPr>
          <w:sz w:val="32"/>
          <w:szCs w:val="32"/>
        </w:rPr>
        <w:t>.</w:t>
      </w:r>
    </w:p>
    <w:p w14:paraId="575D6FF6" w14:textId="53DB0262" w:rsidR="009D7DD0" w:rsidRDefault="009D7DD0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7DD0">
        <w:rPr>
          <w:sz w:val="32"/>
          <w:szCs w:val="32"/>
        </w:rPr>
        <w:lastRenderedPageBreak/>
        <w:t>Device Targeting – Mobile vs. desktop bids may differ.</w:t>
      </w:r>
    </w:p>
    <w:p w14:paraId="34DBA1D3" w14:textId="7D53E106" w:rsidR="009D7DD0" w:rsidRDefault="009D7DD0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7DD0">
        <w:rPr>
          <w:sz w:val="32"/>
          <w:szCs w:val="32"/>
        </w:rPr>
        <w:t>Quality Score – Higher CTR (Click-Through Rate), ad relevance, and landing page experience reduce CPC.</w:t>
      </w:r>
    </w:p>
    <w:p w14:paraId="47102309" w14:textId="4B3AA022" w:rsidR="009D7DD0" w:rsidRPr="00EA7C72" w:rsidRDefault="009D7DD0" w:rsidP="00EA7C7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9D7DD0">
        <w:rPr>
          <w:sz w:val="32"/>
          <w:szCs w:val="32"/>
        </w:rPr>
        <w:t>Seasonal Demand – Festive seasons like Diwali, New Year, and wedding season may increase CPC due to higher demand.</w:t>
      </w:r>
    </w:p>
    <w:p w14:paraId="26AD97B6" w14:textId="394ED9EE" w:rsidR="00160AD3" w:rsidRPr="00301945" w:rsidRDefault="00160AD3" w:rsidP="00280CDA">
      <w:pPr>
        <w:pStyle w:val="ListParagraph"/>
        <w:rPr>
          <w:b/>
          <w:bCs/>
          <w:sz w:val="32"/>
          <w:szCs w:val="32"/>
          <w:u w:val="single"/>
        </w:rPr>
      </w:pPr>
      <w:r w:rsidRPr="00301945">
        <w:rPr>
          <w:b/>
          <w:bCs/>
          <w:sz w:val="32"/>
          <w:szCs w:val="32"/>
          <w:u w:val="single"/>
        </w:rPr>
        <w:t>Example</w:t>
      </w:r>
    </w:p>
    <w:p w14:paraId="1AE9546A" w14:textId="77777777" w:rsidR="00160AD3" w:rsidRPr="00160AD3" w:rsidRDefault="00160AD3" w:rsidP="00280CDA">
      <w:pPr>
        <w:pStyle w:val="ListParagraph"/>
        <w:rPr>
          <w:sz w:val="32"/>
          <w:szCs w:val="32"/>
        </w:rPr>
      </w:pPr>
      <w:r w:rsidRPr="00160AD3">
        <w:rPr>
          <w:sz w:val="32"/>
          <w:szCs w:val="32"/>
        </w:rPr>
        <w:t xml:space="preserve">● Your Ad Rank = 40 </w:t>
      </w:r>
    </w:p>
    <w:p w14:paraId="450611E8" w14:textId="77777777" w:rsidR="00160AD3" w:rsidRPr="00160AD3" w:rsidRDefault="00160AD3" w:rsidP="00280CDA">
      <w:pPr>
        <w:pStyle w:val="ListParagraph"/>
        <w:rPr>
          <w:sz w:val="32"/>
          <w:szCs w:val="32"/>
        </w:rPr>
      </w:pPr>
      <w:r w:rsidRPr="00160AD3">
        <w:rPr>
          <w:sz w:val="32"/>
          <w:szCs w:val="32"/>
        </w:rPr>
        <w:t xml:space="preserve">● Competitor’s Ad Rank = 30 </w:t>
      </w:r>
    </w:p>
    <w:p w14:paraId="3037C7C8" w14:textId="66F183A4" w:rsidR="00160AD3" w:rsidRDefault="00160AD3" w:rsidP="00280CDA">
      <w:pPr>
        <w:pStyle w:val="ListParagraph"/>
        <w:rPr>
          <w:sz w:val="32"/>
          <w:szCs w:val="32"/>
        </w:rPr>
      </w:pPr>
      <w:r w:rsidRPr="00160AD3">
        <w:rPr>
          <w:sz w:val="32"/>
          <w:szCs w:val="32"/>
        </w:rPr>
        <w:t>● Your Quality Score = 6</w:t>
      </w:r>
    </w:p>
    <w:p w14:paraId="2D65495B" w14:textId="65120B0E" w:rsidR="00560473" w:rsidRDefault="00B234DE" w:rsidP="0056047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2959D9" wp14:editId="04F0A227">
            <wp:extent cx="4753638" cy="1028844"/>
            <wp:effectExtent l="0" t="0" r="0" b="0"/>
            <wp:docPr id="19457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506" name="Picture 1945765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A5F" w14:textId="020F8553" w:rsidR="00560473" w:rsidRDefault="00C53652" w:rsidP="0056047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3652">
        <w:rPr>
          <w:b/>
          <w:bCs/>
          <w:sz w:val="32"/>
          <w:szCs w:val="32"/>
        </w:rPr>
        <w:t>What is a quality score and why it is important for Ads?</w:t>
      </w:r>
    </w:p>
    <w:p w14:paraId="4D4AEF03" w14:textId="18B2840E" w:rsidR="00C53652" w:rsidRDefault="009D0BF5" w:rsidP="00C5365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D0BF5">
        <w:rPr>
          <w:b/>
          <w:bCs/>
          <w:sz w:val="32"/>
          <w:szCs w:val="32"/>
          <w:u w:val="single"/>
        </w:rPr>
        <w:t>Quality Score</w:t>
      </w:r>
      <w:r w:rsidRPr="009D0BF5">
        <w:rPr>
          <w:sz w:val="32"/>
          <w:szCs w:val="32"/>
        </w:rPr>
        <w:t xml:space="preserve"> is a rating given by Google Ads (or other search engines) that measures the relevance and quality of your keywords, ads, and landing pages. It is scored from 1 to 10, with 10 being the highest.</w:t>
      </w:r>
    </w:p>
    <w:p w14:paraId="137EE03D" w14:textId="5FA27184" w:rsidR="003E7300" w:rsidRDefault="003E7300" w:rsidP="003E7300">
      <w:pPr>
        <w:pStyle w:val="ListParagraph"/>
        <w:rPr>
          <w:b/>
          <w:bCs/>
          <w:sz w:val="32"/>
          <w:szCs w:val="32"/>
          <w:u w:val="single"/>
        </w:rPr>
      </w:pPr>
      <w:r w:rsidRPr="003E7300">
        <w:rPr>
          <w:b/>
          <w:bCs/>
          <w:sz w:val="32"/>
          <w:szCs w:val="32"/>
          <w:u w:val="single"/>
        </w:rPr>
        <w:t>Why is Quality Score important</w:t>
      </w:r>
      <w:r>
        <w:rPr>
          <w:b/>
          <w:bCs/>
          <w:sz w:val="32"/>
          <w:szCs w:val="32"/>
          <w:u w:val="single"/>
        </w:rPr>
        <w:t>:</w:t>
      </w:r>
    </w:p>
    <w:p w14:paraId="252D8204" w14:textId="2BE000C3" w:rsidR="003E7300" w:rsidRDefault="00BB5279" w:rsidP="003E7300">
      <w:pPr>
        <w:pStyle w:val="ListParagraph"/>
        <w:rPr>
          <w:sz w:val="32"/>
          <w:szCs w:val="32"/>
        </w:rPr>
      </w:pPr>
      <w:r w:rsidRPr="00BB5279">
        <w:rPr>
          <w:sz w:val="32"/>
          <w:szCs w:val="32"/>
        </w:rPr>
        <w:t>Lower Cost-Per-Click (CPC) – A higher Quality Score reduces the amount you pay per click</w:t>
      </w:r>
      <w:r>
        <w:rPr>
          <w:sz w:val="32"/>
          <w:szCs w:val="32"/>
        </w:rPr>
        <w:t>.</w:t>
      </w:r>
    </w:p>
    <w:p w14:paraId="06470513" w14:textId="3ABE4C08" w:rsidR="00BB5279" w:rsidRDefault="00DA0D97" w:rsidP="003E7300">
      <w:pPr>
        <w:pStyle w:val="ListParagraph"/>
        <w:rPr>
          <w:sz w:val="32"/>
          <w:szCs w:val="32"/>
        </w:rPr>
      </w:pPr>
      <w:r w:rsidRPr="00DA0D97">
        <w:rPr>
          <w:sz w:val="32"/>
          <w:szCs w:val="32"/>
        </w:rPr>
        <w:t>Better Ad Placement – Ads with a higher Quality Score get better positions in search results.</w:t>
      </w:r>
    </w:p>
    <w:p w14:paraId="195F407F" w14:textId="0F7F220C" w:rsidR="00DA0D97" w:rsidRDefault="00DA0D97" w:rsidP="003E7300">
      <w:pPr>
        <w:pStyle w:val="ListParagraph"/>
        <w:rPr>
          <w:sz w:val="32"/>
          <w:szCs w:val="32"/>
        </w:rPr>
      </w:pPr>
      <w:r w:rsidRPr="00DA0D97">
        <w:rPr>
          <w:sz w:val="32"/>
          <w:szCs w:val="32"/>
        </w:rPr>
        <w:lastRenderedPageBreak/>
        <w:t xml:space="preserve">Higher Ad Rank – </w:t>
      </w:r>
      <w:proofErr w:type="spellStart"/>
      <w:r w:rsidRPr="00DA0D97">
        <w:rPr>
          <w:sz w:val="32"/>
          <w:szCs w:val="32"/>
        </w:rPr>
        <w:t>Ad</w:t>
      </w:r>
      <w:proofErr w:type="spellEnd"/>
      <w:r w:rsidRPr="00DA0D97">
        <w:rPr>
          <w:sz w:val="32"/>
          <w:szCs w:val="32"/>
        </w:rPr>
        <w:t xml:space="preserve"> Rank = Quality Score × Max Bid, meaning a </w:t>
      </w:r>
      <w:proofErr w:type="gramStart"/>
      <w:r w:rsidRPr="00DA0D97">
        <w:rPr>
          <w:sz w:val="32"/>
          <w:szCs w:val="32"/>
        </w:rPr>
        <w:t>high Quality</w:t>
      </w:r>
      <w:proofErr w:type="gramEnd"/>
      <w:r w:rsidRPr="00DA0D97">
        <w:rPr>
          <w:sz w:val="32"/>
          <w:szCs w:val="32"/>
        </w:rPr>
        <w:t xml:space="preserve"> Score helps you rank higher even with a lower bid.</w:t>
      </w:r>
    </w:p>
    <w:p w14:paraId="574316D2" w14:textId="322AADE1" w:rsidR="00DA0D97" w:rsidRDefault="00DA0D97" w:rsidP="003E7300">
      <w:pPr>
        <w:pStyle w:val="ListParagraph"/>
        <w:rPr>
          <w:sz w:val="32"/>
          <w:szCs w:val="32"/>
        </w:rPr>
      </w:pPr>
      <w:r w:rsidRPr="00DA0D97">
        <w:rPr>
          <w:sz w:val="32"/>
          <w:szCs w:val="32"/>
        </w:rPr>
        <w:t>Better ROI (Return on Investment) – With lower costs and better placements, you get more value from your ad budget.</w:t>
      </w:r>
    </w:p>
    <w:p w14:paraId="206FBB53" w14:textId="06634455" w:rsidR="00DA0D97" w:rsidRDefault="00DA0D97" w:rsidP="00DA0D9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A0D97">
        <w:rPr>
          <w:b/>
          <w:bCs/>
          <w:sz w:val="32"/>
          <w:szCs w:val="32"/>
        </w:rPr>
        <w:t>Create an ad for your website/ blog in Google Ads that display on the display network with the properly targeted audience.</w:t>
      </w:r>
    </w:p>
    <w:p w14:paraId="6FE76999" w14:textId="2D948820" w:rsidR="00DA0D97" w:rsidRDefault="008753FA" w:rsidP="00CD7400">
      <w:pPr>
        <w:pStyle w:val="ListParagraph"/>
      </w:pPr>
      <w:r>
        <w:rPr>
          <w:b/>
          <w:bCs/>
          <w:sz w:val="32"/>
          <w:szCs w:val="32"/>
        </w:rPr>
        <w:t>INSTR</w:t>
      </w:r>
      <w:r w:rsidR="00F43BD5">
        <w:rPr>
          <w:b/>
          <w:bCs/>
          <w:sz w:val="32"/>
          <w:szCs w:val="32"/>
        </w:rPr>
        <w:t>UCTIONS:</w:t>
      </w:r>
      <w:r w:rsidR="00CD7400" w:rsidRPr="00CD7400">
        <w:t xml:space="preserve"> </w:t>
      </w:r>
    </w:p>
    <w:p w14:paraId="04225AF8" w14:textId="4C6BD1D9" w:rsidR="00747661" w:rsidRPr="00747661" w:rsidRDefault="00747661" w:rsidP="00747661">
      <w:pPr>
        <w:pStyle w:val="ListParagraph"/>
        <w:rPr>
          <w:b/>
          <w:bCs/>
          <w:sz w:val="32"/>
          <w:szCs w:val="32"/>
        </w:rPr>
      </w:pPr>
      <w:r w:rsidRPr="00747661">
        <w:rPr>
          <w:b/>
          <w:bCs/>
          <w:sz w:val="32"/>
          <w:szCs w:val="32"/>
        </w:rPr>
        <w:t>• Create an ad forwww.tops-int.com to get the maximum Clicks</w:t>
      </w:r>
    </w:p>
    <w:p w14:paraId="6894B522" w14:textId="5315D01D" w:rsidR="00C53652" w:rsidRDefault="007F168C" w:rsidP="00C53652">
      <w:pPr>
        <w:pStyle w:val="ListParagraph"/>
        <w:rPr>
          <w:b/>
          <w:bCs/>
          <w:sz w:val="32"/>
          <w:szCs w:val="32"/>
        </w:rPr>
      </w:pPr>
      <w:r w:rsidRPr="007F168C">
        <w:rPr>
          <w:b/>
          <w:bCs/>
          <w:sz w:val="32"/>
          <w:szCs w:val="32"/>
        </w:rPr>
        <w:t xml:space="preserve">• Create an ad for </w:t>
      </w:r>
      <w:hyperlink r:id="rId8" w:history="1">
        <w:r w:rsidRPr="00A22C4A">
          <w:rPr>
            <w:rStyle w:val="Hyperlink"/>
            <w:b/>
            <w:bCs/>
            <w:sz w:val="32"/>
            <w:szCs w:val="32"/>
          </w:rPr>
          <w:t>www.tops-int.com</w:t>
        </w:r>
      </w:hyperlink>
    </w:p>
    <w:p w14:paraId="70D3E2EF" w14:textId="11F37769" w:rsidR="007F168C" w:rsidRDefault="00747661" w:rsidP="00C53652">
      <w:pPr>
        <w:pStyle w:val="ListParagraph"/>
        <w:rPr>
          <w:b/>
          <w:bCs/>
          <w:sz w:val="32"/>
          <w:szCs w:val="32"/>
        </w:rPr>
      </w:pPr>
      <w:r w:rsidRPr="007F168C">
        <w:rPr>
          <w:b/>
          <w:bCs/>
          <w:sz w:val="32"/>
          <w:szCs w:val="32"/>
        </w:rPr>
        <w:t xml:space="preserve">• </w:t>
      </w:r>
      <w:r w:rsidR="007F168C" w:rsidRPr="007F168C">
        <w:rPr>
          <w:b/>
          <w:bCs/>
          <w:sz w:val="32"/>
          <w:szCs w:val="32"/>
        </w:rPr>
        <w:t>Create an ad for the display network</w:t>
      </w:r>
      <w:r w:rsidR="007F168C">
        <w:rPr>
          <w:b/>
          <w:bCs/>
          <w:sz w:val="32"/>
          <w:szCs w:val="32"/>
        </w:rPr>
        <w:t>.</w:t>
      </w:r>
    </w:p>
    <w:p w14:paraId="24730F08" w14:textId="4BD6F45E" w:rsidR="007F168C" w:rsidRDefault="00747661" w:rsidP="00C53652">
      <w:pPr>
        <w:pStyle w:val="ListParagraph"/>
        <w:rPr>
          <w:b/>
          <w:bCs/>
          <w:sz w:val="32"/>
          <w:szCs w:val="32"/>
        </w:rPr>
      </w:pPr>
      <w:r w:rsidRPr="007F168C">
        <w:rPr>
          <w:b/>
          <w:bCs/>
          <w:sz w:val="32"/>
          <w:szCs w:val="32"/>
        </w:rPr>
        <w:t xml:space="preserve">• </w:t>
      </w:r>
      <w:r w:rsidR="007F168C" w:rsidRPr="007F168C">
        <w:rPr>
          <w:b/>
          <w:bCs/>
          <w:sz w:val="32"/>
          <w:szCs w:val="32"/>
        </w:rPr>
        <w:t>Choose a proper Target audience</w:t>
      </w:r>
      <w:r w:rsidR="007F168C">
        <w:rPr>
          <w:b/>
          <w:bCs/>
          <w:sz w:val="32"/>
          <w:szCs w:val="32"/>
        </w:rPr>
        <w:t>.</w:t>
      </w:r>
    </w:p>
    <w:p w14:paraId="545BAF2E" w14:textId="3BAC959B" w:rsidR="007F168C" w:rsidRDefault="00747661" w:rsidP="00C53652">
      <w:pPr>
        <w:pStyle w:val="ListParagraph"/>
        <w:rPr>
          <w:b/>
          <w:bCs/>
          <w:sz w:val="32"/>
          <w:szCs w:val="32"/>
        </w:rPr>
      </w:pPr>
      <w:r w:rsidRPr="007F168C">
        <w:rPr>
          <w:b/>
          <w:bCs/>
          <w:sz w:val="32"/>
          <w:szCs w:val="32"/>
        </w:rPr>
        <w:t xml:space="preserve">• </w:t>
      </w:r>
      <w:r w:rsidR="007F168C" w:rsidRPr="007F168C">
        <w:rPr>
          <w:b/>
          <w:bCs/>
          <w:sz w:val="32"/>
          <w:szCs w:val="32"/>
        </w:rPr>
        <w:t>Expected conversion: need maximum user engagement within the budget</w:t>
      </w:r>
      <w:r>
        <w:rPr>
          <w:b/>
          <w:bCs/>
          <w:sz w:val="32"/>
          <w:szCs w:val="32"/>
        </w:rPr>
        <w:t>.</w:t>
      </w:r>
    </w:p>
    <w:p w14:paraId="18AFB886" w14:textId="3FF2D822" w:rsidR="00747661" w:rsidRDefault="00747661" w:rsidP="00C53652">
      <w:pPr>
        <w:pStyle w:val="ListParagraph"/>
        <w:rPr>
          <w:b/>
          <w:bCs/>
          <w:sz w:val="32"/>
          <w:szCs w:val="32"/>
        </w:rPr>
      </w:pPr>
      <w:r w:rsidRPr="007F168C">
        <w:rPr>
          <w:b/>
          <w:bCs/>
          <w:sz w:val="32"/>
          <w:szCs w:val="32"/>
        </w:rPr>
        <w:t xml:space="preserve">• </w:t>
      </w:r>
      <w:r w:rsidRPr="00747661">
        <w:rPr>
          <w:b/>
          <w:bCs/>
          <w:sz w:val="32"/>
          <w:szCs w:val="32"/>
        </w:rPr>
        <w:t>Budget: 5000</w:t>
      </w:r>
      <w:r>
        <w:rPr>
          <w:b/>
          <w:bCs/>
          <w:sz w:val="32"/>
          <w:szCs w:val="32"/>
        </w:rPr>
        <w:t>.</w:t>
      </w:r>
    </w:p>
    <w:p w14:paraId="437A5686" w14:textId="717DBF9C" w:rsidR="00747661" w:rsidRPr="006F78AF" w:rsidRDefault="006F78AF" w:rsidP="00747661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6F78AF">
        <w:rPr>
          <w:sz w:val="32"/>
          <w:szCs w:val="32"/>
        </w:rPr>
        <w:t>What's your campaign objective?</w:t>
      </w:r>
    </w:p>
    <w:p w14:paraId="04638DB6" w14:textId="3EB4960C" w:rsidR="00747661" w:rsidRDefault="006F78AF" w:rsidP="00183BBD">
      <w:pPr>
        <w:pStyle w:val="ListParagraph"/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A79F96D" wp14:editId="08C2FCEB">
            <wp:extent cx="8863330" cy="4043045"/>
            <wp:effectExtent l="0" t="0" r="0" b="0"/>
            <wp:docPr id="68827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645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BB0" w14:textId="77777777" w:rsidR="003D6219" w:rsidRDefault="003D6219" w:rsidP="00C53652">
      <w:pPr>
        <w:pStyle w:val="ListParagraph"/>
        <w:rPr>
          <w:b/>
          <w:bCs/>
          <w:sz w:val="32"/>
          <w:szCs w:val="32"/>
        </w:rPr>
      </w:pPr>
    </w:p>
    <w:p w14:paraId="0A32225B" w14:textId="35C32DCF" w:rsidR="00183BBD" w:rsidRPr="00183BBD" w:rsidRDefault="003D6219" w:rsidP="00183BBD">
      <w:pPr>
        <w:pStyle w:val="ListParagraph"/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4F261B" wp14:editId="4E74D592">
            <wp:extent cx="8863330" cy="4504055"/>
            <wp:effectExtent l="0" t="0" r="0" b="0"/>
            <wp:docPr id="1297804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4047" name="Picture 12978040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D1AC" w14:textId="71DC8EC4" w:rsidR="00453258" w:rsidRDefault="00453258" w:rsidP="00183BB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2B4A34" wp14:editId="511BCFDE">
            <wp:extent cx="8863330" cy="1053465"/>
            <wp:effectExtent l="0" t="0" r="0" b="0"/>
            <wp:docPr id="1128487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7146" name="Picture 1128487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737" w14:textId="5EBD2C27" w:rsidR="00BF0E65" w:rsidRDefault="00BF0E65" w:rsidP="00183BBD">
      <w:pPr>
        <w:pStyle w:val="ListParagraph"/>
        <w:pBdr>
          <w:top w:val="single" w:sz="4" w:space="1" w:color="auto"/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65D00E" wp14:editId="76E041AC">
            <wp:extent cx="8863330" cy="4917440"/>
            <wp:effectExtent l="0" t="0" r="0" b="0"/>
            <wp:docPr id="1752548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8491" name="Picture 17525484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98A" w14:textId="7E4C27C2" w:rsidR="00BF0E65" w:rsidRDefault="002960EE" w:rsidP="00D077EA">
      <w:pPr>
        <w:pStyle w:val="ListParagraph"/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9E30B7" wp14:editId="0BD900B4">
            <wp:extent cx="8863330" cy="1582420"/>
            <wp:effectExtent l="0" t="0" r="0" b="0"/>
            <wp:docPr id="131501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594" name="Picture 1315015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1922" w14:textId="17196766" w:rsidR="00D077EA" w:rsidRDefault="00363896" w:rsidP="00363896">
      <w:pPr>
        <w:pStyle w:val="ListParagraph"/>
        <w:jc w:val="center"/>
        <w:rPr>
          <w:sz w:val="40"/>
          <w:szCs w:val="40"/>
          <w:u w:val="single"/>
        </w:rPr>
      </w:pPr>
      <w:r w:rsidRPr="00363896">
        <w:rPr>
          <w:sz w:val="40"/>
          <w:szCs w:val="40"/>
          <w:u w:val="single"/>
        </w:rPr>
        <w:t>Campaign settings</w:t>
      </w:r>
    </w:p>
    <w:p w14:paraId="7747DEE1" w14:textId="094C2617" w:rsidR="00B56AD2" w:rsidRDefault="00B56AD2" w:rsidP="005D5F07">
      <w:pPr>
        <w:pStyle w:val="ListParagraph"/>
        <w:pBdr>
          <w:bottom w:val="single" w:sz="4" w:space="1" w:color="auto"/>
        </w:pBd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00990871" wp14:editId="3A2432F3">
            <wp:extent cx="8863330" cy="4149090"/>
            <wp:effectExtent l="0" t="0" r="0" b="3810"/>
            <wp:docPr id="1580690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90614" name="Picture 15806906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044" w14:textId="45EA524E" w:rsidR="00B56AD2" w:rsidRDefault="005D5F07" w:rsidP="00B56AD2">
      <w:pPr>
        <w:pStyle w:val="ListParagraph"/>
        <w:jc w:val="center"/>
        <w:rPr>
          <w:sz w:val="40"/>
          <w:szCs w:val="40"/>
          <w:u w:val="single"/>
        </w:rPr>
      </w:pPr>
      <w:r w:rsidRPr="005D5F07">
        <w:rPr>
          <w:sz w:val="40"/>
          <w:szCs w:val="40"/>
          <w:u w:val="single"/>
        </w:rPr>
        <w:t>Budget and bidding</w:t>
      </w:r>
    </w:p>
    <w:p w14:paraId="2B70352F" w14:textId="1C87C14D" w:rsidR="005D5F07" w:rsidRDefault="005E0DEA" w:rsidP="00C51BBB">
      <w:pPr>
        <w:pStyle w:val="ListParagraph"/>
        <w:pBdr>
          <w:bottom w:val="single" w:sz="4" w:space="1" w:color="auto"/>
        </w:pBd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16DFF256" wp14:editId="525C15EF">
            <wp:extent cx="8863330" cy="1380490"/>
            <wp:effectExtent l="0" t="0" r="0" b="0"/>
            <wp:docPr id="382599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9064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drawing>
          <wp:inline distT="0" distB="0" distL="0" distR="0" wp14:anchorId="1F0F71D4" wp14:editId="0D27E6B7">
            <wp:extent cx="8863330" cy="1687830"/>
            <wp:effectExtent l="0" t="0" r="0" b="7620"/>
            <wp:docPr id="274463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63443" name="Picture 2744634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012" w14:textId="61E4410D" w:rsidR="00C51BBB" w:rsidRDefault="00C51BBB" w:rsidP="00B56AD2">
      <w:pPr>
        <w:pStyle w:val="ListParagraph"/>
        <w:jc w:val="center"/>
        <w:rPr>
          <w:sz w:val="40"/>
          <w:szCs w:val="40"/>
          <w:u w:val="single"/>
        </w:rPr>
      </w:pPr>
      <w:r w:rsidRPr="00C51BBB">
        <w:rPr>
          <w:sz w:val="40"/>
          <w:szCs w:val="40"/>
          <w:u w:val="single"/>
        </w:rPr>
        <w:t>Targeting</w:t>
      </w:r>
    </w:p>
    <w:p w14:paraId="355B0534" w14:textId="4A0FD25E" w:rsidR="00C51BBB" w:rsidRDefault="007A4E6C" w:rsidP="00042B52">
      <w:pPr>
        <w:pStyle w:val="ListParagraph"/>
        <w:pBdr>
          <w:bottom w:val="single" w:sz="4" w:space="1" w:color="auto"/>
        </w:pBd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5C064693" wp14:editId="5135A7AE">
            <wp:extent cx="8863330" cy="4728210"/>
            <wp:effectExtent l="0" t="0" r="0" b="0"/>
            <wp:docPr id="2076839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9618" name="Picture 20768396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04BC" w14:textId="6DB91098" w:rsidR="00042B52" w:rsidRDefault="00042B52" w:rsidP="00B56AD2">
      <w:pPr>
        <w:pStyle w:val="ListParagraph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6FBE8942" wp14:editId="5D7D4B5F">
            <wp:extent cx="7863840" cy="5731510"/>
            <wp:effectExtent l="0" t="0" r="3810" b="2540"/>
            <wp:docPr id="2043639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9858" name="Picture 20436398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5DC" w14:textId="4C85A2E2" w:rsidR="00004B94" w:rsidRDefault="00004B94" w:rsidP="00B56AD2">
      <w:pPr>
        <w:pStyle w:val="ListParagraph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DC6953D" wp14:editId="53D3263A">
            <wp:extent cx="8863330" cy="5208270"/>
            <wp:effectExtent l="0" t="0" r="0" b="0"/>
            <wp:docPr id="542521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1202" name="Picture 5425212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4FEF" w14:textId="6D82329E" w:rsidR="00B34267" w:rsidRDefault="00B34267" w:rsidP="00B56AD2">
      <w:pPr>
        <w:pStyle w:val="ListParagraph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6DCD893" wp14:editId="07BBD43F">
            <wp:extent cx="8863330" cy="3114040"/>
            <wp:effectExtent l="0" t="0" r="0" b="0"/>
            <wp:docPr id="1827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432" name="Picture 1827124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EC3B" w14:textId="4AAE7B3E" w:rsidR="00B34267" w:rsidRDefault="00B34267" w:rsidP="00B56AD2">
      <w:pPr>
        <w:pStyle w:val="ListParagraph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22BACF05" wp14:editId="77975D17">
            <wp:extent cx="7982585" cy="5731510"/>
            <wp:effectExtent l="0" t="0" r="0" b="2540"/>
            <wp:docPr id="2096268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68252" name="Picture 20962682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25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3A5" w14:textId="7692B0B7" w:rsidR="00B34267" w:rsidRDefault="00B34267" w:rsidP="00B56AD2">
      <w:pPr>
        <w:pStyle w:val="ListParagraph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F2A7DF2" wp14:editId="1442D3F4">
            <wp:extent cx="8863330" cy="1849755"/>
            <wp:effectExtent l="0" t="0" r="0" b="0"/>
            <wp:docPr id="1419448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48332" name="Picture 14194483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drawing>
          <wp:inline distT="0" distB="0" distL="0" distR="0" wp14:anchorId="710F1B8A" wp14:editId="4FD93C6F">
            <wp:extent cx="8863330" cy="1858645"/>
            <wp:effectExtent l="0" t="0" r="0" b="8255"/>
            <wp:docPr id="1610668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8347" name="Picture 16106683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1A830B23" wp14:editId="5BF045EA">
            <wp:extent cx="8863330" cy="5434965"/>
            <wp:effectExtent l="0" t="0" r="0" b="0"/>
            <wp:docPr id="110494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045" name="Picture 1104940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66461126" wp14:editId="2BB708D0">
            <wp:extent cx="8863330" cy="5410835"/>
            <wp:effectExtent l="0" t="0" r="0" b="0"/>
            <wp:docPr id="736270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0966" name="Picture 7362709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58F64960" wp14:editId="27D9CF22">
            <wp:extent cx="8863330" cy="4749165"/>
            <wp:effectExtent l="0" t="0" r="0" b="0"/>
            <wp:docPr id="1078997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7627" name="Picture 10789976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742B6F16" wp14:editId="69EC0E56">
            <wp:extent cx="8863330" cy="5527675"/>
            <wp:effectExtent l="0" t="0" r="0" b="0"/>
            <wp:docPr id="50937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790" name="Picture 5093779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0DE7807D" wp14:editId="2A5DC4B2">
            <wp:extent cx="8832215" cy="5731510"/>
            <wp:effectExtent l="0" t="0" r="6985" b="2540"/>
            <wp:docPr id="133047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758" name="Picture 1330477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2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59"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749264EC" wp14:editId="6A4FAFB6">
            <wp:extent cx="8863330" cy="4732020"/>
            <wp:effectExtent l="0" t="0" r="0" b="0"/>
            <wp:docPr id="2022551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1881" name="Picture 20225518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61A" w14:textId="77777777" w:rsidR="00004B94" w:rsidRDefault="00004B94" w:rsidP="00B56AD2">
      <w:pPr>
        <w:pStyle w:val="ListParagraph"/>
        <w:jc w:val="center"/>
        <w:rPr>
          <w:sz w:val="40"/>
          <w:szCs w:val="40"/>
          <w:u w:val="single"/>
        </w:rPr>
      </w:pPr>
    </w:p>
    <w:p w14:paraId="5641CBE0" w14:textId="77777777" w:rsidR="00042B52" w:rsidRPr="00B56AD2" w:rsidRDefault="00042B52" w:rsidP="00B56AD2">
      <w:pPr>
        <w:pStyle w:val="ListParagraph"/>
        <w:jc w:val="center"/>
        <w:rPr>
          <w:sz w:val="40"/>
          <w:szCs w:val="40"/>
          <w:u w:val="single"/>
        </w:rPr>
      </w:pPr>
    </w:p>
    <w:sectPr w:rsidR="00042B52" w:rsidRPr="00B56AD2" w:rsidSect="00E94E1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D6DFA"/>
    <w:multiLevelType w:val="hybridMultilevel"/>
    <w:tmpl w:val="A19A2F22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80E1E"/>
    <w:multiLevelType w:val="hybridMultilevel"/>
    <w:tmpl w:val="3BB05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10B2F"/>
    <w:multiLevelType w:val="hybridMultilevel"/>
    <w:tmpl w:val="9A18199C"/>
    <w:lvl w:ilvl="0" w:tplc="EADEC7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C2413A"/>
    <w:multiLevelType w:val="hybridMultilevel"/>
    <w:tmpl w:val="2F7AAF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A50F0"/>
    <w:multiLevelType w:val="hybridMultilevel"/>
    <w:tmpl w:val="BA7A6E4E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950B4"/>
    <w:multiLevelType w:val="hybridMultilevel"/>
    <w:tmpl w:val="E2846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2FC7"/>
    <w:multiLevelType w:val="hybridMultilevel"/>
    <w:tmpl w:val="3D28B9E4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7121C"/>
    <w:multiLevelType w:val="hybridMultilevel"/>
    <w:tmpl w:val="EDDE23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CA1830"/>
    <w:multiLevelType w:val="hybridMultilevel"/>
    <w:tmpl w:val="5B961AB6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C12FC"/>
    <w:multiLevelType w:val="hybridMultilevel"/>
    <w:tmpl w:val="14F8C0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5C2C01"/>
    <w:multiLevelType w:val="hybridMultilevel"/>
    <w:tmpl w:val="DD76884A"/>
    <w:lvl w:ilvl="0" w:tplc="EADEC7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C13DEB"/>
    <w:multiLevelType w:val="hybridMultilevel"/>
    <w:tmpl w:val="D878290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414E99"/>
    <w:multiLevelType w:val="hybridMultilevel"/>
    <w:tmpl w:val="0F5C944C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8F65BA"/>
    <w:multiLevelType w:val="hybridMultilevel"/>
    <w:tmpl w:val="BC2A2890"/>
    <w:lvl w:ilvl="0" w:tplc="EADEC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787007">
    <w:abstractNumId w:val="5"/>
  </w:num>
  <w:num w:numId="2" w16cid:durableId="95366579">
    <w:abstractNumId w:val="11"/>
  </w:num>
  <w:num w:numId="3" w16cid:durableId="1484003513">
    <w:abstractNumId w:val="1"/>
  </w:num>
  <w:num w:numId="4" w16cid:durableId="1354842168">
    <w:abstractNumId w:val="6"/>
  </w:num>
  <w:num w:numId="5" w16cid:durableId="1784379589">
    <w:abstractNumId w:val="10"/>
  </w:num>
  <w:num w:numId="6" w16cid:durableId="42221766">
    <w:abstractNumId w:val="4"/>
  </w:num>
  <w:num w:numId="7" w16cid:durableId="1553997151">
    <w:abstractNumId w:val="13"/>
  </w:num>
  <w:num w:numId="8" w16cid:durableId="1484812190">
    <w:abstractNumId w:val="8"/>
  </w:num>
  <w:num w:numId="9" w16cid:durableId="1958639391">
    <w:abstractNumId w:val="2"/>
  </w:num>
  <w:num w:numId="10" w16cid:durableId="1123498909">
    <w:abstractNumId w:val="0"/>
  </w:num>
  <w:num w:numId="11" w16cid:durableId="1404182045">
    <w:abstractNumId w:val="12"/>
  </w:num>
  <w:num w:numId="12" w16cid:durableId="122576984">
    <w:abstractNumId w:val="9"/>
  </w:num>
  <w:num w:numId="13" w16cid:durableId="51150741">
    <w:abstractNumId w:val="7"/>
  </w:num>
  <w:num w:numId="14" w16cid:durableId="40379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68B"/>
    <w:rsid w:val="00004B94"/>
    <w:rsid w:val="00010846"/>
    <w:rsid w:val="00042B52"/>
    <w:rsid w:val="000D4154"/>
    <w:rsid w:val="000E00E1"/>
    <w:rsid w:val="00160AD3"/>
    <w:rsid w:val="001662F1"/>
    <w:rsid w:val="00183BBD"/>
    <w:rsid w:val="001B33BC"/>
    <w:rsid w:val="00280CDA"/>
    <w:rsid w:val="002960EE"/>
    <w:rsid w:val="002973DC"/>
    <w:rsid w:val="00301945"/>
    <w:rsid w:val="003033B2"/>
    <w:rsid w:val="00363896"/>
    <w:rsid w:val="003A2850"/>
    <w:rsid w:val="003D6219"/>
    <w:rsid w:val="003E38E0"/>
    <w:rsid w:val="003E7300"/>
    <w:rsid w:val="00453258"/>
    <w:rsid w:val="00560473"/>
    <w:rsid w:val="005723F1"/>
    <w:rsid w:val="005D5F07"/>
    <w:rsid w:val="005E0DEA"/>
    <w:rsid w:val="005E2134"/>
    <w:rsid w:val="00653928"/>
    <w:rsid w:val="006943A8"/>
    <w:rsid w:val="006F78AF"/>
    <w:rsid w:val="00713DE7"/>
    <w:rsid w:val="00747661"/>
    <w:rsid w:val="007A4E6C"/>
    <w:rsid w:val="007D1B01"/>
    <w:rsid w:val="007F168C"/>
    <w:rsid w:val="008219E8"/>
    <w:rsid w:val="00832093"/>
    <w:rsid w:val="008753FA"/>
    <w:rsid w:val="00957B2F"/>
    <w:rsid w:val="009656A3"/>
    <w:rsid w:val="009B7C9F"/>
    <w:rsid w:val="009D0BF5"/>
    <w:rsid w:val="009D7DD0"/>
    <w:rsid w:val="00A32771"/>
    <w:rsid w:val="00AA1B6D"/>
    <w:rsid w:val="00B1368B"/>
    <w:rsid w:val="00B234DE"/>
    <w:rsid w:val="00B34267"/>
    <w:rsid w:val="00B56AD2"/>
    <w:rsid w:val="00BB5279"/>
    <w:rsid w:val="00BF0E65"/>
    <w:rsid w:val="00C51BBB"/>
    <w:rsid w:val="00C53652"/>
    <w:rsid w:val="00C82DB7"/>
    <w:rsid w:val="00C854B8"/>
    <w:rsid w:val="00CC23F5"/>
    <w:rsid w:val="00CD7400"/>
    <w:rsid w:val="00D077EA"/>
    <w:rsid w:val="00D61159"/>
    <w:rsid w:val="00DA0D97"/>
    <w:rsid w:val="00E114DD"/>
    <w:rsid w:val="00E56BAC"/>
    <w:rsid w:val="00E91474"/>
    <w:rsid w:val="00E94E1B"/>
    <w:rsid w:val="00EA7C72"/>
    <w:rsid w:val="00F43BD5"/>
    <w:rsid w:val="00F6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C91E4"/>
  <w15:chartTrackingRefBased/>
  <w15:docId w15:val="{8801F88A-37B5-463D-B7D0-CE1DF929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3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6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6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68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68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68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6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6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1368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1368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13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68B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6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6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68B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68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16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6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ops-int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8E172-354B-492C-8667-325F5EFE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504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panchal</dc:creator>
  <cp:keywords/>
  <dc:description/>
  <cp:lastModifiedBy>shrey panchal</cp:lastModifiedBy>
  <cp:revision>2</cp:revision>
  <dcterms:created xsi:type="dcterms:W3CDTF">2025-04-29T21:02:00Z</dcterms:created>
  <dcterms:modified xsi:type="dcterms:W3CDTF">2025-04-29T21:02:00Z</dcterms:modified>
</cp:coreProperties>
</file>