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E267E" w14:textId="573AE350" w:rsidR="0028433D" w:rsidRDefault="00CD3FD9" w:rsidP="00275031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3F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Artificial intelligence-based prediction of tensile strength of 9Cr-1Mo steel printed </w:t>
      </w:r>
      <w:r w:rsidRPr="00275031">
        <w:rPr>
          <w:rFonts w:ascii="Times New Roman" w:hAnsi="Times New Roman" w:cs="Times New Roman"/>
          <w:b/>
          <w:bCs/>
          <w:sz w:val="28"/>
          <w:szCs w:val="28"/>
          <w:lang w:val="en-US"/>
        </w:rPr>
        <w:t>components</w:t>
      </w:r>
      <w:r w:rsidRPr="00CD3F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the advancement of scanning strategies</w:t>
      </w:r>
    </w:p>
    <w:p w14:paraId="3E38A2CD" w14:textId="4AF47911" w:rsidR="00275031" w:rsidRDefault="00275031" w:rsidP="00275031">
      <w:pPr>
        <w:spacing w:after="0" w:line="276" w:lineRule="auto"/>
        <w:jc w:val="center"/>
        <w:rPr>
          <w:rFonts w:ascii="Times New Roman" w:eastAsia="Calibri" w:hAnsi="Times New Roman" w:cs="Times New Roman"/>
          <w:b/>
          <w:vertAlign w:val="superscript"/>
        </w:rPr>
      </w:pPr>
      <w:r w:rsidRPr="0022575A">
        <w:rPr>
          <w:rFonts w:ascii="Times New Roman" w:eastAsia="Calibri" w:hAnsi="Times New Roman" w:cs="Times New Roman"/>
          <w:b/>
        </w:rPr>
        <w:t>Amritesh Kumar</w:t>
      </w:r>
      <w:r w:rsidRPr="0022575A">
        <w:rPr>
          <w:rFonts w:ascii="Times New Roman" w:eastAsia="Calibri" w:hAnsi="Times New Roman" w:cs="Times New Roman"/>
          <w:b/>
          <w:vertAlign w:val="superscript"/>
        </w:rPr>
        <w:t>1</w:t>
      </w:r>
      <w:r w:rsidRPr="0022575A">
        <w:rPr>
          <w:rFonts w:ascii="Times New Roman" w:eastAsia="Calibri" w:hAnsi="Times New Roman" w:cs="Times New Roman"/>
          <w:b/>
        </w:rPr>
        <w:t>,</w:t>
      </w:r>
      <w:r>
        <w:rPr>
          <w:rFonts w:ascii="Times New Roman" w:eastAsia="Calibri" w:hAnsi="Times New Roman" w:cs="Times New Roman"/>
          <w:b/>
        </w:rPr>
        <w:t xml:space="preserve"> Shreyansh Srivastava</w:t>
      </w:r>
      <w:r w:rsidRPr="00275031">
        <w:rPr>
          <w:rFonts w:ascii="Times New Roman" w:eastAsia="Calibri" w:hAnsi="Times New Roman" w:cs="Times New Roman"/>
          <w:b/>
          <w:vertAlign w:val="superscript"/>
        </w:rPr>
        <w:t>2</w:t>
      </w:r>
      <w:r>
        <w:rPr>
          <w:rFonts w:ascii="Times New Roman" w:eastAsia="Calibri" w:hAnsi="Times New Roman" w:cs="Times New Roman"/>
          <w:b/>
        </w:rPr>
        <w:t xml:space="preserve"> </w:t>
      </w:r>
      <w:r w:rsidRPr="0022575A">
        <w:rPr>
          <w:rFonts w:ascii="Times New Roman" w:eastAsia="Calibri" w:hAnsi="Times New Roman" w:cs="Times New Roman"/>
          <w:b/>
        </w:rPr>
        <w:t>Swarup Bag</w:t>
      </w:r>
      <w:r>
        <w:rPr>
          <w:rFonts w:ascii="Times New Roman" w:eastAsia="Calibri" w:hAnsi="Times New Roman" w:cs="Times New Roman"/>
          <w:b/>
          <w:vertAlign w:val="superscript"/>
        </w:rPr>
        <w:t>3*</w:t>
      </w:r>
      <w:r>
        <w:rPr>
          <w:rFonts w:ascii="Times New Roman" w:eastAsia="Calibri" w:hAnsi="Times New Roman" w:cs="Times New Roman"/>
          <w:b/>
        </w:rPr>
        <w:t>, and</w:t>
      </w:r>
      <w:r w:rsidRPr="0022575A">
        <w:rPr>
          <w:rFonts w:ascii="Times New Roman" w:eastAsia="Calibri" w:hAnsi="Times New Roman" w:cs="Times New Roman"/>
          <w:b/>
        </w:rPr>
        <w:t xml:space="preserve"> V C Srivastava</w:t>
      </w:r>
      <w:r>
        <w:rPr>
          <w:rFonts w:ascii="Times New Roman" w:eastAsia="Calibri" w:hAnsi="Times New Roman" w:cs="Times New Roman"/>
          <w:b/>
          <w:vertAlign w:val="superscript"/>
        </w:rPr>
        <w:t>4</w:t>
      </w:r>
    </w:p>
    <w:p w14:paraId="59619F7C" w14:textId="77777777" w:rsidR="00275031" w:rsidRPr="00275031" w:rsidRDefault="00275031" w:rsidP="00275031">
      <w:pPr>
        <w:spacing w:after="0" w:line="276" w:lineRule="auto"/>
        <w:jc w:val="center"/>
        <w:rPr>
          <w:rFonts w:ascii="Times New Roman" w:eastAsia="Calibri" w:hAnsi="Times New Roman" w:cs="Times New Roman"/>
          <w:b/>
          <w:vertAlign w:val="superscript"/>
        </w:rPr>
      </w:pPr>
    </w:p>
    <w:p w14:paraId="63FBC110" w14:textId="0027AC74" w:rsidR="00275031" w:rsidRDefault="00275031" w:rsidP="00275031">
      <w:pPr>
        <w:spacing w:after="0" w:line="312" w:lineRule="auto"/>
        <w:jc w:val="center"/>
        <w:rPr>
          <w:rFonts w:ascii="Times New Roman" w:eastAsia="Calibri" w:hAnsi="Times New Roman" w:cs="Times New Roman"/>
          <w:bCs/>
        </w:rPr>
      </w:pPr>
      <w:r w:rsidRPr="00F1798E">
        <w:rPr>
          <w:rFonts w:ascii="Times New Roman" w:eastAsia="Calibri" w:hAnsi="Times New Roman" w:cs="Times New Roman"/>
          <w:bCs/>
          <w:vertAlign w:val="superscript"/>
        </w:rPr>
        <w:t>1</w:t>
      </w:r>
      <w:r>
        <w:rPr>
          <w:rFonts w:ascii="Times New Roman" w:eastAsia="Calibri" w:hAnsi="Times New Roman" w:cs="Times New Roman"/>
          <w:bCs/>
          <w:vertAlign w:val="superscript"/>
        </w:rPr>
        <w:t>,2,3</w:t>
      </w:r>
      <w:r w:rsidRPr="00F1798E">
        <w:rPr>
          <w:rFonts w:ascii="Times New Roman" w:eastAsia="Calibri" w:hAnsi="Times New Roman" w:cs="Times New Roman"/>
          <w:bCs/>
        </w:rPr>
        <w:t>Department of Mechanical Engineering, Indian Institute of Technology Guwahati, Assam, India</w:t>
      </w:r>
    </w:p>
    <w:p w14:paraId="4C2A6019" w14:textId="27B9FE70" w:rsidR="00275031" w:rsidRDefault="00275031" w:rsidP="00275031">
      <w:pPr>
        <w:spacing w:after="0" w:line="312" w:lineRule="auto"/>
        <w:jc w:val="center"/>
        <w:rPr>
          <w:rFonts w:ascii="Times New Roman" w:eastAsia="Calibri" w:hAnsi="Times New Roman" w:cs="Times New Roman"/>
          <w:bCs/>
        </w:rPr>
      </w:pPr>
      <w:r>
        <w:rPr>
          <w:rFonts w:ascii="Times New Roman" w:eastAsia="Calibri" w:hAnsi="Times New Roman" w:cs="Times New Roman"/>
          <w:bCs/>
          <w:vertAlign w:val="superscript"/>
        </w:rPr>
        <w:t>4</w:t>
      </w:r>
      <w:r w:rsidRPr="00F1798E">
        <w:rPr>
          <w:rFonts w:ascii="Times New Roman" w:eastAsia="Calibri" w:hAnsi="Times New Roman" w:cs="Times New Roman"/>
          <w:bCs/>
        </w:rPr>
        <w:t>Materials Engineering Division, CSIR-National Metallurgical Laboratory, Jamshedpur, India</w:t>
      </w:r>
    </w:p>
    <w:p w14:paraId="3989484D" w14:textId="77777777" w:rsidR="00AC2DFE" w:rsidRDefault="00AC2DFE" w:rsidP="00275031">
      <w:pPr>
        <w:spacing w:after="0" w:line="312" w:lineRule="auto"/>
        <w:jc w:val="center"/>
        <w:rPr>
          <w:rFonts w:ascii="Times New Roman" w:eastAsia="Calibri" w:hAnsi="Times New Roman" w:cs="Times New Roman"/>
          <w:bCs/>
        </w:rPr>
      </w:pPr>
    </w:p>
    <w:p w14:paraId="0F28DD64" w14:textId="77777777" w:rsidR="00AC2DFE" w:rsidRPr="001713EF" w:rsidRDefault="00AC2DFE" w:rsidP="00AC2DFE">
      <w:pPr>
        <w:spacing w:after="0" w:line="26" w:lineRule="atLeast"/>
        <w:jc w:val="center"/>
        <w:rPr>
          <w:rFonts w:ascii="Times New Roman" w:eastAsia="Calibri" w:hAnsi="Times New Roman" w:cs="Times New Roman"/>
          <w:color w:val="000000" w:themeColor="text1"/>
          <w:vertAlign w:val="superscript"/>
        </w:rPr>
      </w:pPr>
      <w:r w:rsidRPr="0022575A">
        <w:rPr>
          <w:rFonts w:ascii="Times New Roman" w:hAnsi="Times New Roman" w:cs="Times New Roman"/>
          <w:vertAlign w:val="superscript"/>
        </w:rPr>
        <w:t>*</w:t>
      </w:r>
      <w:r w:rsidRPr="0022575A">
        <w:rPr>
          <w:rFonts w:ascii="Times New Roman" w:hAnsi="Times New Roman" w:cs="Times New Roman"/>
        </w:rPr>
        <w:t>Corresponding author</w:t>
      </w:r>
      <w:r w:rsidRPr="00A827EA">
        <w:rPr>
          <w:rFonts w:ascii="Times New Roman" w:hAnsi="Times New Roman" w:cs="Times New Roman"/>
        </w:rPr>
        <w:t xml:space="preserve">: </w:t>
      </w:r>
      <w:hyperlink r:id="rId5" w:history="1">
        <w:r w:rsidRPr="001713EF">
          <w:rPr>
            <w:rStyle w:val="Hyperlink"/>
            <w:rFonts w:ascii="Times New Roman" w:eastAsia="Calibri" w:hAnsi="Times New Roman" w:cs="Times New Roman"/>
            <w:color w:val="000000" w:themeColor="text1"/>
            <w:u w:val="none"/>
          </w:rPr>
          <w:t>swarupbag@iitg.ac.in</w:t>
        </w:r>
      </w:hyperlink>
    </w:p>
    <w:p w14:paraId="4FD3E5EF" w14:textId="77777777" w:rsidR="00AC2DFE" w:rsidRPr="00F1798E" w:rsidRDefault="00AC2DFE" w:rsidP="00275031">
      <w:pPr>
        <w:spacing w:after="0" w:line="312" w:lineRule="auto"/>
        <w:jc w:val="center"/>
        <w:rPr>
          <w:rFonts w:ascii="Times New Roman" w:eastAsia="Calibri" w:hAnsi="Times New Roman" w:cs="Times New Roman"/>
          <w:bCs/>
        </w:rPr>
      </w:pPr>
    </w:p>
    <w:p w14:paraId="08BD5F40" w14:textId="77777777" w:rsidR="00275031" w:rsidRDefault="00275031" w:rsidP="002750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66819F" w14:textId="2F9D7A8F" w:rsidR="00275031" w:rsidRDefault="00275031" w:rsidP="002750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Abstract</w:t>
      </w:r>
    </w:p>
    <w:p w14:paraId="5D3AE8AF" w14:textId="77777777" w:rsidR="00A963DD" w:rsidRDefault="00A963DD" w:rsidP="002750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B9AB63" w14:textId="77777777" w:rsidR="00A963DD" w:rsidRDefault="00A963DD" w:rsidP="002750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C279FC" w14:textId="77777777" w:rsidR="00A963DD" w:rsidRDefault="00A963DD" w:rsidP="002750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9784EC" w14:textId="77777777" w:rsidR="00A963DD" w:rsidRDefault="00A963DD" w:rsidP="002750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32ACF4" w14:textId="77777777" w:rsidR="00A963DD" w:rsidRDefault="00A963DD" w:rsidP="002750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23DEE9" w14:textId="77777777" w:rsidR="00A963DD" w:rsidRDefault="00A963DD" w:rsidP="002750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1FBA0D" w14:textId="77777777" w:rsidR="00A963DD" w:rsidRDefault="00A963DD" w:rsidP="002750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7934DA" w14:textId="77777777" w:rsidR="00A963DD" w:rsidRDefault="00A963DD" w:rsidP="002750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819458" w14:textId="77777777" w:rsidR="00A963DD" w:rsidRDefault="00A963DD" w:rsidP="002750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27A9E1" w14:textId="77777777" w:rsidR="00A963DD" w:rsidRDefault="00A963DD" w:rsidP="002750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D1EB98" w14:textId="77777777" w:rsidR="00A963DD" w:rsidRDefault="00A963DD" w:rsidP="002750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38504A6" w14:textId="77777777" w:rsidR="00A963DD" w:rsidRDefault="00A963DD" w:rsidP="002750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FAB3A9" w14:textId="77777777" w:rsidR="00A963DD" w:rsidRDefault="00A963DD" w:rsidP="002750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BF067D" w14:textId="77777777" w:rsidR="00A963DD" w:rsidRDefault="00A963DD" w:rsidP="002750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D4A05E" w14:textId="0B325317" w:rsidR="00A963DD" w:rsidRPr="007814B8" w:rsidRDefault="007814B8" w:rsidP="007814B8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14B8">
        <w:rPr>
          <w:rFonts w:ascii="Times New Roman" w:hAnsi="Times New Roman" w:cs="Times New Roman"/>
          <w:b/>
          <w:bCs/>
          <w:lang w:val="en-US"/>
        </w:rPr>
        <w:lastRenderedPageBreak/>
        <w:t>1 Introduction</w:t>
      </w:r>
    </w:p>
    <w:p w14:paraId="340D5C28" w14:textId="7CB97991" w:rsidR="007814B8" w:rsidRDefault="007814B8" w:rsidP="007814B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7814B8">
        <w:rPr>
          <w:rFonts w:ascii="Times New Roman" w:hAnsi="Times New Roman" w:cs="Times New Roman"/>
          <w:b/>
          <w:bCs/>
          <w:lang w:val="en-US"/>
        </w:rPr>
        <w:t>2 Materials and methodology</w:t>
      </w:r>
    </w:p>
    <w:p w14:paraId="7C784A23" w14:textId="503A2175" w:rsidR="00CB51AB" w:rsidRDefault="00BE6C14" w:rsidP="007814B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06E94F53" wp14:editId="7E400FEF">
            <wp:extent cx="5731510" cy="3223895"/>
            <wp:effectExtent l="0" t="0" r="2540" b="0"/>
            <wp:docPr id="1767378806" name="Picture 3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78806" name="Picture 3" descr="A diagram of a computer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7CCC8" w14:textId="1B4BA238" w:rsidR="00CB51AB" w:rsidRDefault="00CB51AB" w:rsidP="007814B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626DCF6" w14:textId="53574E14" w:rsidR="00CB51AB" w:rsidRDefault="00CB51AB" w:rsidP="007814B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Figure 1: </w:t>
      </w:r>
      <w:r w:rsidR="002D346E" w:rsidRPr="002D346E">
        <w:rPr>
          <w:rFonts w:ascii="Times New Roman" w:hAnsi="Times New Roman" w:cs="Times New Roman"/>
          <w:lang w:val="en-US"/>
        </w:rPr>
        <w:t>A</w:t>
      </w:r>
      <w:r w:rsidR="002D346E">
        <w:rPr>
          <w:rFonts w:ascii="Times New Roman" w:hAnsi="Times New Roman" w:cs="Times New Roman"/>
          <w:lang w:val="en-US"/>
        </w:rPr>
        <w:t>rchitecture of AI models.</w:t>
      </w:r>
    </w:p>
    <w:p w14:paraId="1F555CA9" w14:textId="44B195B0" w:rsidR="00CB51AB" w:rsidRDefault="00BE6C14" w:rsidP="007814B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BC86B8F" wp14:editId="030D0945">
            <wp:extent cx="5731510" cy="4456430"/>
            <wp:effectExtent l="0" t="0" r="2540" b="1270"/>
            <wp:docPr id="1263069002" name="Picture 2" descr="A diagram of a process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69002" name="Picture 2" descr="A diagram of a process fl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C9C7B" w14:textId="4B8FDD99" w:rsidR="00BE6C14" w:rsidRDefault="00BE6C14" w:rsidP="007814B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Figure 2:</w:t>
      </w:r>
      <w:r w:rsidR="002D346E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2D346E" w:rsidRPr="002D346E">
        <w:rPr>
          <w:rFonts w:ascii="Times New Roman" w:hAnsi="Times New Roman" w:cs="Times New Roman"/>
          <w:lang w:val="en-US"/>
        </w:rPr>
        <w:t>Architectures of hybrid AI models</w:t>
      </w:r>
    </w:p>
    <w:p w14:paraId="79EAD64C" w14:textId="752D5742" w:rsidR="00CB51AB" w:rsidRDefault="00CB51AB" w:rsidP="007814B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D7F5BFB" w14:textId="5CC9BEA0" w:rsidR="00BE6C14" w:rsidRDefault="00BE6C14" w:rsidP="007814B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AD96A95" w14:textId="3F38BCA7" w:rsidR="007814B8" w:rsidRDefault="007814B8" w:rsidP="007814B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3 Results and discussions</w:t>
      </w:r>
    </w:p>
    <w:p w14:paraId="2CF21E2E" w14:textId="29EC502A" w:rsidR="00BA264D" w:rsidRDefault="00BA264D" w:rsidP="007814B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7E3E22C0" wp14:editId="70495EDB">
            <wp:extent cx="5731510" cy="4549775"/>
            <wp:effectExtent l="0" t="0" r="2540" b="3175"/>
            <wp:docPr id="73804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61233" w14:textId="683A401F" w:rsidR="004E55BE" w:rsidRDefault="004E55BE" w:rsidP="007814B8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Figure 3:</w:t>
      </w:r>
      <w:r w:rsidR="002D346E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2D346E" w:rsidRPr="002D346E">
        <w:rPr>
          <w:rFonts w:ascii="Times New Roman" w:hAnsi="Times New Roman" w:cs="Times New Roman"/>
          <w:lang w:val="en-US"/>
        </w:rPr>
        <w:t>SNS pair plot</w:t>
      </w:r>
      <w:r w:rsidR="00C21733">
        <w:rPr>
          <w:rFonts w:ascii="Times New Roman" w:hAnsi="Times New Roman" w:cs="Times New Roman"/>
          <w:lang w:val="en-US"/>
        </w:rPr>
        <w:t xml:space="preserve"> </w:t>
      </w:r>
      <w:r w:rsidR="00F31611">
        <w:rPr>
          <w:rFonts w:ascii="Times New Roman" w:hAnsi="Times New Roman" w:cs="Times New Roman"/>
          <w:lang w:val="en-US"/>
        </w:rPr>
        <w:t>analysis</w:t>
      </w:r>
      <w:r w:rsidR="00C21733">
        <w:rPr>
          <w:rFonts w:ascii="Times New Roman" w:hAnsi="Times New Roman" w:cs="Times New Roman"/>
          <w:lang w:val="en-US"/>
        </w:rPr>
        <w:t>.</w:t>
      </w:r>
    </w:p>
    <w:p w14:paraId="3FEE175E" w14:textId="77777777" w:rsidR="002D346E" w:rsidRPr="002D346E" w:rsidRDefault="002D346E" w:rsidP="007814B8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1223B19E" w14:textId="2B413630" w:rsidR="00D2107A" w:rsidRPr="00D2107A" w:rsidRDefault="00D2107A" w:rsidP="007814B8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D2107A">
        <w:rPr>
          <w:rFonts w:ascii="Times New Roman" w:hAnsi="Times New Roman" w:cs="Times New Roman"/>
          <w:b/>
          <w:bCs/>
          <w:lang w:val="en-US"/>
        </w:rPr>
        <w:t>Table 1:</w:t>
      </w:r>
      <w:r w:rsidRPr="00D2107A">
        <w:rPr>
          <w:rFonts w:ascii="Times New Roman" w:hAnsi="Times New Roman" w:cs="Times New Roman"/>
          <w:lang w:val="en-US"/>
        </w:rPr>
        <w:t xml:space="preserve"> Anova analysis for stress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0"/>
        <w:gridCol w:w="1065"/>
        <w:gridCol w:w="1110"/>
        <w:gridCol w:w="1065"/>
        <w:gridCol w:w="1110"/>
        <w:gridCol w:w="1140"/>
      </w:tblGrid>
      <w:tr w:rsidR="00D2107A" w:rsidRPr="00D2107A" w14:paraId="4E92BACC" w14:textId="77777777">
        <w:trPr>
          <w:trHeight w:val="300"/>
        </w:trPr>
        <w:tc>
          <w:tcPr>
            <w:tcW w:w="204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hideMark/>
          </w:tcPr>
          <w:p w14:paraId="52EBACA8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Source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hideMark/>
          </w:tcPr>
          <w:p w14:paraId="364B9AA0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Degree of freedom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1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hideMark/>
          </w:tcPr>
          <w:p w14:paraId="0D77ADB1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Adjusted sum of squares (x 10</w:t>
            </w:r>
            <w:r w:rsidRPr="00D2107A">
              <w:rPr>
                <w:rFonts w:ascii="Times New Roman" w:hAnsi="Times New Roman" w:cs="Times New Roman"/>
                <w:vertAlign w:val="superscript"/>
                <w:lang w:val="en-GB"/>
              </w:rPr>
              <w:t>3</w:t>
            </w:r>
            <w:r w:rsidRPr="00D2107A">
              <w:rPr>
                <w:rFonts w:ascii="Times New Roman" w:hAnsi="Times New Roman" w:cs="Times New Roman"/>
                <w:lang w:val="en-GB"/>
              </w:rPr>
              <w:t>)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hideMark/>
          </w:tcPr>
          <w:p w14:paraId="434F104E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F-value</w:t>
            </w:r>
            <w:r w:rsidRPr="00D2107A">
              <w:rPr>
                <w:rFonts w:ascii="Times New Roman" w:hAnsi="Times New Roman" w:cs="Times New Roman"/>
              </w:rPr>
              <w:t> </w:t>
            </w:r>
            <w:r w:rsidRPr="00D2107A">
              <w:rPr>
                <w:rFonts w:ascii="Times New Roman" w:hAnsi="Times New Roman" w:cs="Times New Roman"/>
              </w:rPr>
              <w:br/>
            </w:r>
            <w:r w:rsidRPr="00D2107A">
              <w:rPr>
                <w:rFonts w:ascii="Times New Roman" w:hAnsi="Times New Roman" w:cs="Times New Roman"/>
                <w:lang w:val="en-GB"/>
              </w:rPr>
              <w:t>(x 10</w:t>
            </w:r>
            <w:r w:rsidRPr="00D2107A">
              <w:rPr>
                <w:rFonts w:ascii="Times New Roman" w:hAnsi="Times New Roman" w:cs="Times New Roman"/>
                <w:vertAlign w:val="superscript"/>
                <w:lang w:val="en-GB"/>
              </w:rPr>
              <w:t>3</w:t>
            </w:r>
            <w:r w:rsidRPr="00D2107A">
              <w:rPr>
                <w:rFonts w:ascii="Times New Roman" w:hAnsi="Times New Roman" w:cs="Times New Roman"/>
                <w:lang w:val="en-GB"/>
              </w:rPr>
              <w:t>)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1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hideMark/>
          </w:tcPr>
          <w:p w14:paraId="4B31523B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 xml:space="preserve">P-value </w:t>
            </w:r>
            <w:r w:rsidRPr="00D2107A">
              <w:rPr>
                <w:rFonts w:ascii="Times New Roman" w:hAnsi="Times New Roman" w:cs="Times New Roman"/>
              </w:rPr>
              <w:t> </w:t>
            </w:r>
            <w:r w:rsidRPr="00D2107A">
              <w:rPr>
                <w:rFonts w:ascii="Times New Roman" w:hAnsi="Times New Roman" w:cs="Times New Roman"/>
              </w:rPr>
              <w:br/>
            </w:r>
            <w:r w:rsidRPr="00D2107A">
              <w:rPr>
                <w:rFonts w:ascii="Times New Roman" w:hAnsi="Times New Roman" w:cs="Times New Roman"/>
                <w:lang w:val="en-GB"/>
              </w:rPr>
              <w:t>(x 10</w:t>
            </w:r>
            <w:r w:rsidRPr="00D2107A">
              <w:rPr>
                <w:rFonts w:ascii="Times New Roman" w:hAnsi="Times New Roman" w:cs="Times New Roman"/>
                <w:vertAlign w:val="superscript"/>
                <w:lang w:val="en-GB"/>
              </w:rPr>
              <w:t>-4</w:t>
            </w:r>
            <w:r w:rsidRPr="00D2107A">
              <w:rPr>
                <w:rFonts w:ascii="Times New Roman" w:hAnsi="Times New Roman" w:cs="Times New Roman"/>
                <w:lang w:val="en-GB"/>
              </w:rPr>
              <w:t>) 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4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hideMark/>
          </w:tcPr>
          <w:p w14:paraId="3E2C8FBA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Remarks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  <w:tr w:rsidR="00D2107A" w:rsidRPr="00D2107A" w14:paraId="670F419F" w14:textId="77777777">
        <w:trPr>
          <w:trHeight w:val="300"/>
        </w:trPr>
        <w:tc>
          <w:tcPr>
            <w:tcW w:w="2040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6E14F0FC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Time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346DDB53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10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7583C8A7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1.60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5BB5B623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0.0319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10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65194623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0.000162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40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15A49C5C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S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  <w:tr w:rsidR="00D2107A" w:rsidRPr="00D2107A" w14:paraId="7548D4C9" w14:textId="77777777">
        <w:trPr>
          <w:trHeight w:val="300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55668C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Extension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4BF762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5E1B01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7.84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3EDC3E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0.157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93F922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~ 0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C9798C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S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  <w:tr w:rsidR="00D2107A" w:rsidRPr="00D2107A" w14:paraId="69837485" w14:textId="77777777">
        <w:trPr>
          <w:trHeight w:val="300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181690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Load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264962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DA21DA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1.47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51553A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2940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3F7247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0FF052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S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  <w:tr w:rsidR="00D2107A" w:rsidRPr="00D2107A" w14:paraId="59E641DB" w14:textId="77777777">
        <w:trPr>
          <w:trHeight w:val="300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1A0062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I (Time ** 2)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8DA949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A42EC3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0.228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A2AF21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0.00456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2558FB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328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D386C6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S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  <w:tr w:rsidR="00D2107A" w:rsidRPr="00D2107A" w14:paraId="5B25A400" w14:textId="77777777">
        <w:trPr>
          <w:trHeight w:val="300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7945FF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lastRenderedPageBreak/>
              <w:t>I (Extension ** 2)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7F46DD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CE769C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0.156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A90ED8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0.00311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AB5BF1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777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F326D6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NS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  <w:tr w:rsidR="00D2107A" w:rsidRPr="00D2107A" w14:paraId="2E2AD7DA" w14:textId="77777777">
        <w:trPr>
          <w:trHeight w:val="300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11800C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I (Load ** 2)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6A235B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DB091D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8.20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F97A13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0.164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CCEAE3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~ 0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5C0B50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S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  <w:tr w:rsidR="00D2107A" w:rsidRPr="00D2107A" w14:paraId="2BFE8EF1" w14:textId="77777777">
        <w:trPr>
          <w:trHeight w:val="300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A78D3A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Time: Extension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E1CB68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450663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0.182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12C0E3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0.00364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7E826D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566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5E981E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NS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  <w:tr w:rsidR="00D2107A" w:rsidRPr="00D2107A" w14:paraId="0CCA93A6" w14:textId="77777777">
        <w:trPr>
          <w:trHeight w:val="300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BE776F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Time: Load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F8CCE5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D9326C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83.1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705326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1.66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327A4D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8A96DF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S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  <w:tr w:rsidR="00D2107A" w:rsidRPr="00D2107A" w14:paraId="171FE1BD" w14:textId="77777777">
        <w:trPr>
          <w:trHeight w:val="300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8F0857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Extension: Load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3FE4EB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3DFA1E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81.2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B11636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1.62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ADC9C5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224E3A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S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  <w:tr w:rsidR="00D2107A" w:rsidRPr="00D2107A" w14:paraId="1521F5AD" w14:textId="77777777">
        <w:trPr>
          <w:trHeight w:val="300"/>
        </w:trPr>
        <w:tc>
          <w:tcPr>
            <w:tcW w:w="2040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3D23BAE5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Residual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1EC5B59D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22770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21D51A62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1140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0761ECFC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52CD28AF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239E90B3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</w:tbl>
    <w:p w14:paraId="4A5A0368" w14:textId="77777777" w:rsidR="00CB51AB" w:rsidRDefault="00CB51AB" w:rsidP="007814B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06AA4C4" w14:textId="77777777" w:rsidR="009138AD" w:rsidRDefault="009138AD" w:rsidP="007814B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E49CF07" w14:textId="4BBF6FF7" w:rsidR="00D2107A" w:rsidRDefault="00D2107A" w:rsidP="007814B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Table 2: </w:t>
      </w:r>
      <w:r w:rsidRPr="00D2107A">
        <w:rPr>
          <w:rFonts w:ascii="Times New Roman" w:hAnsi="Times New Roman" w:cs="Times New Roman"/>
          <w:lang w:val="en-US"/>
        </w:rPr>
        <w:t>Anova analysis of strain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0"/>
        <w:gridCol w:w="1035"/>
        <w:gridCol w:w="1290"/>
        <w:gridCol w:w="1080"/>
        <w:gridCol w:w="1065"/>
        <w:gridCol w:w="1080"/>
      </w:tblGrid>
      <w:tr w:rsidR="00D2107A" w:rsidRPr="00D2107A" w14:paraId="7F58E7BA" w14:textId="77777777">
        <w:trPr>
          <w:trHeight w:val="300"/>
        </w:trPr>
        <w:tc>
          <w:tcPr>
            <w:tcW w:w="201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hideMark/>
          </w:tcPr>
          <w:p w14:paraId="18C216EB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Source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3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hideMark/>
          </w:tcPr>
          <w:p w14:paraId="68F5E4E0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Degree of freedom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9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hideMark/>
          </w:tcPr>
          <w:p w14:paraId="3C5A455C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Adjusted sum of squares (x 10</w:t>
            </w:r>
            <w:r w:rsidRPr="00D2107A">
              <w:rPr>
                <w:rFonts w:ascii="Times New Roman" w:hAnsi="Times New Roman" w:cs="Times New Roman"/>
                <w:vertAlign w:val="superscript"/>
                <w:lang w:val="en-GB"/>
              </w:rPr>
              <w:t>-3</w:t>
            </w:r>
            <w:r w:rsidRPr="00D2107A">
              <w:rPr>
                <w:rFonts w:ascii="Times New Roman" w:hAnsi="Times New Roman" w:cs="Times New Roman"/>
                <w:lang w:val="en-GB"/>
              </w:rPr>
              <w:t>)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8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hideMark/>
          </w:tcPr>
          <w:p w14:paraId="6E23A80C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F-value</w:t>
            </w:r>
            <w:r w:rsidRPr="00D2107A">
              <w:rPr>
                <w:rFonts w:ascii="Times New Roman" w:hAnsi="Times New Roman" w:cs="Times New Roman"/>
              </w:rPr>
              <w:t> </w:t>
            </w:r>
            <w:r w:rsidRPr="00D2107A">
              <w:rPr>
                <w:rFonts w:ascii="Times New Roman" w:hAnsi="Times New Roman" w:cs="Times New Roman"/>
              </w:rPr>
              <w:br/>
            </w:r>
            <w:r w:rsidRPr="00D2107A">
              <w:rPr>
                <w:rFonts w:ascii="Times New Roman" w:hAnsi="Times New Roman" w:cs="Times New Roman"/>
                <w:lang w:val="en-GB"/>
              </w:rPr>
              <w:t>(x 10</w:t>
            </w:r>
            <w:r w:rsidRPr="00D2107A">
              <w:rPr>
                <w:rFonts w:ascii="Times New Roman" w:hAnsi="Times New Roman" w:cs="Times New Roman"/>
                <w:vertAlign w:val="superscript"/>
                <w:lang w:val="en-GB"/>
              </w:rPr>
              <w:t>3</w:t>
            </w:r>
            <w:r w:rsidRPr="00D2107A">
              <w:rPr>
                <w:rFonts w:ascii="Times New Roman" w:hAnsi="Times New Roman" w:cs="Times New Roman"/>
                <w:lang w:val="en-GB"/>
              </w:rPr>
              <w:t>)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hideMark/>
          </w:tcPr>
          <w:p w14:paraId="68F2B517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P-value</w:t>
            </w:r>
            <w:r w:rsidRPr="00D2107A">
              <w:rPr>
                <w:rFonts w:ascii="Times New Roman" w:hAnsi="Times New Roman" w:cs="Times New Roman"/>
              </w:rPr>
              <w:t> </w:t>
            </w:r>
            <w:r w:rsidRPr="00D2107A">
              <w:rPr>
                <w:rFonts w:ascii="Times New Roman" w:hAnsi="Times New Roman" w:cs="Times New Roman"/>
              </w:rPr>
              <w:br/>
            </w:r>
            <w:r w:rsidRPr="00D2107A">
              <w:rPr>
                <w:rFonts w:ascii="Times New Roman" w:hAnsi="Times New Roman" w:cs="Times New Roman"/>
                <w:lang w:val="en-GB"/>
              </w:rPr>
              <w:t>(x 10</w:t>
            </w:r>
            <w:r w:rsidRPr="00D2107A">
              <w:rPr>
                <w:rFonts w:ascii="Times New Roman" w:hAnsi="Times New Roman" w:cs="Times New Roman"/>
                <w:vertAlign w:val="superscript"/>
                <w:lang w:val="en-GB"/>
              </w:rPr>
              <w:t>-8</w:t>
            </w:r>
            <w:r w:rsidRPr="00D2107A">
              <w:rPr>
                <w:rFonts w:ascii="Times New Roman" w:hAnsi="Times New Roman" w:cs="Times New Roman"/>
                <w:lang w:val="en-GB"/>
              </w:rPr>
              <w:t>)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8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hideMark/>
          </w:tcPr>
          <w:p w14:paraId="421A2060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Remarks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  <w:tr w:rsidR="00D2107A" w:rsidRPr="00D2107A" w14:paraId="5C33AFF3" w14:textId="77777777">
        <w:trPr>
          <w:trHeight w:val="300"/>
        </w:trPr>
        <w:tc>
          <w:tcPr>
            <w:tcW w:w="2010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10BEB725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Time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35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7F84C18E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90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230270DB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106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80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2FB0363C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3630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161D69E0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80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01737432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S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  <w:p w14:paraId="453D5005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  <w:tr w:rsidR="00D2107A" w:rsidRPr="00D2107A" w14:paraId="4B5FD590" w14:textId="77777777">
        <w:trPr>
          <w:trHeight w:val="300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F1E44E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Extension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D054CE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526630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0.164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2702F3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5.62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A8F101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328D34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S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  <w:tr w:rsidR="00D2107A" w:rsidRPr="00D2107A" w14:paraId="7C59C254" w14:textId="77777777">
        <w:trPr>
          <w:trHeight w:val="300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90CEB4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Load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569D9D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E98226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0.00526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32DE39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0.180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83F231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~ 0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EF3890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S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  <w:tr w:rsidR="00D2107A" w:rsidRPr="00D2107A" w14:paraId="683A476E" w14:textId="77777777">
        <w:trPr>
          <w:trHeight w:val="300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80FE70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I (Time ** 2)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ADD425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B077E4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1.80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F4479C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61.4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6C0716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58A18C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S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  <w:tr w:rsidR="00D2107A" w:rsidRPr="00D2107A" w14:paraId="3F0E7392" w14:textId="77777777">
        <w:trPr>
          <w:trHeight w:val="300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D3436B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I (Extension ** 2)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CE2E66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D6C051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1.53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9CC547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52.5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493D89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CA9DA3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S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  <w:tr w:rsidR="00D2107A" w:rsidRPr="00D2107A" w14:paraId="087BB1EA" w14:textId="77777777">
        <w:trPr>
          <w:trHeight w:val="300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747D89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I (Load ** 2)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00ADEA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1CA5E0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0.000927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14613B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0.0317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E31323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1.85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62058C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S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  <w:tr w:rsidR="00D2107A" w:rsidRPr="00D2107A" w14:paraId="03B21C8F" w14:textId="77777777">
        <w:trPr>
          <w:trHeight w:val="300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65209F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Time: Extension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A13999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2B6126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1.67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3ABBFB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0.571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4A6978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BCFFE8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S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  <w:tr w:rsidR="00D2107A" w:rsidRPr="00D2107A" w14:paraId="5A39D003" w14:textId="77777777">
        <w:trPr>
          <w:trHeight w:val="300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FE530B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Time: Load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  <w:p w14:paraId="51C4B692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9CD642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D465EF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0.270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57785D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9.21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B15FE7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B8EBC6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S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  <w:tr w:rsidR="00D2107A" w:rsidRPr="00D2107A" w14:paraId="55D2A0DE" w14:textId="77777777">
        <w:trPr>
          <w:trHeight w:val="300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EDEF0F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Extension: Load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F908D7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D4D349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0.280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BA4D51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9.56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35064D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3F84B3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S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  <w:tr w:rsidR="00D2107A" w:rsidRPr="00D2107A" w14:paraId="60DBE19D" w14:textId="77777777">
        <w:trPr>
          <w:trHeight w:val="300"/>
        </w:trPr>
        <w:tc>
          <w:tcPr>
            <w:tcW w:w="2010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0C723653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Residual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149AC12E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22770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0FF1CFF0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0.666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4AC2F5F1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3461EA87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2B6F1DED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</w:tbl>
    <w:p w14:paraId="02C71A57" w14:textId="77777777" w:rsidR="00D2107A" w:rsidRDefault="00D2107A" w:rsidP="007814B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E0539EE" w14:textId="77777777" w:rsidR="00E91DFC" w:rsidRDefault="00E91DFC" w:rsidP="007814B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EF7E7AB" w14:textId="0FD2C124" w:rsidR="00D2107A" w:rsidRPr="001A255E" w:rsidRDefault="001A255E" w:rsidP="007814B8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Table 3: </w:t>
      </w:r>
      <w:r w:rsidRPr="001A255E">
        <w:rPr>
          <w:rFonts w:ascii="Times New Roman" w:hAnsi="Times New Roman" w:cs="Times New Roman"/>
          <w:lang w:val="en-US"/>
        </w:rPr>
        <w:t>Anova analysis for models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2"/>
        <w:gridCol w:w="938"/>
        <w:gridCol w:w="1096"/>
        <w:gridCol w:w="1038"/>
        <w:gridCol w:w="1503"/>
        <w:gridCol w:w="1435"/>
        <w:gridCol w:w="1010"/>
        <w:gridCol w:w="1054"/>
      </w:tblGrid>
      <w:tr w:rsidR="00D2107A" w:rsidRPr="00D2107A" w14:paraId="34499650" w14:textId="77777777">
        <w:trPr>
          <w:trHeight w:val="300"/>
        </w:trPr>
        <w:tc>
          <w:tcPr>
            <w:tcW w:w="97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hideMark/>
          </w:tcPr>
          <w:p w14:paraId="07B92682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Error Metrics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97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hideMark/>
          </w:tcPr>
          <w:p w14:paraId="6506F701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Target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2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hideMark/>
          </w:tcPr>
          <w:p w14:paraId="573EE0E4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Source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hideMark/>
          </w:tcPr>
          <w:p w14:paraId="22466A84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Degree of freedom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3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hideMark/>
          </w:tcPr>
          <w:p w14:paraId="0270FBB6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Adjusted sum of squares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47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hideMark/>
          </w:tcPr>
          <w:p w14:paraId="4375199B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Adjusted mean squares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3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hideMark/>
          </w:tcPr>
          <w:p w14:paraId="7E643AC1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F-value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2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hideMark/>
          </w:tcPr>
          <w:p w14:paraId="662F0116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P-value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  <w:tr w:rsidR="00D2107A" w:rsidRPr="00D2107A" w14:paraId="797531A7" w14:textId="77777777">
        <w:trPr>
          <w:trHeight w:val="300"/>
        </w:trPr>
        <w:tc>
          <w:tcPr>
            <w:tcW w:w="975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0618556E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MAE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975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6E9212AF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Tensile Strain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25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74E3A67A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Model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5C768D88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10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30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4B2073F2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8.1598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470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370CE714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0.816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35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0509ADC8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6071.22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25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5F5C7805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P &lt; 0.05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  <w:tr w:rsidR="00D2107A" w:rsidRPr="00D2107A" w14:paraId="70306D4B" w14:textId="77777777">
        <w:trPr>
          <w:trHeight w:val="300"/>
        </w:trPr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FECBB5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D991EF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C033A0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Residual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8944A3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50105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1AEDF1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6.7342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271063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0.0001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AC9E00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363F8A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  <w:tr w:rsidR="00D2107A" w:rsidRPr="00D2107A" w14:paraId="0AAD41D0" w14:textId="77777777">
        <w:trPr>
          <w:trHeight w:val="300"/>
        </w:trPr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DDC020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203210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2D709F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Total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465151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50115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AA43D3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14.894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F8E6B8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B7FE6E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A896C8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  <w:tr w:rsidR="00D2107A" w:rsidRPr="00D2107A" w14:paraId="73F67D81" w14:textId="77777777">
        <w:trPr>
          <w:trHeight w:val="300"/>
        </w:trPr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C28328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2E7105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Tensile Stress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B29E57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Model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713B0F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10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F384EB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19824909.45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3EF660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1982490.95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7E93E5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8715.59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FC9BEC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P &lt; 0.05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  <w:tr w:rsidR="00D2107A" w:rsidRPr="00D2107A" w14:paraId="7DC33138" w14:textId="77777777">
        <w:trPr>
          <w:trHeight w:val="300"/>
        </w:trPr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39B6B9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23B09A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3AABCE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Residual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DDEFF4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50105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4B2FB1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11397124.38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718127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227.46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748592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34E1B1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  <w:tr w:rsidR="00D2107A" w:rsidRPr="00D2107A" w14:paraId="24A5CE41" w14:textId="77777777">
        <w:trPr>
          <w:trHeight w:val="300"/>
        </w:trPr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4428B4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DA68DF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F5E092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Total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B5054D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50115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9920A8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31222033.83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86A407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4F4F9A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AD7D1F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  <w:tr w:rsidR="00D2107A" w:rsidRPr="00D2107A" w14:paraId="185A693A" w14:textId="77777777">
        <w:trPr>
          <w:trHeight w:val="300"/>
        </w:trPr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E64BBD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MSE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F44703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Tensile Strain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54FE27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Model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A7039F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10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42C25A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0.0294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26DD7E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0.0029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0C3312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2304.28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0FFC99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P &lt; 0.05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  <w:tr w:rsidR="00D2107A" w:rsidRPr="00D2107A" w14:paraId="59F86A59" w14:textId="77777777">
        <w:trPr>
          <w:trHeight w:val="300"/>
        </w:trPr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83A26C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FAE698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6D3B7F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Residual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904EA8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50105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263C81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0.064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EBE08D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126A34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80EC5C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  <w:tr w:rsidR="00D2107A" w:rsidRPr="00D2107A" w14:paraId="4527D6C0" w14:textId="77777777">
        <w:trPr>
          <w:trHeight w:val="300"/>
        </w:trPr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14CBE0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DE074B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CACDEB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Total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4A8C03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50115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EA0830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0.0935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48DCA6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45A386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9F0FA3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  <w:tr w:rsidR="00D2107A" w:rsidRPr="00D2107A" w14:paraId="55ED6798" w14:textId="77777777">
        <w:trPr>
          <w:trHeight w:val="300"/>
        </w:trPr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666B3A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2C63FE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Tensile Stress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04CB89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Model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010C75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10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479521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1.66 x 10</w:t>
            </w:r>
            <w:r w:rsidRPr="00D2107A">
              <w:rPr>
                <w:rFonts w:ascii="Times New Roman" w:hAnsi="Times New Roman" w:cs="Times New Roman"/>
                <w:vertAlign w:val="superscript"/>
                <w:lang w:val="en-GB"/>
              </w:rPr>
              <w:t>11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310EC6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1.66 x 10</w:t>
            </w:r>
            <w:r w:rsidRPr="00D2107A">
              <w:rPr>
                <w:rFonts w:ascii="Times New Roman" w:hAnsi="Times New Roman" w:cs="Times New Roman"/>
                <w:vertAlign w:val="superscript"/>
                <w:lang w:val="en-GB"/>
              </w:rPr>
              <w:t>10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10781A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3198.04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DC63CC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P &lt; 0.05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  <w:tr w:rsidR="00D2107A" w:rsidRPr="00D2107A" w14:paraId="56B472CD" w14:textId="77777777">
        <w:trPr>
          <w:trHeight w:val="300"/>
        </w:trPr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AC0DEF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9F49E3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E26EEB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Residual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C604F7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50105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B9382B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2.60 x 10</w:t>
            </w:r>
            <w:r w:rsidRPr="00D2107A">
              <w:rPr>
                <w:rFonts w:ascii="Times New Roman" w:hAnsi="Times New Roman" w:cs="Times New Roman"/>
                <w:vertAlign w:val="superscript"/>
                <w:lang w:val="en-GB"/>
              </w:rPr>
              <w:t>11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ACAB8D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5184479.71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3E2993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CDAEB6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  <w:tr w:rsidR="00D2107A" w:rsidRPr="00D2107A" w14:paraId="3B0B4857" w14:textId="77777777">
        <w:trPr>
          <w:trHeight w:val="300"/>
        </w:trPr>
        <w:tc>
          <w:tcPr>
            <w:tcW w:w="975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63A517E2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4F922B24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358DEF74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Total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2127F3C8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50115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14C013CE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  <w:lang w:val="en-GB"/>
              </w:rPr>
              <w:t>4.26 x 10</w:t>
            </w:r>
            <w:r w:rsidRPr="00D2107A">
              <w:rPr>
                <w:rFonts w:ascii="Times New Roman" w:hAnsi="Times New Roman" w:cs="Times New Roman"/>
                <w:vertAlign w:val="superscript"/>
                <w:lang w:val="en-GB"/>
              </w:rPr>
              <w:t>11</w:t>
            </w: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27C478A4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3754E4E6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4EDE23AB" w14:textId="77777777" w:rsidR="00D2107A" w:rsidRPr="00D2107A" w:rsidRDefault="00D2107A" w:rsidP="00D2107A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2107A">
              <w:rPr>
                <w:rFonts w:ascii="Times New Roman" w:hAnsi="Times New Roman" w:cs="Times New Roman"/>
              </w:rPr>
              <w:t> </w:t>
            </w:r>
          </w:p>
        </w:tc>
      </w:tr>
    </w:tbl>
    <w:p w14:paraId="43D9F7D9" w14:textId="77777777" w:rsidR="00D2107A" w:rsidRDefault="00D2107A" w:rsidP="007814B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09B552D" w14:textId="77777777" w:rsidR="009F44EC" w:rsidRDefault="009F44EC" w:rsidP="007814B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4935F63" w14:textId="514BE4AF" w:rsidR="00CB51AB" w:rsidRDefault="00CB51AB" w:rsidP="007814B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D3B2D01" wp14:editId="121AFC7D">
            <wp:extent cx="5731510" cy="3223895"/>
            <wp:effectExtent l="0" t="0" r="2540" b="0"/>
            <wp:docPr id="67887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8115B" w14:textId="2BFD25AD" w:rsidR="00FA4F3F" w:rsidRPr="0061742D" w:rsidRDefault="00FA4F3F" w:rsidP="007814B8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Figure </w:t>
      </w:r>
      <w:r w:rsidR="004E55BE">
        <w:rPr>
          <w:rFonts w:ascii="Times New Roman" w:hAnsi="Times New Roman" w:cs="Times New Roman"/>
          <w:b/>
          <w:bCs/>
          <w:lang w:val="en-US"/>
        </w:rPr>
        <w:t>4</w:t>
      </w:r>
      <w:r>
        <w:rPr>
          <w:rFonts w:ascii="Times New Roman" w:hAnsi="Times New Roman" w:cs="Times New Roman"/>
          <w:b/>
          <w:bCs/>
          <w:lang w:val="en-US"/>
        </w:rPr>
        <w:t>:</w:t>
      </w:r>
      <w:r w:rsidR="0061742D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61742D" w:rsidRPr="0061742D">
        <w:rPr>
          <w:rFonts w:ascii="Times New Roman" w:hAnsi="Times New Roman" w:cs="Times New Roman"/>
          <w:lang w:val="en-US"/>
        </w:rPr>
        <w:t>Analysis of outliers present in the datasets through box plot.</w:t>
      </w:r>
    </w:p>
    <w:p w14:paraId="10A84F82" w14:textId="1A81B241" w:rsidR="00A00F79" w:rsidRDefault="00A00F79" w:rsidP="007814B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5AB50823" wp14:editId="2B2E30D7">
            <wp:extent cx="5731510" cy="3178175"/>
            <wp:effectExtent l="0" t="0" r="2540" b="3175"/>
            <wp:docPr id="4732533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63C0F" w14:textId="500FEF2B" w:rsidR="00D86343" w:rsidRDefault="00D86343" w:rsidP="007814B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Figure </w:t>
      </w:r>
      <w:r w:rsidR="004E55BE">
        <w:rPr>
          <w:rFonts w:ascii="Times New Roman" w:hAnsi="Times New Roman" w:cs="Times New Roman"/>
          <w:b/>
          <w:bCs/>
          <w:lang w:val="en-US"/>
        </w:rPr>
        <w:t>5</w:t>
      </w:r>
      <w:r>
        <w:rPr>
          <w:rFonts w:ascii="Times New Roman" w:hAnsi="Times New Roman" w:cs="Times New Roman"/>
          <w:b/>
          <w:bCs/>
          <w:lang w:val="en-US"/>
        </w:rPr>
        <w:t>:</w:t>
      </w:r>
      <w:r w:rsidR="0061742D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453E1F" w:rsidRPr="00453E1F">
        <w:rPr>
          <w:rFonts w:ascii="Times New Roman" w:hAnsi="Times New Roman" w:cs="Times New Roman"/>
          <w:lang w:val="en-US"/>
        </w:rPr>
        <w:t>Violin plot analysis</w:t>
      </w:r>
    </w:p>
    <w:p w14:paraId="0E69704F" w14:textId="525B4F61" w:rsidR="00001042" w:rsidRDefault="00001042" w:rsidP="007814B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3F6F26E3" wp14:editId="127AF7D5">
            <wp:extent cx="5731510" cy="4254500"/>
            <wp:effectExtent l="0" t="0" r="2540" b="0"/>
            <wp:docPr id="1101804927" name="Picture 6" descr="A graph of different types of str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04927" name="Picture 6" descr="A graph of different types of str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9821E" w14:textId="45979D77" w:rsidR="00001042" w:rsidRDefault="00001042" w:rsidP="007814B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Figure </w:t>
      </w:r>
      <w:r w:rsidR="007F05D2">
        <w:rPr>
          <w:rFonts w:ascii="Times New Roman" w:hAnsi="Times New Roman" w:cs="Times New Roman"/>
          <w:b/>
          <w:bCs/>
          <w:lang w:val="en-US"/>
        </w:rPr>
        <w:t>6</w:t>
      </w:r>
      <w:r>
        <w:rPr>
          <w:rFonts w:ascii="Times New Roman" w:hAnsi="Times New Roman" w:cs="Times New Roman"/>
          <w:b/>
          <w:bCs/>
          <w:lang w:val="en-US"/>
        </w:rPr>
        <w:t xml:space="preserve">: </w:t>
      </w:r>
      <w:r w:rsidR="00453E1F" w:rsidRPr="00453E1F">
        <w:rPr>
          <w:rFonts w:ascii="Times New Roman" w:hAnsi="Times New Roman" w:cs="Times New Roman"/>
          <w:lang w:val="en-US"/>
        </w:rPr>
        <w:t>Comparison of predicted and actual stress by AI models on training and testing datasets.</w:t>
      </w:r>
    </w:p>
    <w:p w14:paraId="3C4A015F" w14:textId="71EDADE6" w:rsidR="001B29C0" w:rsidRDefault="001B29C0" w:rsidP="007814B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2A55B70" wp14:editId="7E6C9A46">
            <wp:extent cx="5731510" cy="4135120"/>
            <wp:effectExtent l="0" t="0" r="2540" b="0"/>
            <wp:docPr id="7286514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C458E" w14:textId="5918F08C" w:rsidR="00453E1F" w:rsidRDefault="00780E1F" w:rsidP="00453E1F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Figure </w:t>
      </w:r>
      <w:r w:rsidR="00594D88">
        <w:rPr>
          <w:rFonts w:ascii="Times New Roman" w:hAnsi="Times New Roman" w:cs="Times New Roman"/>
          <w:b/>
          <w:bCs/>
          <w:lang w:val="en-US"/>
        </w:rPr>
        <w:t>7</w:t>
      </w:r>
      <w:r>
        <w:rPr>
          <w:rFonts w:ascii="Times New Roman" w:hAnsi="Times New Roman" w:cs="Times New Roman"/>
          <w:b/>
          <w:bCs/>
          <w:lang w:val="en-US"/>
        </w:rPr>
        <w:t>:</w:t>
      </w:r>
      <w:r w:rsidR="00453E1F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453E1F" w:rsidRPr="00453E1F">
        <w:rPr>
          <w:rFonts w:ascii="Times New Roman" w:hAnsi="Times New Roman" w:cs="Times New Roman"/>
          <w:lang w:val="en-US"/>
        </w:rPr>
        <w:t xml:space="preserve">Comparison of predicted and actual </w:t>
      </w:r>
      <w:r w:rsidR="00453E1F">
        <w:rPr>
          <w:rFonts w:ascii="Times New Roman" w:hAnsi="Times New Roman" w:cs="Times New Roman"/>
          <w:lang w:val="en-US"/>
        </w:rPr>
        <w:t>strain</w:t>
      </w:r>
      <w:r w:rsidR="00453E1F" w:rsidRPr="00453E1F">
        <w:rPr>
          <w:rFonts w:ascii="Times New Roman" w:hAnsi="Times New Roman" w:cs="Times New Roman"/>
          <w:lang w:val="en-US"/>
        </w:rPr>
        <w:t xml:space="preserve"> by AI models on training and testing datasets.</w:t>
      </w:r>
    </w:p>
    <w:p w14:paraId="77C5D9F6" w14:textId="55153280" w:rsidR="00780E1F" w:rsidRDefault="00780E1F" w:rsidP="007814B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0A57BF52" w14:textId="55CB29EA" w:rsidR="00E36E43" w:rsidRDefault="00E36E43" w:rsidP="007814B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10F921E8" wp14:editId="084F02FD">
            <wp:extent cx="5731510" cy="2614930"/>
            <wp:effectExtent l="0" t="0" r="2540" b="0"/>
            <wp:docPr id="1027767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1E671" w14:textId="2A4DF06B" w:rsidR="00E36E43" w:rsidRPr="00453E1F" w:rsidRDefault="00E36E43" w:rsidP="007814B8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Figure 8:</w:t>
      </w:r>
      <w:r w:rsidR="00453E1F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453E1F" w:rsidRPr="00453E1F">
        <w:rPr>
          <w:rFonts w:ascii="Times New Roman" w:hAnsi="Times New Roman" w:cs="Times New Roman"/>
          <w:lang w:val="en-US"/>
        </w:rPr>
        <w:t>Actual and predicted stress-strain curve for different scan pattern using optimized models:</w:t>
      </w:r>
      <w:r w:rsidR="00453E1F">
        <w:rPr>
          <w:rFonts w:ascii="Times New Roman" w:hAnsi="Times New Roman" w:cs="Times New Roman"/>
          <w:lang w:val="en-US"/>
        </w:rPr>
        <w:t xml:space="preserve"> (a) base </w:t>
      </w:r>
      <w:r w:rsidR="00235207">
        <w:rPr>
          <w:rFonts w:ascii="Times New Roman" w:hAnsi="Times New Roman" w:cs="Times New Roman"/>
          <w:lang w:val="en-US"/>
        </w:rPr>
        <w:t>material; (</w:t>
      </w:r>
      <w:r w:rsidR="00453E1F">
        <w:rPr>
          <w:rFonts w:ascii="Times New Roman" w:hAnsi="Times New Roman" w:cs="Times New Roman"/>
          <w:lang w:val="en-US"/>
        </w:rPr>
        <w:t>b) in-out, (c) inclined, (d) out-in, (</w:t>
      </w:r>
      <w:r w:rsidR="002B651F">
        <w:rPr>
          <w:rFonts w:ascii="Times New Roman" w:hAnsi="Times New Roman" w:cs="Times New Roman"/>
          <w:lang w:val="en-US"/>
        </w:rPr>
        <w:t>e) longitudinal</w:t>
      </w:r>
      <w:r w:rsidR="00453E1F">
        <w:rPr>
          <w:rFonts w:ascii="Times New Roman" w:hAnsi="Times New Roman" w:cs="Times New Roman"/>
          <w:lang w:val="en-US"/>
        </w:rPr>
        <w:t xml:space="preserve"> and (f) transverse.</w:t>
      </w:r>
    </w:p>
    <w:p w14:paraId="1BA61206" w14:textId="4E748969" w:rsidR="00283B53" w:rsidRDefault="00283B53" w:rsidP="007814B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18CA7C80" wp14:editId="24AEA1B7">
            <wp:extent cx="5731510" cy="4665345"/>
            <wp:effectExtent l="0" t="0" r="2540" b="1905"/>
            <wp:docPr id="7713467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32665" w14:textId="451100A9" w:rsidR="00283B53" w:rsidRDefault="00283B53" w:rsidP="007814B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Figure </w:t>
      </w:r>
      <w:r w:rsidR="00E36E43">
        <w:rPr>
          <w:rFonts w:ascii="Times New Roman" w:hAnsi="Times New Roman" w:cs="Times New Roman"/>
          <w:b/>
          <w:bCs/>
          <w:lang w:val="en-US"/>
        </w:rPr>
        <w:t>9</w:t>
      </w:r>
      <w:r>
        <w:rPr>
          <w:rFonts w:ascii="Times New Roman" w:hAnsi="Times New Roman" w:cs="Times New Roman"/>
          <w:b/>
          <w:bCs/>
          <w:lang w:val="en-US"/>
        </w:rPr>
        <w:t xml:space="preserve">: </w:t>
      </w:r>
      <w:r w:rsidR="009B3200" w:rsidRPr="009B3200">
        <w:rPr>
          <w:rFonts w:ascii="Times New Roman" w:hAnsi="Times New Roman" w:cs="Times New Roman"/>
          <w:lang w:val="en-US"/>
        </w:rPr>
        <w:t>Shap plot analysis for stress and strain.</w:t>
      </w:r>
    </w:p>
    <w:p w14:paraId="47CE38EF" w14:textId="6BC3F021" w:rsidR="00CA3EBC" w:rsidRDefault="00CA3EBC" w:rsidP="007814B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455071E" wp14:editId="6B48E7BF">
            <wp:extent cx="5731510" cy="4615815"/>
            <wp:effectExtent l="0" t="0" r="2540" b="0"/>
            <wp:docPr id="1090766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81391" w14:textId="44EFF82F" w:rsidR="00CA3EBC" w:rsidRDefault="00CA3EBC" w:rsidP="007814B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Figure </w:t>
      </w:r>
      <w:r w:rsidR="00532BD5">
        <w:rPr>
          <w:rFonts w:ascii="Times New Roman" w:hAnsi="Times New Roman" w:cs="Times New Roman"/>
          <w:b/>
          <w:bCs/>
          <w:lang w:val="en-US"/>
        </w:rPr>
        <w:t>10</w:t>
      </w:r>
      <w:r>
        <w:rPr>
          <w:rFonts w:ascii="Times New Roman" w:hAnsi="Times New Roman" w:cs="Times New Roman"/>
          <w:b/>
          <w:bCs/>
          <w:lang w:val="en-US"/>
        </w:rPr>
        <w:t xml:space="preserve">: </w:t>
      </w:r>
      <w:r w:rsidR="002B651F">
        <w:rPr>
          <w:rFonts w:ascii="Times New Roman" w:hAnsi="Times New Roman" w:cs="Times New Roman"/>
          <w:b/>
          <w:bCs/>
          <w:lang w:val="en-US"/>
        </w:rPr>
        <w:t>Mean value of shap for output variable.</w:t>
      </w:r>
    </w:p>
    <w:p w14:paraId="764683A2" w14:textId="77777777" w:rsidR="00E46AB5" w:rsidRDefault="00E46AB5" w:rsidP="007814B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182E882" w14:textId="628A7F67" w:rsidR="007814B8" w:rsidRPr="007814B8" w:rsidRDefault="007814B8" w:rsidP="007814B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4 Conclusions</w:t>
      </w:r>
    </w:p>
    <w:sectPr w:rsidR="007814B8" w:rsidRPr="00781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33D"/>
    <w:rsid w:val="00001042"/>
    <w:rsid w:val="001713EF"/>
    <w:rsid w:val="001A255E"/>
    <w:rsid w:val="001B29C0"/>
    <w:rsid w:val="00235207"/>
    <w:rsid w:val="00275031"/>
    <w:rsid w:val="00283B53"/>
    <w:rsid w:val="0028433D"/>
    <w:rsid w:val="002B651F"/>
    <w:rsid w:val="002D346E"/>
    <w:rsid w:val="003050F6"/>
    <w:rsid w:val="00346748"/>
    <w:rsid w:val="004030CB"/>
    <w:rsid w:val="00453E1F"/>
    <w:rsid w:val="004E55BE"/>
    <w:rsid w:val="004F4FD7"/>
    <w:rsid w:val="004F5CD4"/>
    <w:rsid w:val="00532BD5"/>
    <w:rsid w:val="00543D64"/>
    <w:rsid w:val="00594D88"/>
    <w:rsid w:val="005C61B7"/>
    <w:rsid w:val="0061742D"/>
    <w:rsid w:val="00780E1F"/>
    <w:rsid w:val="007814B8"/>
    <w:rsid w:val="007F05D2"/>
    <w:rsid w:val="00901280"/>
    <w:rsid w:val="009138AD"/>
    <w:rsid w:val="009523CB"/>
    <w:rsid w:val="009B3200"/>
    <w:rsid w:val="009E50E8"/>
    <w:rsid w:val="009F44EC"/>
    <w:rsid w:val="00A00F79"/>
    <w:rsid w:val="00A74F71"/>
    <w:rsid w:val="00A963DD"/>
    <w:rsid w:val="00AC2DFE"/>
    <w:rsid w:val="00BA264D"/>
    <w:rsid w:val="00BE6C14"/>
    <w:rsid w:val="00C21733"/>
    <w:rsid w:val="00CA3EBC"/>
    <w:rsid w:val="00CB51AB"/>
    <w:rsid w:val="00CD3FD9"/>
    <w:rsid w:val="00CD7CFF"/>
    <w:rsid w:val="00D2107A"/>
    <w:rsid w:val="00D74D53"/>
    <w:rsid w:val="00D86343"/>
    <w:rsid w:val="00E36E43"/>
    <w:rsid w:val="00E46AB5"/>
    <w:rsid w:val="00E91DFC"/>
    <w:rsid w:val="00F07375"/>
    <w:rsid w:val="00F31611"/>
    <w:rsid w:val="00F70FDD"/>
    <w:rsid w:val="00FA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14F5D"/>
  <w15:chartTrackingRefBased/>
  <w15:docId w15:val="{9D93AF0A-C237-44B4-9C1B-50798DCE4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3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2DF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iff"/><Relationship Id="rId13" Type="http://schemas.openxmlformats.org/officeDocument/2006/relationships/image" Target="media/image8.tiff"/><Relationship Id="rId3" Type="http://schemas.openxmlformats.org/officeDocument/2006/relationships/settings" Target="settings.xml"/><Relationship Id="rId7" Type="http://schemas.openxmlformats.org/officeDocument/2006/relationships/image" Target="media/image2.tiff"/><Relationship Id="rId12" Type="http://schemas.openxmlformats.org/officeDocument/2006/relationships/image" Target="media/image7.tif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tiff"/><Relationship Id="rId11" Type="http://schemas.openxmlformats.org/officeDocument/2006/relationships/image" Target="media/image6.tiff"/><Relationship Id="rId5" Type="http://schemas.openxmlformats.org/officeDocument/2006/relationships/hyperlink" Target="mailto:swarupbag@iitg.ac.in" TargetMode="External"/><Relationship Id="rId15" Type="http://schemas.openxmlformats.org/officeDocument/2006/relationships/image" Target="media/image10.tiff"/><Relationship Id="rId10" Type="http://schemas.openxmlformats.org/officeDocument/2006/relationships/image" Target="media/image5.tiff"/><Relationship Id="rId4" Type="http://schemas.openxmlformats.org/officeDocument/2006/relationships/webSettings" Target="webSettings.xml"/><Relationship Id="rId9" Type="http://schemas.openxmlformats.org/officeDocument/2006/relationships/image" Target="media/image4.tiff"/><Relationship Id="rId14" Type="http://schemas.openxmlformats.org/officeDocument/2006/relationships/image" Target="media/image9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5E256-86EA-435F-93A4-9D2F801C3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9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AMRITESH KUMAR</dc:creator>
  <cp:keywords/>
  <dc:description/>
  <cp:lastModifiedBy>AMRITESH KUMAR</cp:lastModifiedBy>
  <cp:revision>286</cp:revision>
  <dcterms:created xsi:type="dcterms:W3CDTF">2025-09-04T14:18:00Z</dcterms:created>
  <dcterms:modified xsi:type="dcterms:W3CDTF">2025-09-07T11:18:00Z</dcterms:modified>
</cp:coreProperties>
</file>