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lz9zuz1kt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Lab 6: Domain-Specific Applications – Educational Quiz Generation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gryxg7e7s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Leverage ChatGPT’s capabilities to generate educational quizzes for student learning.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0g2l9dltw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Chosen: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Educational Quiz Generation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kaoexersl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Design: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designed the following prompt to instruct ChatGPT to generate a subject-specific quiz: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“Generate a 5-question multiple-choice quiz on the topic of Artificial Intelligence basics. Each question should have 4 options and indicate the correct answer.”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g5iy7ci0x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ChatGPT Output: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vw6z7q4oq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Quiz: Basics of Artificial Intelligence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AI stand for?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Automated Interface</w:t>
        <w:br w:type="textWrapping"/>
        <w:t xml:space="preserve"> b) Artificial Intelligence ✅</w:t>
        <w:br w:type="textWrapping"/>
        <w:t xml:space="preserve"> c) Advanced Integration</w:t>
        <w:br w:type="textWrapping"/>
        <w:t xml:space="preserve"> d) Applied Informatics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application of AI?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Word processing</w:t>
        <w:br w:type="textWrapping"/>
        <w:t xml:space="preserve"> b) Image captioning ✅</w:t>
        <w:br w:type="textWrapping"/>
        <w:t xml:space="preserve"> c) File compression</w:t>
        <w:br w:type="textWrapping"/>
        <w:t xml:space="preserve"> d) Disk formatting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is considered the father of AI?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Alan Turing</w:t>
        <w:br w:type="textWrapping"/>
        <w:t xml:space="preserve"> b) John McCarthy ✅</w:t>
        <w:br w:type="textWrapping"/>
        <w:t xml:space="preserve"> c) Elon Musk</w:t>
        <w:br w:type="textWrapping"/>
        <w:t xml:space="preserve"> d) Bill Gates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technique is used for AI learning through reward and punishment?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Supervised learning</w:t>
        <w:br w:type="textWrapping"/>
        <w:t xml:space="preserve"> b) Clustering</w:t>
        <w:br w:type="textWrapping"/>
        <w:t xml:space="preserve"> c) Reinforcement learning ✅</w:t>
        <w:br w:type="textWrapping"/>
        <w:t xml:space="preserve"> d) Regression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language is commonly used for AI programming?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HTML</w:t>
        <w:br w:type="textWrapping"/>
        <w:t xml:space="preserve"> b) Python ✅</w:t>
        <w:br w:type="textWrapping"/>
        <w:t xml:space="preserve"> c) CSS</w:t>
        <w:br w:type="textWrapping"/>
        <w:t xml:space="preserve"> d) PHP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c796idljt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Evaluation: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190.1111699311805"/>
        <w:gridCol w:w="7169.8888300688195"/>
        <w:tblGridChange w:id="0">
          <w:tblGrid>
            <w:gridCol w:w="2190.1111699311805"/>
            <w:gridCol w:w="7169.88883006881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Relevance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All questions are on AI basics and aligned with the prompt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Clarity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Questions and options are clearly worded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Correct answers are appropriate and factually accurate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Difficulty 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Mix of simple and slightly challenging questions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Format is easily exportable into quiz apps or classroom worksheets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0x8gd5i4r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performed well in generating a structured and accurate quiz on a technical subject. With the right prompt design, it can be a valuable tool for </w:t>
      </w:r>
      <w:r w:rsidDel="00000000" w:rsidR="00000000" w:rsidRPr="00000000">
        <w:rPr>
          <w:b w:val="1"/>
          <w:rtl w:val="0"/>
        </w:rPr>
        <w:t xml:space="preserve">automated educational content creation</w:t>
      </w:r>
      <w:r w:rsidDel="00000000" w:rsidR="00000000" w:rsidRPr="00000000">
        <w:rPr>
          <w:rtl w:val="0"/>
        </w:rPr>
        <w:t xml:space="preserve">, especially for teachers, trainers, or self-learners.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