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24C85" w14:textId="77777777" w:rsidR="00530EAE" w:rsidRPr="00F955E0" w:rsidRDefault="00530EAE" w:rsidP="00530EAE">
      <w:pPr>
        <w:jc w:val="center"/>
        <w:rPr>
          <w:b/>
          <w:bCs/>
          <w:sz w:val="32"/>
          <w:szCs w:val="32"/>
        </w:rPr>
      </w:pPr>
      <w:r w:rsidRPr="00F955E0">
        <w:rPr>
          <w:b/>
          <w:bCs/>
          <w:sz w:val="32"/>
          <w:szCs w:val="32"/>
        </w:rPr>
        <w:t>A</w:t>
      </w:r>
    </w:p>
    <w:p w14:paraId="7C3E565E" w14:textId="77777777" w:rsidR="00530EAE" w:rsidRPr="00F955E0" w:rsidRDefault="00530EAE" w:rsidP="00530EAE">
      <w:pPr>
        <w:jc w:val="center"/>
        <w:rPr>
          <w:b/>
          <w:bCs/>
          <w:sz w:val="32"/>
          <w:szCs w:val="32"/>
        </w:rPr>
      </w:pPr>
      <w:r w:rsidRPr="00F955E0">
        <w:rPr>
          <w:b/>
          <w:bCs/>
          <w:sz w:val="32"/>
          <w:szCs w:val="32"/>
        </w:rPr>
        <w:t>PROJECT REPORT</w:t>
      </w:r>
    </w:p>
    <w:p w14:paraId="7E843BFF" w14:textId="77777777" w:rsidR="00530EAE" w:rsidRPr="00F955E0" w:rsidRDefault="00530EAE" w:rsidP="00530EAE">
      <w:pPr>
        <w:jc w:val="center"/>
        <w:rPr>
          <w:b/>
          <w:bCs/>
          <w:sz w:val="32"/>
          <w:szCs w:val="32"/>
        </w:rPr>
      </w:pPr>
      <w:r w:rsidRPr="00F955E0">
        <w:rPr>
          <w:b/>
          <w:bCs/>
          <w:sz w:val="32"/>
          <w:szCs w:val="32"/>
        </w:rPr>
        <w:t>ON</w:t>
      </w:r>
    </w:p>
    <w:p w14:paraId="31FE9C8D" w14:textId="77777777" w:rsidR="00530EAE" w:rsidRPr="00F955E0" w:rsidRDefault="00530EAE" w:rsidP="00530EAE">
      <w:pPr>
        <w:jc w:val="center"/>
        <w:rPr>
          <w:b/>
          <w:bCs/>
          <w:sz w:val="32"/>
          <w:szCs w:val="32"/>
        </w:rPr>
      </w:pPr>
      <w:r w:rsidRPr="00F955E0">
        <w:rPr>
          <w:b/>
          <w:bCs/>
          <w:sz w:val="32"/>
          <w:szCs w:val="32"/>
        </w:rPr>
        <w:t>“</w:t>
      </w:r>
      <w:r>
        <w:rPr>
          <w:b/>
          <w:bCs/>
          <w:sz w:val="32"/>
          <w:szCs w:val="32"/>
        </w:rPr>
        <w:t>PID LINE FOLLOWING ROBOT</w:t>
      </w:r>
      <w:r w:rsidRPr="00F955E0">
        <w:rPr>
          <w:b/>
          <w:bCs/>
          <w:sz w:val="32"/>
          <w:szCs w:val="32"/>
        </w:rPr>
        <w:t>”</w:t>
      </w:r>
    </w:p>
    <w:p w14:paraId="0FC88AE4" w14:textId="77777777" w:rsidR="00530EAE" w:rsidRDefault="00530EAE" w:rsidP="00530EAE">
      <w:pPr>
        <w:jc w:val="center"/>
        <w:rPr>
          <w:b/>
          <w:bCs/>
          <w:sz w:val="32"/>
          <w:szCs w:val="32"/>
          <w:u w:val="single"/>
        </w:rPr>
      </w:pPr>
    </w:p>
    <w:p w14:paraId="1B85131D" w14:textId="77777777" w:rsidR="00530EAE" w:rsidRPr="004F47A2" w:rsidRDefault="00530EAE" w:rsidP="00530EAE">
      <w:pPr>
        <w:pStyle w:val="NoSpacing"/>
        <w:spacing w:line="360" w:lineRule="auto"/>
        <w:jc w:val="center"/>
        <w:rPr>
          <w:sz w:val="28"/>
          <w:szCs w:val="28"/>
        </w:rPr>
      </w:pPr>
      <w:r w:rsidRPr="004F47A2">
        <w:rPr>
          <w:sz w:val="28"/>
          <w:szCs w:val="28"/>
        </w:rPr>
        <w:t>SUBMITTED IN PARTIALLY FULFILLMENT OF REQUIREMENTS</w:t>
      </w:r>
    </w:p>
    <w:p w14:paraId="5B3B018C" w14:textId="77777777" w:rsidR="00530EAE" w:rsidRPr="004F47A2" w:rsidRDefault="00530EAE" w:rsidP="00530EAE">
      <w:pPr>
        <w:pStyle w:val="NoSpacing"/>
        <w:spacing w:line="360" w:lineRule="auto"/>
        <w:jc w:val="center"/>
        <w:rPr>
          <w:sz w:val="28"/>
          <w:szCs w:val="28"/>
        </w:rPr>
      </w:pPr>
      <w:r>
        <w:rPr>
          <w:sz w:val="28"/>
          <w:szCs w:val="28"/>
        </w:rPr>
        <w:t xml:space="preserve">   </w:t>
      </w:r>
      <w:r w:rsidRPr="004F47A2">
        <w:rPr>
          <w:sz w:val="28"/>
          <w:szCs w:val="28"/>
        </w:rPr>
        <w:t>FOR THE AWARD</w:t>
      </w:r>
    </w:p>
    <w:p w14:paraId="01B732AD" w14:textId="77777777" w:rsidR="00530EAE" w:rsidRPr="004F47A2" w:rsidRDefault="00530EAE" w:rsidP="00530EAE">
      <w:pPr>
        <w:pStyle w:val="NoSpacing"/>
        <w:spacing w:line="360" w:lineRule="auto"/>
        <w:jc w:val="center"/>
        <w:rPr>
          <w:sz w:val="28"/>
          <w:szCs w:val="28"/>
        </w:rPr>
      </w:pPr>
      <w:r>
        <w:rPr>
          <w:sz w:val="28"/>
          <w:szCs w:val="28"/>
        </w:rPr>
        <w:t xml:space="preserve">     </w:t>
      </w:r>
      <w:proofErr w:type="gramStart"/>
      <w:r>
        <w:rPr>
          <w:sz w:val="28"/>
          <w:szCs w:val="28"/>
        </w:rPr>
        <w:t>B.TECH</w:t>
      </w:r>
      <w:proofErr w:type="gramEnd"/>
      <w:r>
        <w:rPr>
          <w:sz w:val="28"/>
          <w:szCs w:val="28"/>
        </w:rPr>
        <w:t xml:space="preserve">  (R &amp; AI)</w:t>
      </w:r>
    </w:p>
    <w:p w14:paraId="6C1FD004" w14:textId="77777777" w:rsidR="00530EAE" w:rsidRPr="00FD2B31" w:rsidRDefault="00530EAE" w:rsidP="00530EAE">
      <w:pPr>
        <w:pStyle w:val="NoSpacing"/>
        <w:spacing w:line="360" w:lineRule="auto"/>
        <w:rPr>
          <w:b/>
          <w:sz w:val="28"/>
          <w:szCs w:val="28"/>
        </w:rPr>
      </w:pPr>
      <w:r>
        <w:rPr>
          <w:b/>
        </w:rPr>
        <w:t xml:space="preserve">                                   (COMPUTER SCIENCE AND ENGINEERING</w:t>
      </w:r>
      <w:r w:rsidRPr="00FD2B31">
        <w:rPr>
          <w:b/>
        </w:rPr>
        <w:t>)</w:t>
      </w:r>
    </w:p>
    <w:p w14:paraId="1B7C1A00" w14:textId="77777777" w:rsidR="00530EAE" w:rsidRPr="00FD2B31" w:rsidRDefault="00530EAE" w:rsidP="00530EAE">
      <w:pPr>
        <w:pStyle w:val="BodyText"/>
        <w:spacing w:line="360" w:lineRule="auto"/>
        <w:ind w:right="144"/>
        <w:jc w:val="center"/>
        <w:rPr>
          <w:sz w:val="36"/>
          <w:szCs w:val="36"/>
        </w:rPr>
      </w:pPr>
      <w:r w:rsidRPr="00063438">
        <w:rPr>
          <w:noProof/>
          <w:sz w:val="36"/>
          <w:szCs w:val="36"/>
        </w:rPr>
        <w:drawing>
          <wp:inline distT="0" distB="0" distL="0" distR="0" wp14:anchorId="0D4A8743" wp14:editId="7F33D327">
            <wp:extent cx="2888615" cy="33597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8615" cy="3359785"/>
                    </a:xfrm>
                    <a:prstGeom prst="rect">
                      <a:avLst/>
                    </a:prstGeom>
                    <a:noFill/>
                    <a:ln>
                      <a:noFill/>
                    </a:ln>
                  </pic:spPr>
                </pic:pic>
              </a:graphicData>
            </a:graphic>
          </wp:inline>
        </w:drawing>
      </w:r>
    </w:p>
    <w:p w14:paraId="02FE35D0" w14:textId="77777777" w:rsidR="00530EAE" w:rsidRDefault="00530EAE" w:rsidP="00530EAE">
      <w:pPr>
        <w:pStyle w:val="BodyText"/>
        <w:spacing w:line="360" w:lineRule="auto"/>
        <w:jc w:val="center"/>
        <w:rPr>
          <w:sz w:val="34"/>
        </w:rPr>
      </w:pPr>
      <w:r>
        <w:rPr>
          <w:sz w:val="34"/>
        </w:rPr>
        <w:t>2025-</w:t>
      </w:r>
      <w:r w:rsidRPr="00FD2B31">
        <w:rPr>
          <w:sz w:val="34"/>
        </w:rPr>
        <w:t>20</w:t>
      </w:r>
      <w:r>
        <w:rPr>
          <w:sz w:val="34"/>
        </w:rPr>
        <w:t>26</w:t>
      </w:r>
    </w:p>
    <w:p w14:paraId="6D632ECC" w14:textId="77777777" w:rsidR="00530EAE" w:rsidRDefault="00530EAE" w:rsidP="00530EAE">
      <w:pPr>
        <w:pStyle w:val="BodyText"/>
        <w:spacing w:line="360" w:lineRule="auto"/>
        <w:jc w:val="center"/>
        <w:rPr>
          <w:sz w:val="34"/>
        </w:rPr>
      </w:pPr>
      <w:r>
        <w:rPr>
          <w:sz w:val="34"/>
        </w:rPr>
        <w:t xml:space="preserve">Submitted by: SHRIKANT SAINI </w:t>
      </w:r>
    </w:p>
    <w:p w14:paraId="110737D5" w14:textId="77777777" w:rsidR="00530EAE" w:rsidRDefault="00530EAE" w:rsidP="00530EAE">
      <w:pPr>
        <w:pStyle w:val="BodyText"/>
        <w:spacing w:line="360" w:lineRule="auto"/>
        <w:jc w:val="center"/>
        <w:rPr>
          <w:sz w:val="34"/>
        </w:rPr>
      </w:pPr>
      <w:r>
        <w:rPr>
          <w:sz w:val="34"/>
        </w:rPr>
        <w:t xml:space="preserve">Class – R &amp; AI </w:t>
      </w:r>
    </w:p>
    <w:p w14:paraId="5CF5AA30" w14:textId="77777777" w:rsidR="00530EAE" w:rsidRPr="00CE3964" w:rsidRDefault="00530EAE" w:rsidP="00530EAE">
      <w:pPr>
        <w:pStyle w:val="BodyText"/>
        <w:spacing w:line="360" w:lineRule="auto"/>
        <w:jc w:val="center"/>
        <w:rPr>
          <w:sz w:val="34"/>
        </w:rPr>
      </w:pPr>
    </w:p>
    <w:p w14:paraId="578EDC09" w14:textId="77777777" w:rsidR="00530EAE" w:rsidRDefault="00530EAE" w:rsidP="00530EAE">
      <w:pPr>
        <w:ind w:left="5040"/>
        <w:jc w:val="both"/>
        <w:rPr>
          <w:b/>
          <w:bCs/>
          <w:sz w:val="32"/>
          <w:szCs w:val="32"/>
          <w:u w:val="single"/>
        </w:rPr>
      </w:pPr>
    </w:p>
    <w:p w14:paraId="1E9C34FD" w14:textId="77777777" w:rsidR="00530EAE" w:rsidRDefault="00530EAE" w:rsidP="00530EAE">
      <w:pPr>
        <w:rPr>
          <w:b/>
          <w:bCs/>
          <w:sz w:val="28"/>
          <w:szCs w:val="32"/>
        </w:rPr>
      </w:pPr>
      <w:r>
        <w:rPr>
          <w:b/>
          <w:bCs/>
          <w:sz w:val="28"/>
          <w:szCs w:val="32"/>
        </w:rPr>
        <w:t>Project Guide</w:t>
      </w:r>
      <w:r w:rsidRPr="00940D46">
        <w:rPr>
          <w:b/>
          <w:bCs/>
          <w:sz w:val="28"/>
          <w:szCs w:val="32"/>
        </w:rPr>
        <w:t>:</w:t>
      </w:r>
      <w:r>
        <w:rPr>
          <w:b/>
          <w:bCs/>
          <w:sz w:val="28"/>
          <w:szCs w:val="32"/>
        </w:rPr>
        <w:tab/>
      </w:r>
      <w:r>
        <w:rPr>
          <w:b/>
          <w:bCs/>
          <w:sz w:val="28"/>
          <w:szCs w:val="32"/>
        </w:rPr>
        <w:tab/>
      </w:r>
      <w:r>
        <w:rPr>
          <w:b/>
          <w:bCs/>
          <w:sz w:val="28"/>
          <w:szCs w:val="32"/>
        </w:rPr>
        <w:tab/>
      </w:r>
      <w:r>
        <w:rPr>
          <w:b/>
          <w:bCs/>
          <w:sz w:val="28"/>
          <w:szCs w:val="32"/>
        </w:rPr>
        <w:tab/>
      </w:r>
      <w:r>
        <w:rPr>
          <w:b/>
          <w:bCs/>
          <w:sz w:val="28"/>
          <w:szCs w:val="32"/>
        </w:rPr>
        <w:tab/>
      </w:r>
      <w:r>
        <w:rPr>
          <w:b/>
          <w:bCs/>
          <w:sz w:val="28"/>
          <w:szCs w:val="32"/>
        </w:rPr>
        <w:tab/>
      </w:r>
      <w:r w:rsidRPr="00940D46">
        <w:rPr>
          <w:b/>
          <w:bCs/>
          <w:sz w:val="28"/>
          <w:szCs w:val="32"/>
        </w:rPr>
        <w:tab/>
      </w:r>
      <w:r>
        <w:rPr>
          <w:b/>
          <w:bCs/>
          <w:sz w:val="28"/>
          <w:szCs w:val="32"/>
        </w:rPr>
        <w:t xml:space="preserve">                 </w:t>
      </w:r>
    </w:p>
    <w:p w14:paraId="69A9A114" w14:textId="77777777" w:rsidR="00530EAE" w:rsidRDefault="00530EAE" w:rsidP="00530EAE">
      <w:pPr>
        <w:rPr>
          <w:b/>
          <w:bCs/>
          <w:sz w:val="28"/>
          <w:szCs w:val="32"/>
        </w:rPr>
      </w:pPr>
      <w:proofErr w:type="spellStart"/>
      <w:proofErr w:type="gramStart"/>
      <w:r>
        <w:rPr>
          <w:b/>
          <w:bCs/>
          <w:sz w:val="28"/>
          <w:szCs w:val="32"/>
        </w:rPr>
        <w:t>Ms.RINA</w:t>
      </w:r>
      <w:proofErr w:type="spellEnd"/>
      <w:proofErr w:type="gramEnd"/>
      <w:r>
        <w:rPr>
          <w:b/>
          <w:bCs/>
          <w:sz w:val="28"/>
          <w:szCs w:val="32"/>
        </w:rPr>
        <w:tab/>
      </w:r>
      <w:r>
        <w:rPr>
          <w:b/>
          <w:bCs/>
          <w:sz w:val="28"/>
          <w:szCs w:val="32"/>
        </w:rPr>
        <w:tab/>
      </w:r>
      <w:r>
        <w:rPr>
          <w:b/>
          <w:bCs/>
          <w:sz w:val="28"/>
          <w:szCs w:val="32"/>
        </w:rPr>
        <w:tab/>
      </w:r>
      <w:r>
        <w:rPr>
          <w:b/>
          <w:bCs/>
          <w:sz w:val="28"/>
          <w:szCs w:val="32"/>
        </w:rPr>
        <w:tab/>
      </w:r>
      <w:r>
        <w:rPr>
          <w:b/>
          <w:bCs/>
          <w:sz w:val="28"/>
          <w:szCs w:val="32"/>
        </w:rPr>
        <w:tab/>
      </w:r>
      <w:r>
        <w:rPr>
          <w:b/>
          <w:bCs/>
          <w:sz w:val="28"/>
          <w:szCs w:val="32"/>
        </w:rPr>
        <w:tab/>
      </w:r>
      <w:r>
        <w:rPr>
          <w:b/>
          <w:bCs/>
          <w:sz w:val="28"/>
          <w:szCs w:val="32"/>
        </w:rPr>
        <w:tab/>
        <w:t xml:space="preserve">Ms. MONIKA SAINI                             </w:t>
      </w:r>
    </w:p>
    <w:p w14:paraId="2B956DEF" w14:textId="77777777" w:rsidR="00530EAE" w:rsidRPr="0082078C" w:rsidRDefault="00530EAE" w:rsidP="00530EAE">
      <w:pPr>
        <w:rPr>
          <w:b/>
          <w:bCs/>
          <w:sz w:val="28"/>
          <w:szCs w:val="32"/>
        </w:rPr>
      </w:pPr>
      <w:r>
        <w:rPr>
          <w:b/>
          <w:bCs/>
          <w:sz w:val="28"/>
          <w:szCs w:val="32"/>
        </w:rPr>
        <w:t>(Assistant Professor)</w:t>
      </w:r>
      <w:r>
        <w:rPr>
          <w:b/>
          <w:bCs/>
          <w:sz w:val="28"/>
          <w:szCs w:val="32"/>
        </w:rPr>
        <w:tab/>
      </w:r>
      <w:r>
        <w:rPr>
          <w:b/>
          <w:bCs/>
          <w:sz w:val="28"/>
          <w:szCs w:val="32"/>
        </w:rPr>
        <w:tab/>
      </w:r>
      <w:r>
        <w:rPr>
          <w:b/>
          <w:bCs/>
          <w:sz w:val="28"/>
          <w:szCs w:val="32"/>
        </w:rPr>
        <w:tab/>
      </w:r>
      <w:r>
        <w:rPr>
          <w:b/>
          <w:bCs/>
          <w:sz w:val="28"/>
          <w:szCs w:val="32"/>
        </w:rPr>
        <w:tab/>
      </w:r>
      <w:r>
        <w:rPr>
          <w:b/>
          <w:bCs/>
          <w:sz w:val="28"/>
          <w:szCs w:val="32"/>
        </w:rPr>
        <w:tab/>
        <w:t>(HOD, CSE Dept.)</w:t>
      </w:r>
    </w:p>
    <w:p w14:paraId="1EA7325B" w14:textId="77777777" w:rsidR="00530EAE" w:rsidRPr="006717BA" w:rsidRDefault="00530EAE" w:rsidP="00530EAE">
      <w:pPr>
        <w:pStyle w:val="NoSpacing"/>
        <w:spacing w:line="360" w:lineRule="auto"/>
        <w:jc w:val="center"/>
        <w:rPr>
          <w:b/>
          <w:sz w:val="28"/>
          <w:szCs w:val="28"/>
        </w:rPr>
      </w:pPr>
      <w:r w:rsidRPr="006717BA">
        <w:rPr>
          <w:b/>
          <w:sz w:val="28"/>
          <w:szCs w:val="28"/>
        </w:rPr>
        <w:lastRenderedPageBreak/>
        <w:t>DEPARTMENT OF</w:t>
      </w:r>
      <w:r>
        <w:rPr>
          <w:b/>
          <w:sz w:val="28"/>
          <w:szCs w:val="28"/>
        </w:rPr>
        <w:t xml:space="preserve"> COMPUTER SCIENCE AND ENGINEERING</w:t>
      </w:r>
    </w:p>
    <w:p w14:paraId="0F43A04F" w14:textId="77777777" w:rsidR="00530EAE" w:rsidRPr="006717BA" w:rsidRDefault="00530EAE" w:rsidP="00530EAE">
      <w:pPr>
        <w:pStyle w:val="NoSpacing"/>
        <w:spacing w:line="360" w:lineRule="auto"/>
        <w:jc w:val="center"/>
        <w:rPr>
          <w:b/>
          <w:sz w:val="28"/>
          <w:szCs w:val="28"/>
        </w:rPr>
      </w:pPr>
      <w:r w:rsidRPr="006717BA">
        <w:rPr>
          <w:b/>
          <w:sz w:val="28"/>
          <w:szCs w:val="28"/>
        </w:rPr>
        <w:t>WORLD COLLEGE OF TECHNOLOGY AND MANAGEMENT       GURGAON (HARYANA), INDIA</w:t>
      </w:r>
    </w:p>
    <w:p w14:paraId="3069A29C" w14:textId="77777777" w:rsidR="00530EAE" w:rsidRPr="00940D46" w:rsidRDefault="00530EAE" w:rsidP="00530EAE">
      <w:pPr>
        <w:rPr>
          <w:b/>
          <w:bCs/>
          <w:sz w:val="32"/>
          <w:szCs w:val="32"/>
        </w:rPr>
      </w:pPr>
      <w:r>
        <w:rPr>
          <w:b/>
          <w:bCs/>
          <w:sz w:val="32"/>
          <w:szCs w:val="32"/>
        </w:rPr>
        <w:t xml:space="preserve">                                      </w:t>
      </w:r>
    </w:p>
    <w:p w14:paraId="5F8FFF14" w14:textId="77777777" w:rsidR="00530EAE" w:rsidRDefault="00530EAE" w:rsidP="00530EAE">
      <w:pPr>
        <w:jc w:val="center"/>
        <w:rPr>
          <w:rFonts w:eastAsia="Batang"/>
          <w:b/>
          <w:caps/>
          <w:sz w:val="28"/>
          <w:szCs w:val="28"/>
          <w:u w:val="single"/>
        </w:rPr>
      </w:pPr>
      <w:r>
        <w:rPr>
          <w:rFonts w:eastAsia="Batang"/>
          <w:b/>
          <w:caps/>
          <w:sz w:val="28"/>
          <w:szCs w:val="28"/>
          <w:u w:val="single"/>
        </w:rPr>
        <w:t>certificate</w:t>
      </w:r>
    </w:p>
    <w:p w14:paraId="32399C40" w14:textId="77777777" w:rsidR="00530EAE" w:rsidRDefault="00530EAE" w:rsidP="00530EAE">
      <w:pPr>
        <w:jc w:val="center"/>
        <w:rPr>
          <w:rFonts w:eastAsia="Batang"/>
          <w:b/>
          <w:caps/>
          <w:sz w:val="28"/>
          <w:szCs w:val="28"/>
          <w:u w:val="single"/>
        </w:rPr>
      </w:pPr>
    </w:p>
    <w:p w14:paraId="672C11FF" w14:textId="77777777" w:rsidR="00530EAE" w:rsidRPr="0082078C" w:rsidRDefault="00530EAE" w:rsidP="00530EAE">
      <w:pPr>
        <w:jc w:val="center"/>
        <w:rPr>
          <w:rFonts w:eastAsia="Batang"/>
          <w:b/>
          <w:caps/>
          <w:sz w:val="28"/>
          <w:szCs w:val="28"/>
          <w:u w:val="single"/>
        </w:rPr>
      </w:pPr>
      <w:r w:rsidRPr="00063438">
        <w:rPr>
          <w:noProof/>
          <w:sz w:val="36"/>
          <w:szCs w:val="36"/>
        </w:rPr>
        <w:drawing>
          <wp:inline distT="0" distB="0" distL="0" distR="0" wp14:anchorId="023879C1" wp14:editId="4BA39AE2">
            <wp:extent cx="2888615" cy="335978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8615" cy="3359785"/>
                    </a:xfrm>
                    <a:prstGeom prst="rect">
                      <a:avLst/>
                    </a:prstGeom>
                    <a:noFill/>
                    <a:ln>
                      <a:noFill/>
                    </a:ln>
                  </pic:spPr>
                </pic:pic>
              </a:graphicData>
            </a:graphic>
          </wp:inline>
        </w:drawing>
      </w:r>
    </w:p>
    <w:p w14:paraId="20BB602B" w14:textId="77777777" w:rsidR="00530EAE" w:rsidRDefault="00530EAE" w:rsidP="00530EAE">
      <w:pPr>
        <w:jc w:val="center"/>
        <w:rPr>
          <w:rFonts w:eastAsia="Batang"/>
          <w:b/>
          <w:caps/>
          <w:sz w:val="28"/>
          <w:szCs w:val="28"/>
        </w:rPr>
      </w:pPr>
    </w:p>
    <w:p w14:paraId="4F65271D" w14:textId="77777777" w:rsidR="00530EAE" w:rsidRPr="007A2ADE" w:rsidRDefault="00530EAE" w:rsidP="00530EAE">
      <w:pPr>
        <w:jc w:val="center"/>
        <w:rPr>
          <w:rFonts w:eastAsia="Batang"/>
          <w:b/>
          <w:caps/>
          <w:sz w:val="28"/>
          <w:szCs w:val="28"/>
        </w:rPr>
      </w:pPr>
    </w:p>
    <w:p w14:paraId="769A6709" w14:textId="77777777" w:rsidR="00530EAE" w:rsidRPr="008E4B98" w:rsidRDefault="00530EAE" w:rsidP="00530EAE">
      <w:pPr>
        <w:pStyle w:val="BodyText"/>
        <w:spacing w:line="360" w:lineRule="auto"/>
        <w:jc w:val="both"/>
        <w:rPr>
          <w:sz w:val="26"/>
        </w:rPr>
      </w:pPr>
      <w:r w:rsidRPr="008E4B98">
        <w:rPr>
          <w:sz w:val="26"/>
        </w:rPr>
        <w:t xml:space="preserve">This is to certify that </w:t>
      </w:r>
      <w:r>
        <w:rPr>
          <w:b/>
          <w:sz w:val="26"/>
        </w:rPr>
        <w:t xml:space="preserve">SHRIKANT SAINI </w:t>
      </w:r>
      <w:r w:rsidRPr="008E4B98">
        <w:rPr>
          <w:sz w:val="26"/>
        </w:rPr>
        <w:t xml:space="preserve">has presented the project work entitled </w:t>
      </w:r>
      <w:r w:rsidRPr="008E4B98">
        <w:rPr>
          <w:b/>
          <w:sz w:val="26"/>
        </w:rPr>
        <w:t>“</w:t>
      </w:r>
      <w:r w:rsidRPr="00CE3964">
        <w:rPr>
          <w:b/>
          <w:bCs/>
          <w:szCs w:val="28"/>
        </w:rPr>
        <w:t>PID LINE FOLLOWING ROBOT</w:t>
      </w:r>
      <w:r w:rsidRPr="00CE3964">
        <w:rPr>
          <w:b/>
          <w:szCs w:val="28"/>
        </w:rPr>
        <w:t xml:space="preserve"> </w:t>
      </w:r>
      <w:r w:rsidRPr="008E4B98">
        <w:rPr>
          <w:b/>
          <w:sz w:val="26"/>
        </w:rPr>
        <w:t>“</w:t>
      </w:r>
      <w:r>
        <w:rPr>
          <w:b/>
          <w:sz w:val="26"/>
        </w:rPr>
        <w:t xml:space="preserve"> </w:t>
      </w:r>
      <w:r w:rsidRPr="00E20D20">
        <w:rPr>
          <w:sz w:val="26"/>
        </w:rPr>
        <w:t>in</w:t>
      </w:r>
      <w:r w:rsidRPr="008E4B98">
        <w:rPr>
          <w:sz w:val="26"/>
        </w:rPr>
        <w:t xml:space="preserve"> the partial fulfillment of the requirement for the award of the degree of </w:t>
      </w:r>
      <w:r>
        <w:rPr>
          <w:b/>
          <w:sz w:val="26"/>
        </w:rPr>
        <w:t>B.TECH</w:t>
      </w:r>
      <w:r>
        <w:rPr>
          <w:sz w:val="26"/>
        </w:rPr>
        <w:t xml:space="preserve"> in </w:t>
      </w:r>
      <w:r>
        <w:rPr>
          <w:b/>
          <w:bCs/>
          <w:sz w:val="26"/>
        </w:rPr>
        <w:t>R &amp; AI</w:t>
      </w:r>
      <w:r w:rsidRPr="008E4B98">
        <w:rPr>
          <w:b/>
          <w:sz w:val="26"/>
        </w:rPr>
        <w:t xml:space="preserve"> </w:t>
      </w:r>
      <w:r w:rsidRPr="008E4B98">
        <w:rPr>
          <w:sz w:val="26"/>
        </w:rPr>
        <w:t xml:space="preserve">from </w:t>
      </w:r>
      <w:r>
        <w:rPr>
          <w:b/>
          <w:sz w:val="26"/>
        </w:rPr>
        <w:t>World College of Technology and Management, Gurgaon (Haryana), India</w:t>
      </w:r>
      <w:r w:rsidRPr="008E4B98">
        <w:rPr>
          <w:sz w:val="26"/>
        </w:rPr>
        <w:t xml:space="preserve"> i</w:t>
      </w:r>
      <w:r>
        <w:rPr>
          <w:sz w:val="26"/>
        </w:rPr>
        <w:t xml:space="preserve">s a true </w:t>
      </w:r>
      <w:r w:rsidRPr="008E4B98">
        <w:rPr>
          <w:sz w:val="26"/>
        </w:rPr>
        <w:t xml:space="preserve">record work carried out during the period from </w:t>
      </w:r>
      <w:r>
        <w:rPr>
          <w:b/>
          <w:sz w:val="26"/>
        </w:rPr>
        <w:t>Jan 2024</w:t>
      </w:r>
      <w:r w:rsidRPr="008E4B98">
        <w:rPr>
          <w:b/>
          <w:sz w:val="26"/>
        </w:rPr>
        <w:t xml:space="preserve"> </w:t>
      </w:r>
      <w:r w:rsidRPr="008E4B98">
        <w:rPr>
          <w:sz w:val="26"/>
        </w:rPr>
        <w:t>to</w:t>
      </w:r>
      <w:r w:rsidRPr="008E4B98">
        <w:rPr>
          <w:b/>
          <w:sz w:val="26"/>
        </w:rPr>
        <w:t xml:space="preserve"> </w:t>
      </w:r>
      <w:r>
        <w:rPr>
          <w:b/>
          <w:sz w:val="26"/>
        </w:rPr>
        <w:t>April 2025</w:t>
      </w:r>
      <w:r w:rsidRPr="008E4B98">
        <w:rPr>
          <w:b/>
          <w:sz w:val="26"/>
        </w:rPr>
        <w:t xml:space="preserve">,  </w:t>
      </w:r>
      <w:r w:rsidRPr="008E4B98">
        <w:rPr>
          <w:sz w:val="26"/>
        </w:rPr>
        <w:t xml:space="preserve">under the guidance of  </w:t>
      </w:r>
      <w:r>
        <w:rPr>
          <w:b/>
          <w:sz w:val="26"/>
        </w:rPr>
        <w:t xml:space="preserve">MS.RINA  </w:t>
      </w:r>
      <w:r w:rsidRPr="008E4B98">
        <w:rPr>
          <w:b/>
          <w:sz w:val="26"/>
        </w:rPr>
        <w:t xml:space="preserve">(Project Guide). </w:t>
      </w:r>
      <w:r w:rsidRPr="008E4B98">
        <w:rPr>
          <w:sz w:val="26"/>
        </w:rPr>
        <w:t>The matter embodied in this project has not been submitted by anybody for the award of any other degree.</w:t>
      </w:r>
    </w:p>
    <w:p w14:paraId="1C6FCCDE" w14:textId="77777777" w:rsidR="00530EAE" w:rsidRDefault="00530EAE" w:rsidP="00530EAE">
      <w:pPr>
        <w:rPr>
          <w:rFonts w:eastAsia="Batang"/>
          <w:b/>
          <w:caps/>
          <w:sz w:val="28"/>
          <w:szCs w:val="28"/>
          <w:u w:val="single"/>
        </w:rPr>
      </w:pPr>
    </w:p>
    <w:p w14:paraId="08131939" w14:textId="77777777" w:rsidR="00530EAE" w:rsidRDefault="00530EAE" w:rsidP="00530EAE">
      <w:pPr>
        <w:rPr>
          <w:rFonts w:eastAsia="Batang"/>
          <w:b/>
          <w:caps/>
          <w:sz w:val="28"/>
          <w:szCs w:val="28"/>
        </w:rPr>
      </w:pPr>
      <w:r>
        <w:rPr>
          <w:rFonts w:eastAsia="Batang"/>
          <w:b/>
          <w:caps/>
          <w:sz w:val="28"/>
          <w:szCs w:val="28"/>
        </w:rPr>
        <w:tab/>
      </w:r>
      <w:r>
        <w:rPr>
          <w:rFonts w:eastAsia="Batang"/>
          <w:b/>
          <w:caps/>
          <w:sz w:val="28"/>
          <w:szCs w:val="28"/>
        </w:rPr>
        <w:tab/>
      </w:r>
      <w:r>
        <w:rPr>
          <w:rFonts w:eastAsia="Batang"/>
          <w:b/>
          <w:caps/>
          <w:sz w:val="28"/>
          <w:szCs w:val="28"/>
        </w:rPr>
        <w:tab/>
      </w:r>
    </w:p>
    <w:p w14:paraId="5FBB5880" w14:textId="77777777" w:rsidR="00530EAE" w:rsidRDefault="00530EAE" w:rsidP="00530EAE">
      <w:pPr>
        <w:rPr>
          <w:rFonts w:eastAsia="Batang"/>
          <w:b/>
          <w:caps/>
          <w:sz w:val="28"/>
          <w:szCs w:val="28"/>
        </w:rPr>
      </w:pPr>
      <w:r>
        <w:rPr>
          <w:rFonts w:eastAsia="Batang"/>
          <w:b/>
          <w:caps/>
          <w:sz w:val="28"/>
          <w:szCs w:val="28"/>
        </w:rPr>
        <w:t>MS. MONIKA SAINI</w:t>
      </w:r>
      <w:r w:rsidRPr="0082078C">
        <w:rPr>
          <w:rFonts w:eastAsia="Batang"/>
          <w:b/>
          <w:caps/>
          <w:sz w:val="28"/>
          <w:szCs w:val="28"/>
        </w:rPr>
        <w:t xml:space="preserve"> </w:t>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t>MS. RINA</w:t>
      </w:r>
    </w:p>
    <w:p w14:paraId="313F1A91" w14:textId="77777777" w:rsidR="00530EAE" w:rsidRPr="007A2ADE" w:rsidRDefault="00530EAE" w:rsidP="00530EAE">
      <w:pPr>
        <w:rPr>
          <w:rFonts w:eastAsia="Batang"/>
          <w:b/>
          <w:caps/>
          <w:sz w:val="28"/>
          <w:szCs w:val="28"/>
        </w:rPr>
      </w:pPr>
      <w:r>
        <w:rPr>
          <w:rFonts w:eastAsia="Batang"/>
          <w:b/>
          <w:caps/>
          <w:sz w:val="28"/>
          <w:szCs w:val="28"/>
        </w:rPr>
        <w:t>(HOD, CSE dept.)</w:t>
      </w:r>
      <w:r w:rsidRPr="0082078C">
        <w:rPr>
          <w:rFonts w:eastAsia="Batang"/>
          <w:b/>
          <w:caps/>
          <w:sz w:val="28"/>
          <w:szCs w:val="28"/>
        </w:rPr>
        <w:t xml:space="preserve"> </w:t>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r>
      <w:r>
        <w:rPr>
          <w:rFonts w:eastAsia="Batang"/>
          <w:b/>
          <w:caps/>
          <w:sz w:val="28"/>
          <w:szCs w:val="28"/>
        </w:rPr>
        <w:tab/>
        <w:t>(project guide)</w:t>
      </w:r>
    </w:p>
    <w:p w14:paraId="5CEAEE03" w14:textId="77777777" w:rsidR="00530EAE" w:rsidRDefault="00530EAE" w:rsidP="00530EAE">
      <w:pPr>
        <w:jc w:val="center"/>
        <w:rPr>
          <w:rFonts w:eastAsia="Batang"/>
          <w:b/>
          <w:caps/>
          <w:sz w:val="28"/>
          <w:szCs w:val="28"/>
          <w:u w:val="single"/>
        </w:rPr>
      </w:pPr>
    </w:p>
    <w:p w14:paraId="3BB9D1EA" w14:textId="77777777" w:rsidR="00530EAE" w:rsidRDefault="00530EAE" w:rsidP="00530EAE">
      <w:pPr>
        <w:jc w:val="center"/>
        <w:rPr>
          <w:rFonts w:eastAsia="Batang"/>
          <w:b/>
          <w:caps/>
          <w:sz w:val="28"/>
          <w:szCs w:val="28"/>
          <w:u w:val="single"/>
        </w:rPr>
      </w:pPr>
    </w:p>
    <w:p w14:paraId="62B6DC44" w14:textId="77777777" w:rsidR="00530EAE" w:rsidRPr="007A312F" w:rsidRDefault="00530EAE" w:rsidP="00530EAE">
      <w:pPr>
        <w:jc w:val="center"/>
        <w:rPr>
          <w:rFonts w:eastAsia="Batang"/>
          <w:b/>
          <w:caps/>
          <w:sz w:val="28"/>
          <w:szCs w:val="28"/>
          <w:u w:val="single"/>
        </w:rPr>
      </w:pPr>
      <w:r w:rsidRPr="007A312F">
        <w:rPr>
          <w:rFonts w:eastAsia="Batang"/>
          <w:b/>
          <w:caps/>
          <w:sz w:val="28"/>
          <w:szCs w:val="28"/>
          <w:u w:val="single"/>
        </w:rPr>
        <w:t>Acknowledgement</w:t>
      </w:r>
    </w:p>
    <w:p w14:paraId="1C2D09E0" w14:textId="77777777" w:rsidR="00530EAE" w:rsidRPr="003975E5" w:rsidRDefault="00530EAE" w:rsidP="00530EAE">
      <w:pPr>
        <w:jc w:val="center"/>
        <w:rPr>
          <w:b/>
          <w:sz w:val="28"/>
          <w:szCs w:val="28"/>
        </w:rPr>
      </w:pPr>
    </w:p>
    <w:p w14:paraId="06E0A2CE" w14:textId="77777777" w:rsidR="00530EAE" w:rsidRPr="003975E5" w:rsidRDefault="00530EAE" w:rsidP="00530EAE">
      <w:pPr>
        <w:spacing w:line="360" w:lineRule="auto"/>
        <w:jc w:val="both"/>
        <w:rPr>
          <w:sz w:val="26"/>
        </w:rPr>
      </w:pPr>
    </w:p>
    <w:p w14:paraId="72D276CD" w14:textId="77777777" w:rsidR="00530EAE" w:rsidRDefault="00530EAE" w:rsidP="00530EAE">
      <w:pPr>
        <w:spacing w:line="360" w:lineRule="auto"/>
        <w:jc w:val="both"/>
        <w:rPr>
          <w:sz w:val="26"/>
        </w:rPr>
      </w:pPr>
      <w:r w:rsidRPr="003975E5">
        <w:rPr>
          <w:sz w:val="26"/>
        </w:rPr>
        <w:t>Perseverance, inspiration &amp; motivation have always played a key role in the success of any venture. A successful &amp; satisfactory completion of any dissertation is the outcome of invaluable aggregate contribution of different personal fully in radial direction. Whereas vast, varied &amp; valuable reading efforts lead to substantial acquisition of knowledge via books &amp; allied information sources; true expertise is gained from practical work &amp; experience</w:t>
      </w:r>
      <w:r>
        <w:rPr>
          <w:sz w:val="26"/>
        </w:rPr>
        <w:t>.</w:t>
      </w:r>
      <w:r w:rsidRPr="001135D2">
        <w:rPr>
          <w:sz w:val="26"/>
        </w:rPr>
        <w:t xml:space="preserve"> </w:t>
      </w:r>
      <w:r>
        <w:rPr>
          <w:sz w:val="26"/>
        </w:rPr>
        <w:t>We have a feeling of satisfaction and relief after completing this project with the help and support from many people, and it is our duty to express our sincere gratitude towards them.</w:t>
      </w:r>
    </w:p>
    <w:p w14:paraId="0F2478A2" w14:textId="77777777" w:rsidR="00530EAE" w:rsidRDefault="00530EAE" w:rsidP="00530EAE">
      <w:pPr>
        <w:spacing w:line="360" w:lineRule="auto"/>
        <w:jc w:val="both"/>
        <w:rPr>
          <w:sz w:val="26"/>
        </w:rPr>
      </w:pPr>
    </w:p>
    <w:p w14:paraId="05349088" w14:textId="77777777" w:rsidR="00530EAE" w:rsidRDefault="00530EAE" w:rsidP="00530EAE">
      <w:pPr>
        <w:spacing w:line="360" w:lineRule="auto"/>
        <w:jc w:val="both"/>
        <w:rPr>
          <w:sz w:val="26"/>
        </w:rPr>
      </w:pPr>
      <w:r w:rsidRPr="003975E5">
        <w:rPr>
          <w:sz w:val="26"/>
        </w:rPr>
        <w:t xml:space="preserve">We express our hearty gratitude to </w:t>
      </w:r>
      <w:r>
        <w:rPr>
          <w:b/>
          <w:bCs/>
          <w:sz w:val="26"/>
        </w:rPr>
        <w:t xml:space="preserve">MS. MONIKA SAINI </w:t>
      </w:r>
      <w:r>
        <w:rPr>
          <w:bCs/>
          <w:sz w:val="26"/>
        </w:rPr>
        <w:t>(HOD, CSE DEPT.)</w:t>
      </w:r>
      <w:r w:rsidRPr="003975E5">
        <w:rPr>
          <w:bCs/>
          <w:sz w:val="26"/>
        </w:rPr>
        <w:t xml:space="preserve"> </w:t>
      </w:r>
      <w:r w:rsidRPr="003975E5">
        <w:rPr>
          <w:sz w:val="26"/>
        </w:rPr>
        <w:t>for h</w:t>
      </w:r>
      <w:r>
        <w:rPr>
          <w:sz w:val="26"/>
        </w:rPr>
        <w:t xml:space="preserve">er </w:t>
      </w:r>
      <w:r w:rsidRPr="003975E5">
        <w:rPr>
          <w:sz w:val="26"/>
        </w:rPr>
        <w:t xml:space="preserve">excellent guidance, constant advice and granting personal freedom in the course of this work. </w:t>
      </w:r>
    </w:p>
    <w:p w14:paraId="4C99754A" w14:textId="77777777" w:rsidR="00530EAE" w:rsidRDefault="00530EAE" w:rsidP="00530EAE">
      <w:pPr>
        <w:spacing w:line="360" w:lineRule="auto"/>
        <w:jc w:val="both"/>
        <w:rPr>
          <w:sz w:val="26"/>
        </w:rPr>
      </w:pPr>
      <w:r w:rsidRPr="003975E5">
        <w:rPr>
          <w:sz w:val="26"/>
        </w:rPr>
        <w:t xml:space="preserve">We are extremely thankful to </w:t>
      </w:r>
      <w:r>
        <w:rPr>
          <w:b/>
          <w:sz w:val="26"/>
        </w:rPr>
        <w:t>MS. RINA</w:t>
      </w:r>
      <w:r>
        <w:rPr>
          <w:sz w:val="26"/>
        </w:rPr>
        <w:t xml:space="preserve"> (Project Guide) for her</w:t>
      </w:r>
      <w:r w:rsidRPr="003975E5">
        <w:rPr>
          <w:sz w:val="26"/>
        </w:rPr>
        <w:t xml:space="preserve"> help, encourage</w:t>
      </w:r>
      <w:r>
        <w:rPr>
          <w:sz w:val="26"/>
        </w:rPr>
        <w:t>ment and advice during all</w:t>
      </w:r>
      <w:r w:rsidRPr="003975E5">
        <w:rPr>
          <w:sz w:val="26"/>
        </w:rPr>
        <w:t xml:space="preserve"> stages</w:t>
      </w:r>
      <w:r>
        <w:rPr>
          <w:sz w:val="26"/>
        </w:rPr>
        <w:t xml:space="preserve"> in the development of this project. She</w:t>
      </w:r>
      <w:r w:rsidRPr="003975E5">
        <w:rPr>
          <w:sz w:val="26"/>
        </w:rPr>
        <w:t xml:space="preserve"> helped us to understand the th</w:t>
      </w:r>
      <w:r>
        <w:rPr>
          <w:sz w:val="26"/>
        </w:rPr>
        <w:t xml:space="preserve">ings conceptually. Without her </w:t>
      </w:r>
      <w:r w:rsidRPr="003975E5">
        <w:rPr>
          <w:sz w:val="26"/>
        </w:rPr>
        <w:t>help we would not been able to get the things in such a small period.</w:t>
      </w:r>
    </w:p>
    <w:p w14:paraId="36358774" w14:textId="77777777" w:rsidR="00530EAE" w:rsidRPr="003975E5" w:rsidRDefault="00530EAE" w:rsidP="00530EAE">
      <w:pPr>
        <w:spacing w:line="360" w:lineRule="auto"/>
        <w:jc w:val="both"/>
        <w:rPr>
          <w:sz w:val="26"/>
        </w:rPr>
      </w:pPr>
      <w:r w:rsidRPr="003975E5">
        <w:rPr>
          <w:sz w:val="26"/>
        </w:rPr>
        <w:t>W</w:t>
      </w:r>
      <w:r>
        <w:rPr>
          <w:sz w:val="26"/>
        </w:rPr>
        <w:t>e are also thankful to all faculty members</w:t>
      </w:r>
      <w:r w:rsidRPr="003975E5">
        <w:rPr>
          <w:sz w:val="26"/>
        </w:rPr>
        <w:t xml:space="preserve"> for </w:t>
      </w:r>
      <w:r>
        <w:rPr>
          <w:sz w:val="26"/>
        </w:rPr>
        <w:t xml:space="preserve">their </w:t>
      </w:r>
      <w:r w:rsidRPr="003975E5">
        <w:rPr>
          <w:sz w:val="26"/>
        </w:rPr>
        <w:t>continuous support &amp; valuable suggestions</w:t>
      </w:r>
      <w:r>
        <w:rPr>
          <w:sz w:val="26"/>
        </w:rPr>
        <w:t xml:space="preserve"> in our project</w:t>
      </w:r>
      <w:r w:rsidRPr="003975E5">
        <w:rPr>
          <w:sz w:val="26"/>
        </w:rPr>
        <w:t>.</w:t>
      </w:r>
    </w:p>
    <w:p w14:paraId="3E9A3260" w14:textId="77777777" w:rsidR="00530EAE" w:rsidRDefault="00530EAE" w:rsidP="00530EAE">
      <w:pPr>
        <w:spacing w:line="360" w:lineRule="auto"/>
        <w:jc w:val="both"/>
        <w:rPr>
          <w:sz w:val="26"/>
        </w:rPr>
      </w:pPr>
      <w:r>
        <w:rPr>
          <w:sz w:val="26"/>
        </w:rPr>
        <w:t>We are graceful all other staff members for their cooperation in our project.</w:t>
      </w:r>
    </w:p>
    <w:p w14:paraId="3C8B606C" w14:textId="77777777" w:rsidR="00530EAE" w:rsidRDefault="00530EAE" w:rsidP="00530EAE">
      <w:pPr>
        <w:spacing w:line="360" w:lineRule="auto"/>
        <w:jc w:val="both"/>
        <w:rPr>
          <w:sz w:val="26"/>
        </w:rPr>
      </w:pPr>
      <w:r w:rsidRPr="003975E5">
        <w:rPr>
          <w:sz w:val="26"/>
        </w:rPr>
        <w:t>At last, we would like to thank each &amp; every person who helped us, directly or indirectly, to complete this project.</w:t>
      </w:r>
    </w:p>
    <w:p w14:paraId="49FED704" w14:textId="77777777" w:rsidR="00530EAE" w:rsidRDefault="00530EAE" w:rsidP="00530EAE">
      <w:pPr>
        <w:spacing w:line="360" w:lineRule="auto"/>
        <w:jc w:val="both"/>
        <w:rPr>
          <w:sz w:val="26"/>
        </w:rPr>
      </w:pPr>
    </w:p>
    <w:p w14:paraId="508B8EBE" w14:textId="77777777" w:rsidR="00530EAE" w:rsidRPr="00A34385" w:rsidRDefault="00530EAE" w:rsidP="00530EAE">
      <w:pPr>
        <w:spacing w:line="360" w:lineRule="auto"/>
        <w:rPr>
          <w:b/>
        </w:rPr>
      </w:pPr>
    </w:p>
    <w:p w14:paraId="14EFE425" w14:textId="77777777" w:rsidR="00530EAE" w:rsidRDefault="00530EAE" w:rsidP="00530EAE">
      <w:pPr>
        <w:spacing w:line="360" w:lineRule="auto"/>
        <w:jc w:val="right"/>
        <w:rPr>
          <w:sz w:val="26"/>
        </w:rPr>
      </w:pPr>
      <w:r>
        <w:rPr>
          <w:b/>
          <w:sz w:val="26"/>
        </w:rPr>
        <w:t>SHRIKANT SAINI</w:t>
      </w:r>
    </w:p>
    <w:p w14:paraId="5210201B" w14:textId="77777777" w:rsidR="00530EAE" w:rsidRDefault="00530EAE" w:rsidP="00530EAE">
      <w:pPr>
        <w:spacing w:line="360" w:lineRule="auto"/>
        <w:rPr>
          <w:b/>
        </w:rPr>
      </w:pPr>
    </w:p>
    <w:p w14:paraId="4FAC7C48" w14:textId="77777777" w:rsidR="00530EAE" w:rsidRPr="001135D2" w:rsidRDefault="00530EAE" w:rsidP="00530EAE">
      <w:pPr>
        <w:spacing w:line="360" w:lineRule="auto"/>
        <w:jc w:val="center"/>
        <w:rPr>
          <w:b/>
          <w:sz w:val="28"/>
          <w:szCs w:val="28"/>
          <w:u w:val="single"/>
        </w:rPr>
      </w:pPr>
      <w:r w:rsidRPr="001135D2">
        <w:rPr>
          <w:b/>
          <w:sz w:val="28"/>
          <w:szCs w:val="28"/>
          <w:u w:val="single"/>
        </w:rPr>
        <w:lastRenderedPageBreak/>
        <w:t>DECLARATION</w:t>
      </w:r>
    </w:p>
    <w:p w14:paraId="2728B325" w14:textId="77777777" w:rsidR="00530EAE" w:rsidRDefault="00530EAE" w:rsidP="00530EAE">
      <w:pPr>
        <w:pStyle w:val="BodyText"/>
        <w:rPr>
          <w:rFonts w:ascii="Arial" w:hAnsi="Arial" w:cs="Arial"/>
          <w:b/>
          <w:szCs w:val="28"/>
          <w:u w:val="single"/>
        </w:rPr>
      </w:pPr>
    </w:p>
    <w:p w14:paraId="5F6D55E0" w14:textId="77777777" w:rsidR="00530EAE" w:rsidRDefault="00530EAE" w:rsidP="00530EAE">
      <w:pPr>
        <w:pStyle w:val="BodyText"/>
        <w:rPr>
          <w:rFonts w:ascii="Arial" w:hAnsi="Arial" w:cs="Arial"/>
          <w:b/>
          <w:szCs w:val="28"/>
          <w:u w:val="single"/>
        </w:rPr>
      </w:pPr>
    </w:p>
    <w:p w14:paraId="00845E80" w14:textId="77777777" w:rsidR="00530EAE" w:rsidRDefault="00530EAE" w:rsidP="00530EAE">
      <w:pPr>
        <w:pStyle w:val="BodyText"/>
        <w:rPr>
          <w:rFonts w:ascii="Arial" w:hAnsi="Arial" w:cs="Arial"/>
          <w:b/>
          <w:szCs w:val="28"/>
          <w:u w:val="single"/>
        </w:rPr>
      </w:pPr>
    </w:p>
    <w:p w14:paraId="712A0C18" w14:textId="77777777" w:rsidR="00530EAE" w:rsidRPr="008E4B98" w:rsidRDefault="00530EAE" w:rsidP="00530EAE">
      <w:pPr>
        <w:pStyle w:val="BodyText"/>
        <w:spacing w:line="360" w:lineRule="auto"/>
        <w:jc w:val="both"/>
        <w:rPr>
          <w:sz w:val="26"/>
          <w:szCs w:val="24"/>
        </w:rPr>
      </w:pPr>
      <w:r>
        <w:rPr>
          <w:sz w:val="26"/>
          <w:szCs w:val="24"/>
        </w:rPr>
        <w:t>I</w:t>
      </w:r>
      <w:r w:rsidRPr="008E4B98">
        <w:rPr>
          <w:sz w:val="26"/>
          <w:szCs w:val="24"/>
        </w:rPr>
        <w:t xml:space="preserve"> , </w:t>
      </w:r>
      <w:r>
        <w:rPr>
          <w:b/>
          <w:bCs/>
          <w:sz w:val="26"/>
          <w:szCs w:val="24"/>
        </w:rPr>
        <w:t>SHRIKANT SAINI</w:t>
      </w:r>
      <w:r w:rsidRPr="008E4B98">
        <w:rPr>
          <w:sz w:val="26"/>
          <w:szCs w:val="24"/>
        </w:rPr>
        <w:t xml:space="preserve">, </w:t>
      </w:r>
      <w:r w:rsidRPr="008E4B98">
        <w:rPr>
          <w:b/>
          <w:sz w:val="26"/>
          <w:szCs w:val="24"/>
        </w:rPr>
        <w:t xml:space="preserve"> </w:t>
      </w:r>
      <w:r w:rsidRPr="008E4B98">
        <w:rPr>
          <w:sz w:val="26"/>
          <w:szCs w:val="24"/>
        </w:rPr>
        <w:t xml:space="preserve">hereby declare that the work presented in the project report entitled </w:t>
      </w:r>
      <w:r w:rsidRPr="008E4B98">
        <w:rPr>
          <w:b/>
          <w:sz w:val="26"/>
          <w:szCs w:val="24"/>
        </w:rPr>
        <w:t>“</w:t>
      </w:r>
      <w:r w:rsidRPr="00CE3964">
        <w:rPr>
          <w:b/>
          <w:bCs/>
          <w:szCs w:val="28"/>
        </w:rPr>
        <w:t>PID LINE FOLLOWING ROBOT</w:t>
      </w:r>
      <w:r w:rsidRPr="008E4B98">
        <w:rPr>
          <w:b/>
          <w:sz w:val="26"/>
          <w:szCs w:val="24"/>
        </w:rPr>
        <w:t>”</w:t>
      </w:r>
      <w:r w:rsidRPr="008E4B98">
        <w:rPr>
          <w:sz w:val="26"/>
          <w:szCs w:val="24"/>
        </w:rPr>
        <w:t xml:space="preserve"> submitted to the </w:t>
      </w:r>
      <w:r>
        <w:rPr>
          <w:b/>
          <w:sz w:val="26"/>
          <w:szCs w:val="24"/>
        </w:rPr>
        <w:t>Department of Computer Science, World College of Technology and Management</w:t>
      </w:r>
      <w:r>
        <w:rPr>
          <w:b/>
          <w:bCs/>
          <w:sz w:val="26"/>
          <w:szCs w:val="24"/>
        </w:rPr>
        <w:t>, Gurgaon,</w:t>
      </w:r>
      <w:r w:rsidRPr="008E4B98">
        <w:rPr>
          <w:sz w:val="26"/>
          <w:szCs w:val="24"/>
        </w:rPr>
        <w:t xml:space="preserve"> for the partial fulfillment of the requirement for the award of Degree of </w:t>
      </w:r>
      <w:r>
        <w:rPr>
          <w:sz w:val="26"/>
          <w:szCs w:val="24"/>
        </w:rPr>
        <w:t>“</w:t>
      </w:r>
      <w:r>
        <w:rPr>
          <w:b/>
          <w:bCs/>
          <w:sz w:val="26"/>
          <w:szCs w:val="24"/>
        </w:rPr>
        <w:t xml:space="preserve">R &amp; AI </w:t>
      </w:r>
      <w:r>
        <w:rPr>
          <w:sz w:val="26"/>
          <w:szCs w:val="24"/>
        </w:rPr>
        <w:t xml:space="preserve">” is our true </w:t>
      </w:r>
      <w:r w:rsidRPr="008E4B98">
        <w:rPr>
          <w:sz w:val="26"/>
          <w:szCs w:val="24"/>
        </w:rPr>
        <w:t xml:space="preserve">record of work carried during the period from </w:t>
      </w:r>
      <w:r>
        <w:rPr>
          <w:b/>
          <w:sz w:val="26"/>
          <w:szCs w:val="24"/>
        </w:rPr>
        <w:t>Jan 2024</w:t>
      </w:r>
      <w:r w:rsidRPr="008E4B98">
        <w:rPr>
          <w:b/>
          <w:sz w:val="26"/>
          <w:szCs w:val="24"/>
        </w:rPr>
        <w:t xml:space="preserve"> </w:t>
      </w:r>
      <w:r w:rsidRPr="008E4B98">
        <w:rPr>
          <w:sz w:val="26"/>
          <w:szCs w:val="24"/>
        </w:rPr>
        <w:t>to</w:t>
      </w:r>
      <w:r>
        <w:rPr>
          <w:b/>
          <w:sz w:val="26"/>
          <w:szCs w:val="24"/>
        </w:rPr>
        <w:t xml:space="preserve"> April 2025</w:t>
      </w:r>
      <w:r w:rsidRPr="008E4B98">
        <w:rPr>
          <w:b/>
          <w:sz w:val="26"/>
          <w:szCs w:val="24"/>
        </w:rPr>
        <w:t xml:space="preserve">, </w:t>
      </w:r>
      <w:r w:rsidRPr="008E4B98">
        <w:rPr>
          <w:sz w:val="26"/>
          <w:szCs w:val="24"/>
        </w:rPr>
        <w:t xml:space="preserve">under the guidance of  </w:t>
      </w:r>
      <w:r>
        <w:rPr>
          <w:b/>
          <w:sz w:val="26"/>
          <w:szCs w:val="24"/>
        </w:rPr>
        <w:t>MS.RINA</w:t>
      </w:r>
      <w:r w:rsidRPr="008E4B98">
        <w:rPr>
          <w:b/>
          <w:sz w:val="26"/>
          <w:szCs w:val="24"/>
        </w:rPr>
        <w:t xml:space="preserve"> (Project Guide). </w:t>
      </w:r>
      <w:r w:rsidRPr="008E4B98">
        <w:rPr>
          <w:sz w:val="26"/>
          <w:szCs w:val="24"/>
        </w:rPr>
        <w:t>The matter embodied in this project has not been submitted by anybody for the award of any other degree.</w:t>
      </w:r>
    </w:p>
    <w:p w14:paraId="751EEC61" w14:textId="77777777" w:rsidR="00530EAE" w:rsidRPr="008E0188" w:rsidRDefault="00530EAE" w:rsidP="00530EAE">
      <w:pPr>
        <w:spacing w:line="360" w:lineRule="auto"/>
        <w:jc w:val="both"/>
      </w:pPr>
    </w:p>
    <w:p w14:paraId="3E5F2DC4" w14:textId="77777777" w:rsidR="00530EAE" w:rsidRPr="00AE0F19" w:rsidRDefault="00530EAE" w:rsidP="00530EAE">
      <w:pPr>
        <w:spacing w:line="360" w:lineRule="auto"/>
      </w:pPr>
    </w:p>
    <w:p w14:paraId="646B7AAA" w14:textId="77777777" w:rsidR="00530EAE" w:rsidRDefault="00530EAE" w:rsidP="00530EAE">
      <w:pPr>
        <w:spacing w:line="360" w:lineRule="auto"/>
        <w:rPr>
          <w:b/>
          <w:sz w:val="28"/>
          <w:szCs w:val="28"/>
          <w:u w:val="single"/>
        </w:rPr>
      </w:pPr>
    </w:p>
    <w:p w14:paraId="0A4DAA05" w14:textId="77777777" w:rsidR="00530EAE" w:rsidRDefault="00530EAE" w:rsidP="00530EAE">
      <w:pPr>
        <w:spacing w:line="360" w:lineRule="auto"/>
        <w:jc w:val="center"/>
        <w:rPr>
          <w:b/>
          <w:sz w:val="28"/>
          <w:szCs w:val="28"/>
          <w:u w:val="single"/>
        </w:rPr>
      </w:pPr>
    </w:p>
    <w:p w14:paraId="6080489F" w14:textId="77777777" w:rsidR="00530EAE" w:rsidRDefault="00530EAE" w:rsidP="00530EAE">
      <w:pPr>
        <w:spacing w:line="360" w:lineRule="auto"/>
        <w:jc w:val="right"/>
        <w:rPr>
          <w:b/>
          <w:sz w:val="28"/>
          <w:szCs w:val="28"/>
          <w:u w:val="single"/>
        </w:rPr>
      </w:pPr>
      <w:r>
        <w:rPr>
          <w:b/>
          <w:sz w:val="26"/>
        </w:rPr>
        <w:t>SHRIKANT SAINI</w:t>
      </w:r>
    </w:p>
    <w:p w14:paraId="346EEE8E" w14:textId="77777777" w:rsidR="00530EAE" w:rsidRDefault="00530EAE" w:rsidP="00530EAE">
      <w:pPr>
        <w:spacing w:line="360" w:lineRule="auto"/>
        <w:jc w:val="center"/>
        <w:rPr>
          <w:b/>
          <w:sz w:val="28"/>
          <w:szCs w:val="28"/>
          <w:u w:val="single"/>
        </w:rPr>
      </w:pPr>
    </w:p>
    <w:p w14:paraId="1EC27B8E" w14:textId="77777777" w:rsidR="00530EAE" w:rsidRDefault="00530EAE" w:rsidP="00530EAE">
      <w:pPr>
        <w:spacing w:line="360" w:lineRule="auto"/>
        <w:jc w:val="center"/>
        <w:rPr>
          <w:b/>
          <w:sz w:val="28"/>
          <w:szCs w:val="28"/>
          <w:u w:val="single"/>
        </w:rPr>
      </w:pPr>
    </w:p>
    <w:p w14:paraId="260AB261" w14:textId="77777777" w:rsidR="00530EAE" w:rsidRDefault="00530EAE" w:rsidP="00530EAE">
      <w:pPr>
        <w:spacing w:line="360" w:lineRule="auto"/>
        <w:jc w:val="center"/>
        <w:rPr>
          <w:b/>
          <w:sz w:val="28"/>
          <w:szCs w:val="28"/>
          <w:u w:val="single"/>
        </w:rPr>
      </w:pPr>
    </w:p>
    <w:p w14:paraId="036A0B22" w14:textId="77777777" w:rsidR="00530EAE" w:rsidRDefault="00530EAE" w:rsidP="00530EAE">
      <w:pPr>
        <w:spacing w:line="360" w:lineRule="auto"/>
        <w:jc w:val="center"/>
        <w:rPr>
          <w:b/>
          <w:sz w:val="28"/>
          <w:szCs w:val="28"/>
          <w:u w:val="single"/>
        </w:rPr>
      </w:pPr>
    </w:p>
    <w:p w14:paraId="1639CD4E" w14:textId="77777777" w:rsidR="00530EAE" w:rsidRDefault="00530EAE" w:rsidP="00530EAE">
      <w:pPr>
        <w:spacing w:line="360" w:lineRule="auto"/>
        <w:jc w:val="center"/>
        <w:rPr>
          <w:b/>
          <w:sz w:val="28"/>
          <w:szCs w:val="28"/>
          <w:u w:val="single"/>
        </w:rPr>
      </w:pPr>
    </w:p>
    <w:p w14:paraId="4285D46B" w14:textId="77777777" w:rsidR="00530EAE" w:rsidRDefault="00530EAE" w:rsidP="00530EAE">
      <w:pPr>
        <w:spacing w:line="360" w:lineRule="auto"/>
        <w:rPr>
          <w:b/>
          <w:sz w:val="28"/>
          <w:szCs w:val="28"/>
          <w:u w:val="single"/>
        </w:rPr>
      </w:pPr>
    </w:p>
    <w:p w14:paraId="2332F7B9" w14:textId="77777777" w:rsidR="00530EAE" w:rsidRDefault="00530EAE" w:rsidP="00530EAE">
      <w:pPr>
        <w:spacing w:line="360" w:lineRule="auto"/>
        <w:rPr>
          <w:b/>
          <w:sz w:val="26"/>
        </w:rPr>
      </w:pPr>
    </w:p>
    <w:p w14:paraId="7556286E" w14:textId="77777777" w:rsidR="00530EAE" w:rsidRPr="00B93069" w:rsidRDefault="00530EAE" w:rsidP="00530EAE">
      <w:pPr>
        <w:spacing w:line="360" w:lineRule="auto"/>
        <w:rPr>
          <w:sz w:val="26"/>
        </w:rPr>
      </w:pPr>
      <w:r>
        <w:rPr>
          <w:sz w:val="26"/>
        </w:rPr>
        <w:tab/>
      </w:r>
      <w:r>
        <w:rPr>
          <w:sz w:val="26"/>
        </w:rPr>
        <w:tab/>
      </w:r>
      <w:r>
        <w:rPr>
          <w:sz w:val="26"/>
        </w:rPr>
        <w:tab/>
      </w:r>
      <w:r>
        <w:rPr>
          <w:sz w:val="26"/>
        </w:rPr>
        <w:tab/>
      </w:r>
      <w:r>
        <w:rPr>
          <w:sz w:val="26"/>
        </w:rPr>
        <w:tab/>
      </w:r>
      <w:r>
        <w:rPr>
          <w:sz w:val="26"/>
        </w:rPr>
        <w:tab/>
      </w:r>
      <w:r>
        <w:rPr>
          <w:sz w:val="26"/>
        </w:rPr>
        <w:tab/>
      </w:r>
    </w:p>
    <w:p w14:paraId="0559F4F5" w14:textId="77777777" w:rsidR="00530EAE" w:rsidRPr="001135D2" w:rsidRDefault="00530EAE" w:rsidP="00530EAE">
      <w:pPr>
        <w:spacing w:line="360" w:lineRule="auto"/>
        <w:jc w:val="center"/>
        <w:rPr>
          <w:b/>
          <w:sz w:val="28"/>
          <w:szCs w:val="28"/>
          <w:u w:val="single"/>
        </w:rPr>
      </w:pPr>
      <w:r>
        <w:rPr>
          <w:b/>
          <w:sz w:val="28"/>
          <w:szCs w:val="28"/>
        </w:rPr>
        <w:tab/>
      </w:r>
    </w:p>
    <w:p w14:paraId="67170B2E" w14:textId="77777777" w:rsidR="00530EAE" w:rsidRDefault="00530EAE" w:rsidP="00530EAE">
      <w:pPr>
        <w:spacing w:line="360" w:lineRule="auto"/>
        <w:rPr>
          <w:sz w:val="26"/>
        </w:rPr>
      </w:pPr>
      <w:r>
        <w:rPr>
          <w:b/>
          <w:sz w:val="28"/>
          <w:szCs w:val="28"/>
        </w:rPr>
        <w:tab/>
      </w:r>
      <w:r>
        <w:rPr>
          <w:b/>
          <w:sz w:val="28"/>
          <w:szCs w:val="28"/>
        </w:rPr>
        <w:tab/>
      </w:r>
      <w:r>
        <w:rPr>
          <w:sz w:val="26"/>
        </w:rPr>
        <w:tab/>
      </w:r>
      <w:r>
        <w:rPr>
          <w:sz w:val="26"/>
        </w:rPr>
        <w:tab/>
      </w:r>
    </w:p>
    <w:p w14:paraId="7A14DC0B" w14:textId="77777777" w:rsidR="00530EAE" w:rsidRDefault="00530EAE" w:rsidP="00530EAE">
      <w:pPr>
        <w:rPr>
          <w:sz w:val="26"/>
        </w:rPr>
      </w:pPr>
    </w:p>
    <w:p w14:paraId="118541B5" w14:textId="404644B7" w:rsidR="00530EAE" w:rsidRDefault="00530EAE">
      <w:pPr>
        <w:rPr>
          <w:b/>
          <w:bCs/>
          <w:color w:val="1F3864"/>
          <w:sz w:val="36"/>
          <w:szCs w:val="36"/>
        </w:rPr>
      </w:pPr>
    </w:p>
    <w:p w14:paraId="1791B18F" w14:textId="0251A721" w:rsidR="007D45B6" w:rsidRDefault="00000000">
      <w:pPr>
        <w:pStyle w:val="Heading1"/>
      </w:pPr>
      <w:r>
        <w:lastRenderedPageBreak/>
        <w:t>ABSTRACT</w:t>
      </w:r>
    </w:p>
    <w:p w14:paraId="4B557FCF" w14:textId="77777777" w:rsidR="007D45B6" w:rsidRDefault="00000000">
      <w:pPr>
        <w:spacing w:before="120" w:after="120" w:line="360" w:lineRule="auto"/>
        <w:ind w:firstLine="720"/>
        <w:jc w:val="both"/>
      </w:pPr>
      <w:r>
        <w:t xml:space="preserve">This thesis presents a comprehensive design, analysis, and optimization study of a Proportional-Integral-Derivative (PID) controlled line following robot built on the Arduino Uno microcontroller platform. The system integrates N20 gear motors as the primary locomotion actuators, an L298N dual H-bridge motor driver module for bidirectional motor control, and a BFD1000 five-channel </w:t>
      </w:r>
      <w:proofErr w:type="spellStart"/>
      <w:r>
        <w:t>analog</w:t>
      </w:r>
      <w:proofErr w:type="spellEnd"/>
      <w:r>
        <w:t xml:space="preserve"> infrared sensor array for real-time line detection. The control architecture employs a Proportional-Derivative (PD) variant of the classical PID controller with pattern-based error quantization, mapping sensor readings to a discrete error range of negative four to positive four. This design choice deliberately eliminates the integral term to prevent integrator windup in the highly dynamic, short-correction-cycle environment inherent to line following.</w:t>
      </w:r>
    </w:p>
    <w:p w14:paraId="2A14FF44" w14:textId="77777777" w:rsidR="007D45B6" w:rsidRDefault="00000000">
      <w:pPr>
        <w:spacing w:before="120" w:after="120" w:line="360" w:lineRule="auto"/>
        <w:ind w:firstLine="720"/>
        <w:jc w:val="both"/>
      </w:pPr>
      <w:r>
        <w:t xml:space="preserve">The robot was designed to navigate tracks featuring both gentle curves and sharp ninety-degree turns, operating on a contrasting black-on-white or white-on-black surface. The sensor array outputs </w:t>
      </w:r>
      <w:proofErr w:type="spellStart"/>
      <w:r>
        <w:t>analog</w:t>
      </w:r>
      <w:proofErr w:type="spellEnd"/>
      <w:r>
        <w:t xml:space="preserve"> voltages proportional to surface reflectivity, which are </w:t>
      </w:r>
      <w:proofErr w:type="spellStart"/>
      <w:r>
        <w:t>thresholded</w:t>
      </w:r>
      <w:proofErr w:type="spellEnd"/>
      <w:r>
        <w:t xml:space="preserve"> into binary digital signals at a configurable calibration boundary within the firmware. The binary sensor pattern is then decoded using a lookup table approach into a signed error integer, which serves as the primary feedback signal driving the PD correction law. Motor output is split into left and right speed commands, each constrained within operational limits to ensure mechanical safety and consistent performance.</w:t>
      </w:r>
    </w:p>
    <w:p w14:paraId="0291B018" w14:textId="77777777" w:rsidR="007D45B6" w:rsidRDefault="00000000">
      <w:pPr>
        <w:spacing w:before="120" w:after="120" w:line="360" w:lineRule="auto"/>
        <w:ind w:firstLine="720"/>
        <w:jc w:val="both"/>
      </w:pPr>
      <w:r>
        <w:t xml:space="preserve">The experimental phase identified six primary failure modes that degraded system performance: (1) oscillatory jerky motion caused by excessive proportional gain, (2) overshoot at curve entry and exit points resulting from derivative saturation, (3) incorrect turning direction due to motor wiring polarity inversion at the L298N output stage, (4) sensor instability arising from ambient infrared interference and inadequate sensor mounting height, (5) differential motor imbalance introduced by inconsistent N20 gear motor specifications and asymmetric L298N transistor characteristics, and (6) compounded failures during sharp turns where the robot completely lost the line before any error correction could be computed. Each failure mode is thoroughly </w:t>
      </w:r>
      <w:proofErr w:type="spellStart"/>
      <w:r>
        <w:t>analyzed</w:t>
      </w:r>
      <w:proofErr w:type="spellEnd"/>
      <w:r>
        <w:t xml:space="preserve"> and a corresponding hardware or firmware solution is documented.</w:t>
      </w:r>
    </w:p>
    <w:p w14:paraId="4286C154" w14:textId="77777777" w:rsidR="003D7FF4" w:rsidRDefault="003D7FF4">
      <w:pPr>
        <w:spacing w:before="120" w:after="120" w:line="360" w:lineRule="auto"/>
        <w:ind w:firstLine="720"/>
        <w:jc w:val="both"/>
      </w:pPr>
    </w:p>
    <w:p w14:paraId="46ED9FB6" w14:textId="77777777" w:rsidR="003D7FF4" w:rsidRDefault="003D7FF4" w:rsidP="003D7FF4">
      <w:pPr>
        <w:spacing w:before="120" w:after="120" w:line="360" w:lineRule="auto"/>
        <w:ind w:firstLine="720"/>
        <w:jc w:val="both"/>
        <w:rPr>
          <w:noProof/>
        </w:rPr>
      </w:pPr>
    </w:p>
    <w:p w14:paraId="6CABC139" w14:textId="4B95A527" w:rsidR="003D7FF4" w:rsidRDefault="003D7FF4" w:rsidP="003D7FF4">
      <w:pPr>
        <w:spacing w:before="120" w:after="120" w:line="360" w:lineRule="auto"/>
        <w:ind w:firstLine="720"/>
        <w:jc w:val="both"/>
      </w:pPr>
      <w:r>
        <w:rPr>
          <w:noProof/>
        </w:rPr>
        <w:drawing>
          <wp:inline distT="0" distB="0" distL="0" distR="0" wp14:anchorId="5F00EB4F" wp14:editId="1964D03E">
            <wp:extent cx="5829300" cy="3162300"/>
            <wp:effectExtent l="0" t="0" r="0" b="0"/>
            <wp:docPr id="18660574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8">
                      <a:extLst>
                        <a:ext uri="{28A0092B-C50C-407E-A947-70E740481C1C}">
                          <a14:useLocalDpi xmlns:a14="http://schemas.microsoft.com/office/drawing/2010/main" val="0"/>
                        </a:ext>
                      </a:extLst>
                    </a:blip>
                    <a:srcRect l="2307" t="15773" r="-386" b="16748"/>
                    <a:stretch>
                      <a:fillRect/>
                    </a:stretch>
                  </pic:blipFill>
                  <pic:spPr bwMode="auto">
                    <a:xfrm>
                      <a:off x="0" y="0"/>
                      <a:ext cx="5829300" cy="3162300"/>
                    </a:xfrm>
                    <a:prstGeom prst="rect">
                      <a:avLst/>
                    </a:prstGeom>
                    <a:noFill/>
                    <a:ln>
                      <a:noFill/>
                    </a:ln>
                    <a:extLst>
                      <a:ext uri="{53640926-AAD7-44D8-BBD7-CCE9431645EC}">
                        <a14:shadowObscured xmlns:a14="http://schemas.microsoft.com/office/drawing/2010/main"/>
                      </a:ext>
                    </a:extLst>
                  </pic:spPr>
                </pic:pic>
              </a:graphicData>
            </a:graphic>
          </wp:inline>
        </w:drawing>
      </w:r>
    </w:p>
    <w:p w14:paraId="2A1D3AC6" w14:textId="7FAB60C1" w:rsidR="007D45B6" w:rsidRDefault="00000000">
      <w:pPr>
        <w:spacing w:before="120" w:after="120" w:line="360" w:lineRule="auto"/>
        <w:ind w:firstLine="720"/>
        <w:jc w:val="both"/>
      </w:pPr>
      <w:r>
        <w:t xml:space="preserve">The final optimized system demonstrates stable line tracking at moderate speeds with smooth differential steering, reliable sharp-turn recovery, and repeatable sensor detection across varying ambient lighting conditions. Tuning recommendations for the </w:t>
      </w:r>
      <w:proofErr w:type="spellStart"/>
      <w:r>
        <w:t>Kp</w:t>
      </w:r>
      <w:proofErr w:type="spellEnd"/>
      <w:r>
        <w:t xml:space="preserve"> and </w:t>
      </w:r>
      <w:proofErr w:type="spellStart"/>
      <w:r>
        <w:t>Kd</w:t>
      </w:r>
      <w:proofErr w:type="spellEnd"/>
      <w:r>
        <w:t xml:space="preserve"> parameters are derived from systematic step-response observation, Ziegler-Nichols </w:t>
      </w:r>
      <w:proofErr w:type="spellStart"/>
      <w:r>
        <w:t>analog</w:t>
      </w:r>
      <w:proofErr w:type="spellEnd"/>
      <w:r>
        <w:t xml:space="preserve"> procedures, and empirical binary search methods adapted to the resource-constrained Arduino environment. This thesis provides a complete reference for engineers and researchers designing embedded PID-based mobile robots, including circuit schematics, firmware architecture, timing analysis, sensor characterization data, motor driver </w:t>
      </w:r>
      <w:proofErr w:type="spellStart"/>
      <w:r>
        <w:t>behavioral</w:t>
      </w:r>
      <w:proofErr w:type="spellEnd"/>
      <w:r>
        <w:t xml:space="preserve"> models, and performance benchmarking tables.</w:t>
      </w:r>
    </w:p>
    <w:p w14:paraId="3E647E4C" w14:textId="77777777" w:rsidR="007D45B6" w:rsidRDefault="00000000">
      <w:pPr>
        <w:spacing w:before="120" w:after="120" w:line="360" w:lineRule="auto"/>
        <w:ind w:firstLine="720"/>
        <w:jc w:val="both"/>
      </w:pPr>
      <w:r>
        <w:t>Keywords: PID controller, line following robot, Arduino Uno, N20 gear motor, L298N motor driver, BFD1000 sensor array, differential steering, embedded control systems, PD control, pattern-based error mapping, motor PWM control, infrared reflectance sensing, robotics tuning, closed-loop feedback.</w:t>
      </w:r>
    </w:p>
    <w:p w14:paraId="304DF537" w14:textId="77777777" w:rsidR="007D45B6" w:rsidRDefault="00000000">
      <w:r>
        <w:br w:type="page"/>
      </w:r>
    </w:p>
    <w:p w14:paraId="39C4FD06" w14:textId="77777777" w:rsidR="007D45B6" w:rsidRPr="003D7FF4" w:rsidRDefault="00000000" w:rsidP="003D7FF4">
      <w:pPr>
        <w:pStyle w:val="Heading1"/>
        <w:ind w:left="1440" w:firstLine="720"/>
        <w:rPr>
          <w:sz w:val="44"/>
          <w:szCs w:val="44"/>
        </w:rPr>
      </w:pPr>
      <w:r w:rsidRPr="003D7FF4">
        <w:rPr>
          <w:sz w:val="44"/>
          <w:szCs w:val="44"/>
        </w:rPr>
        <w:lastRenderedPageBreak/>
        <w:t>TABLE OF CONTENTS</w:t>
      </w:r>
    </w:p>
    <w:p w14:paraId="552B91F1" w14:textId="77777777" w:rsidR="007D45B6" w:rsidRDefault="00000000">
      <w:pPr>
        <w:tabs>
          <w:tab w:val="right" w:pos="9360"/>
        </w:tabs>
        <w:spacing w:before="60" w:after="60"/>
      </w:pPr>
      <w:r>
        <w:rPr>
          <w:b/>
          <w:bCs/>
          <w:sz w:val="22"/>
          <w:szCs w:val="22"/>
        </w:rPr>
        <w:t>Abstract</w:t>
      </w:r>
      <w:r>
        <w:rPr>
          <w:sz w:val="22"/>
          <w:szCs w:val="22"/>
        </w:rPr>
        <w:tab/>
        <w:t>2</w:t>
      </w:r>
    </w:p>
    <w:p w14:paraId="038A9E53" w14:textId="77777777" w:rsidR="007D45B6" w:rsidRDefault="00000000">
      <w:pPr>
        <w:tabs>
          <w:tab w:val="right" w:pos="9360"/>
        </w:tabs>
        <w:spacing w:before="60" w:after="60"/>
      </w:pPr>
      <w:r>
        <w:rPr>
          <w:b/>
          <w:bCs/>
          <w:sz w:val="22"/>
          <w:szCs w:val="22"/>
        </w:rPr>
        <w:t>Table of Contents</w:t>
      </w:r>
      <w:r>
        <w:rPr>
          <w:sz w:val="22"/>
          <w:szCs w:val="22"/>
        </w:rPr>
        <w:tab/>
        <w:t>3</w:t>
      </w:r>
    </w:p>
    <w:p w14:paraId="77E88C79" w14:textId="77777777" w:rsidR="007D45B6" w:rsidRDefault="00000000">
      <w:pPr>
        <w:tabs>
          <w:tab w:val="right" w:pos="9360"/>
        </w:tabs>
        <w:spacing w:before="60" w:after="60"/>
      </w:pPr>
      <w:r>
        <w:rPr>
          <w:b/>
          <w:bCs/>
          <w:sz w:val="22"/>
          <w:szCs w:val="22"/>
        </w:rPr>
        <w:t>List of Tables</w:t>
      </w:r>
      <w:r>
        <w:rPr>
          <w:sz w:val="22"/>
          <w:szCs w:val="22"/>
        </w:rPr>
        <w:tab/>
        <w:t>5</w:t>
      </w:r>
    </w:p>
    <w:p w14:paraId="2F61F23F" w14:textId="77777777" w:rsidR="007D45B6" w:rsidRDefault="00000000">
      <w:pPr>
        <w:tabs>
          <w:tab w:val="right" w:pos="9360"/>
        </w:tabs>
        <w:spacing w:before="60" w:after="60"/>
      </w:pPr>
      <w:r>
        <w:rPr>
          <w:b/>
          <w:bCs/>
          <w:sz w:val="22"/>
          <w:szCs w:val="22"/>
        </w:rPr>
        <w:t>List of Figures</w:t>
      </w:r>
      <w:r>
        <w:rPr>
          <w:sz w:val="22"/>
          <w:szCs w:val="22"/>
        </w:rPr>
        <w:tab/>
        <w:t>5</w:t>
      </w:r>
    </w:p>
    <w:p w14:paraId="5B973121" w14:textId="77777777" w:rsidR="007D45B6" w:rsidRDefault="00000000">
      <w:pPr>
        <w:tabs>
          <w:tab w:val="right" w:pos="9360"/>
        </w:tabs>
        <w:spacing w:before="60" w:after="60"/>
      </w:pPr>
      <w:r>
        <w:rPr>
          <w:b/>
          <w:bCs/>
          <w:sz w:val="22"/>
          <w:szCs w:val="22"/>
        </w:rPr>
        <w:t>Chapter 1: Introduction</w:t>
      </w:r>
      <w:r>
        <w:rPr>
          <w:sz w:val="22"/>
          <w:szCs w:val="22"/>
        </w:rPr>
        <w:tab/>
        <w:t>6</w:t>
      </w:r>
    </w:p>
    <w:p w14:paraId="52449B73" w14:textId="77777777" w:rsidR="007D45B6" w:rsidRDefault="00000000">
      <w:pPr>
        <w:tabs>
          <w:tab w:val="right" w:pos="9360"/>
        </w:tabs>
        <w:spacing w:before="60" w:after="60"/>
      </w:pPr>
      <w:r>
        <w:rPr>
          <w:sz w:val="22"/>
          <w:szCs w:val="22"/>
        </w:rPr>
        <w:t xml:space="preserve">  1.1 Background and Motivation</w:t>
      </w:r>
      <w:r>
        <w:rPr>
          <w:sz w:val="22"/>
          <w:szCs w:val="22"/>
        </w:rPr>
        <w:tab/>
        <w:t>6</w:t>
      </w:r>
    </w:p>
    <w:p w14:paraId="2D0C6A2A" w14:textId="77777777" w:rsidR="007D45B6" w:rsidRDefault="00000000">
      <w:pPr>
        <w:tabs>
          <w:tab w:val="right" w:pos="9360"/>
        </w:tabs>
        <w:spacing w:before="60" w:after="60"/>
      </w:pPr>
      <w:r>
        <w:rPr>
          <w:sz w:val="22"/>
          <w:szCs w:val="22"/>
        </w:rPr>
        <w:t xml:space="preserve">  1.2 Problem Statement</w:t>
      </w:r>
      <w:r>
        <w:rPr>
          <w:sz w:val="22"/>
          <w:szCs w:val="22"/>
        </w:rPr>
        <w:tab/>
        <w:t>9</w:t>
      </w:r>
    </w:p>
    <w:p w14:paraId="50518980" w14:textId="77777777" w:rsidR="007D45B6" w:rsidRDefault="00000000">
      <w:pPr>
        <w:tabs>
          <w:tab w:val="right" w:pos="9360"/>
        </w:tabs>
        <w:spacing w:before="60" w:after="60"/>
      </w:pPr>
      <w:r>
        <w:rPr>
          <w:sz w:val="22"/>
          <w:szCs w:val="22"/>
        </w:rPr>
        <w:t xml:space="preserve">  1.3 Objectives</w:t>
      </w:r>
      <w:r>
        <w:rPr>
          <w:sz w:val="22"/>
          <w:szCs w:val="22"/>
        </w:rPr>
        <w:tab/>
        <w:t>11</w:t>
      </w:r>
    </w:p>
    <w:p w14:paraId="6314CED6" w14:textId="77777777" w:rsidR="007D45B6" w:rsidRDefault="00000000">
      <w:pPr>
        <w:tabs>
          <w:tab w:val="right" w:pos="9360"/>
        </w:tabs>
        <w:spacing w:before="60" w:after="60"/>
      </w:pPr>
      <w:r>
        <w:rPr>
          <w:sz w:val="22"/>
          <w:szCs w:val="22"/>
        </w:rPr>
        <w:t xml:space="preserve">  1.4 Scope and Boundaries</w:t>
      </w:r>
      <w:r>
        <w:rPr>
          <w:sz w:val="22"/>
          <w:szCs w:val="22"/>
        </w:rPr>
        <w:tab/>
        <w:t>12</w:t>
      </w:r>
    </w:p>
    <w:p w14:paraId="304FD1B1" w14:textId="77777777" w:rsidR="007D45B6" w:rsidRDefault="00000000">
      <w:pPr>
        <w:tabs>
          <w:tab w:val="right" w:pos="9360"/>
        </w:tabs>
        <w:spacing w:before="60" w:after="60"/>
      </w:pPr>
      <w:r>
        <w:rPr>
          <w:sz w:val="22"/>
          <w:szCs w:val="22"/>
        </w:rPr>
        <w:t xml:space="preserve">  1.5 Significance of the Work</w:t>
      </w:r>
      <w:r>
        <w:rPr>
          <w:sz w:val="22"/>
          <w:szCs w:val="22"/>
        </w:rPr>
        <w:tab/>
        <w:t>13</w:t>
      </w:r>
    </w:p>
    <w:p w14:paraId="012C4700" w14:textId="77777777" w:rsidR="007D45B6" w:rsidRDefault="00000000">
      <w:pPr>
        <w:tabs>
          <w:tab w:val="right" w:pos="9360"/>
        </w:tabs>
        <w:spacing w:before="60" w:after="60"/>
      </w:pPr>
      <w:r>
        <w:rPr>
          <w:sz w:val="22"/>
          <w:szCs w:val="22"/>
        </w:rPr>
        <w:t xml:space="preserve">  1.6 Organization of the Thesis</w:t>
      </w:r>
      <w:r>
        <w:rPr>
          <w:sz w:val="22"/>
          <w:szCs w:val="22"/>
        </w:rPr>
        <w:tab/>
        <w:t>14</w:t>
      </w:r>
    </w:p>
    <w:p w14:paraId="1AAC7A5B" w14:textId="77777777" w:rsidR="007D45B6" w:rsidRDefault="00000000">
      <w:pPr>
        <w:tabs>
          <w:tab w:val="right" w:pos="9360"/>
        </w:tabs>
        <w:spacing w:before="60" w:after="60"/>
      </w:pPr>
      <w:r>
        <w:rPr>
          <w:b/>
          <w:bCs/>
          <w:sz w:val="22"/>
          <w:szCs w:val="22"/>
        </w:rPr>
        <w:t>Chapter 2: Feasibility Study</w:t>
      </w:r>
      <w:r>
        <w:rPr>
          <w:sz w:val="22"/>
          <w:szCs w:val="22"/>
        </w:rPr>
        <w:tab/>
        <w:t>15</w:t>
      </w:r>
    </w:p>
    <w:p w14:paraId="65DEC71B" w14:textId="77777777" w:rsidR="007D45B6" w:rsidRDefault="00000000">
      <w:pPr>
        <w:tabs>
          <w:tab w:val="right" w:pos="9360"/>
        </w:tabs>
        <w:spacing w:before="60" w:after="60"/>
      </w:pPr>
      <w:r>
        <w:rPr>
          <w:sz w:val="22"/>
          <w:szCs w:val="22"/>
        </w:rPr>
        <w:t xml:space="preserve">  2.1 Technical Feasibility</w:t>
      </w:r>
      <w:r>
        <w:rPr>
          <w:sz w:val="22"/>
          <w:szCs w:val="22"/>
        </w:rPr>
        <w:tab/>
        <w:t>15</w:t>
      </w:r>
    </w:p>
    <w:p w14:paraId="2E89382E" w14:textId="77777777" w:rsidR="007D45B6" w:rsidRDefault="00000000">
      <w:pPr>
        <w:tabs>
          <w:tab w:val="right" w:pos="9360"/>
        </w:tabs>
        <w:spacing w:before="60" w:after="60"/>
      </w:pPr>
      <w:r>
        <w:rPr>
          <w:sz w:val="22"/>
          <w:szCs w:val="22"/>
        </w:rPr>
        <w:t xml:space="preserve">  2.2 Economic Feasibility</w:t>
      </w:r>
      <w:r>
        <w:rPr>
          <w:sz w:val="22"/>
          <w:szCs w:val="22"/>
        </w:rPr>
        <w:tab/>
        <w:t>19</w:t>
      </w:r>
    </w:p>
    <w:p w14:paraId="613D04F1" w14:textId="77777777" w:rsidR="007D45B6" w:rsidRDefault="00000000">
      <w:pPr>
        <w:tabs>
          <w:tab w:val="right" w:pos="9360"/>
        </w:tabs>
        <w:spacing w:before="60" w:after="60"/>
      </w:pPr>
      <w:r>
        <w:rPr>
          <w:sz w:val="22"/>
          <w:szCs w:val="22"/>
        </w:rPr>
        <w:t xml:space="preserve">  2.3 Operational Feasibility</w:t>
      </w:r>
      <w:r>
        <w:rPr>
          <w:sz w:val="22"/>
          <w:szCs w:val="22"/>
        </w:rPr>
        <w:tab/>
        <w:t>21</w:t>
      </w:r>
    </w:p>
    <w:p w14:paraId="7CF36F48" w14:textId="77777777" w:rsidR="007D45B6" w:rsidRDefault="00000000">
      <w:pPr>
        <w:tabs>
          <w:tab w:val="right" w:pos="9360"/>
        </w:tabs>
        <w:spacing w:before="60" w:after="60"/>
      </w:pPr>
      <w:r>
        <w:rPr>
          <w:sz w:val="22"/>
          <w:szCs w:val="22"/>
        </w:rPr>
        <w:t xml:space="preserve">  2.4 Risk Assessment</w:t>
      </w:r>
      <w:r>
        <w:rPr>
          <w:sz w:val="22"/>
          <w:szCs w:val="22"/>
        </w:rPr>
        <w:tab/>
        <w:t>23</w:t>
      </w:r>
    </w:p>
    <w:p w14:paraId="22012647" w14:textId="77777777" w:rsidR="007D45B6" w:rsidRDefault="00000000">
      <w:pPr>
        <w:tabs>
          <w:tab w:val="right" w:pos="9360"/>
        </w:tabs>
        <w:spacing w:before="60" w:after="60"/>
      </w:pPr>
      <w:r>
        <w:rPr>
          <w:sz w:val="22"/>
          <w:szCs w:val="22"/>
        </w:rPr>
        <w:t xml:space="preserve">  2.5 Component Selection Justification</w:t>
      </w:r>
      <w:r>
        <w:rPr>
          <w:sz w:val="22"/>
          <w:szCs w:val="22"/>
        </w:rPr>
        <w:tab/>
        <w:t>25</w:t>
      </w:r>
    </w:p>
    <w:p w14:paraId="212634DB" w14:textId="77777777" w:rsidR="007D45B6" w:rsidRDefault="00000000">
      <w:pPr>
        <w:tabs>
          <w:tab w:val="right" w:pos="9360"/>
        </w:tabs>
        <w:spacing w:before="60" w:after="60"/>
      </w:pPr>
      <w:r>
        <w:rPr>
          <w:b/>
          <w:bCs/>
          <w:sz w:val="22"/>
          <w:szCs w:val="22"/>
        </w:rPr>
        <w:t>Chapter 3: Methodology / System Design</w:t>
      </w:r>
      <w:r>
        <w:rPr>
          <w:sz w:val="22"/>
          <w:szCs w:val="22"/>
        </w:rPr>
        <w:tab/>
        <w:t>29</w:t>
      </w:r>
    </w:p>
    <w:p w14:paraId="51C67ED6" w14:textId="77777777" w:rsidR="007D45B6" w:rsidRDefault="00000000">
      <w:pPr>
        <w:tabs>
          <w:tab w:val="right" w:pos="9360"/>
        </w:tabs>
        <w:spacing w:before="60" w:after="60"/>
      </w:pPr>
      <w:r>
        <w:rPr>
          <w:sz w:val="22"/>
          <w:szCs w:val="22"/>
        </w:rPr>
        <w:t xml:space="preserve">  3.1 System Architecture Overview</w:t>
      </w:r>
      <w:r>
        <w:rPr>
          <w:sz w:val="22"/>
          <w:szCs w:val="22"/>
        </w:rPr>
        <w:tab/>
        <w:t>29</w:t>
      </w:r>
    </w:p>
    <w:p w14:paraId="46FCCA4F" w14:textId="77777777" w:rsidR="007D45B6" w:rsidRDefault="00000000">
      <w:pPr>
        <w:tabs>
          <w:tab w:val="right" w:pos="9360"/>
        </w:tabs>
        <w:spacing w:before="60" w:after="60"/>
      </w:pPr>
      <w:r>
        <w:rPr>
          <w:sz w:val="22"/>
          <w:szCs w:val="22"/>
        </w:rPr>
        <w:t xml:space="preserve">  3.2 Hardware Design</w:t>
      </w:r>
      <w:r>
        <w:rPr>
          <w:sz w:val="22"/>
          <w:szCs w:val="22"/>
        </w:rPr>
        <w:tab/>
        <w:t>32</w:t>
      </w:r>
    </w:p>
    <w:p w14:paraId="6AEA081F" w14:textId="77777777" w:rsidR="007D45B6" w:rsidRDefault="00000000">
      <w:pPr>
        <w:tabs>
          <w:tab w:val="right" w:pos="9360"/>
        </w:tabs>
        <w:spacing w:before="60" w:after="60"/>
      </w:pPr>
      <w:r>
        <w:rPr>
          <w:sz w:val="22"/>
          <w:szCs w:val="22"/>
        </w:rPr>
        <w:t xml:space="preserve">  3.3 Sensor Subsystem</w:t>
      </w:r>
      <w:r>
        <w:rPr>
          <w:sz w:val="22"/>
          <w:szCs w:val="22"/>
        </w:rPr>
        <w:tab/>
        <w:t>37</w:t>
      </w:r>
    </w:p>
    <w:p w14:paraId="2F467BC8" w14:textId="77777777" w:rsidR="007D45B6" w:rsidRDefault="00000000">
      <w:pPr>
        <w:tabs>
          <w:tab w:val="right" w:pos="9360"/>
        </w:tabs>
        <w:spacing w:before="60" w:after="60"/>
      </w:pPr>
      <w:r>
        <w:rPr>
          <w:sz w:val="22"/>
          <w:szCs w:val="22"/>
        </w:rPr>
        <w:t xml:space="preserve">  3.4 Motor Drive Subsystem</w:t>
      </w:r>
      <w:r>
        <w:rPr>
          <w:sz w:val="22"/>
          <w:szCs w:val="22"/>
        </w:rPr>
        <w:tab/>
        <w:t>44</w:t>
      </w:r>
    </w:p>
    <w:p w14:paraId="3E077E80" w14:textId="77777777" w:rsidR="007D45B6" w:rsidRDefault="00000000">
      <w:pPr>
        <w:tabs>
          <w:tab w:val="right" w:pos="9360"/>
        </w:tabs>
        <w:spacing w:before="60" w:after="60"/>
      </w:pPr>
      <w:r>
        <w:rPr>
          <w:sz w:val="22"/>
          <w:szCs w:val="22"/>
        </w:rPr>
        <w:t xml:space="preserve">  3.5 PID Control Theory and Implementation</w:t>
      </w:r>
      <w:r>
        <w:rPr>
          <w:sz w:val="22"/>
          <w:szCs w:val="22"/>
        </w:rPr>
        <w:tab/>
        <w:t>51</w:t>
      </w:r>
    </w:p>
    <w:p w14:paraId="408CBBFB" w14:textId="77777777" w:rsidR="007D45B6" w:rsidRDefault="00000000">
      <w:pPr>
        <w:tabs>
          <w:tab w:val="right" w:pos="9360"/>
        </w:tabs>
        <w:spacing w:before="60" w:after="60"/>
      </w:pPr>
      <w:r>
        <w:rPr>
          <w:sz w:val="22"/>
          <w:szCs w:val="22"/>
        </w:rPr>
        <w:t xml:space="preserve">  3.6 Firmware Architecture</w:t>
      </w:r>
      <w:r>
        <w:rPr>
          <w:sz w:val="22"/>
          <w:szCs w:val="22"/>
        </w:rPr>
        <w:tab/>
        <w:t>61</w:t>
      </w:r>
    </w:p>
    <w:p w14:paraId="721470F6" w14:textId="77777777" w:rsidR="007D45B6" w:rsidRDefault="00000000">
      <w:pPr>
        <w:tabs>
          <w:tab w:val="right" w:pos="9360"/>
        </w:tabs>
        <w:spacing w:before="60" w:after="60"/>
      </w:pPr>
      <w:r>
        <w:rPr>
          <w:sz w:val="22"/>
          <w:szCs w:val="22"/>
        </w:rPr>
        <w:t xml:space="preserve">  3.7 Circuit Diagram and Pin Mapping</w:t>
      </w:r>
      <w:r>
        <w:rPr>
          <w:sz w:val="22"/>
          <w:szCs w:val="22"/>
        </w:rPr>
        <w:tab/>
        <w:t>66</w:t>
      </w:r>
    </w:p>
    <w:p w14:paraId="153E72F9" w14:textId="77777777" w:rsidR="007D45B6" w:rsidRDefault="00000000">
      <w:pPr>
        <w:tabs>
          <w:tab w:val="right" w:pos="9360"/>
        </w:tabs>
        <w:spacing w:before="60" w:after="60"/>
      </w:pPr>
      <w:r>
        <w:rPr>
          <w:sz w:val="22"/>
          <w:szCs w:val="22"/>
        </w:rPr>
        <w:t xml:space="preserve">  3.8 Block Diagram and Signal Flow</w:t>
      </w:r>
      <w:r>
        <w:rPr>
          <w:sz w:val="22"/>
          <w:szCs w:val="22"/>
        </w:rPr>
        <w:tab/>
        <w:t>70</w:t>
      </w:r>
    </w:p>
    <w:p w14:paraId="17CD79A0" w14:textId="77777777" w:rsidR="007D45B6" w:rsidRDefault="00000000">
      <w:pPr>
        <w:tabs>
          <w:tab w:val="right" w:pos="9360"/>
        </w:tabs>
        <w:spacing w:before="60" w:after="60"/>
      </w:pPr>
      <w:r>
        <w:rPr>
          <w:sz w:val="22"/>
          <w:szCs w:val="22"/>
        </w:rPr>
        <w:t xml:space="preserve">  3.9 Flowchart of Control Loop</w:t>
      </w:r>
      <w:r>
        <w:rPr>
          <w:sz w:val="22"/>
          <w:szCs w:val="22"/>
        </w:rPr>
        <w:tab/>
        <w:t>72</w:t>
      </w:r>
    </w:p>
    <w:p w14:paraId="40BFA752" w14:textId="77777777" w:rsidR="007D45B6" w:rsidRDefault="00000000">
      <w:pPr>
        <w:tabs>
          <w:tab w:val="right" w:pos="9360"/>
        </w:tabs>
        <w:spacing w:before="60" w:after="60"/>
      </w:pPr>
      <w:r>
        <w:rPr>
          <w:b/>
          <w:bCs/>
          <w:sz w:val="22"/>
          <w:szCs w:val="22"/>
        </w:rPr>
        <w:t>Chapter 4: Testing and Analysis</w:t>
      </w:r>
      <w:r>
        <w:rPr>
          <w:sz w:val="22"/>
          <w:szCs w:val="22"/>
        </w:rPr>
        <w:tab/>
        <w:t>75</w:t>
      </w:r>
    </w:p>
    <w:p w14:paraId="1382D779" w14:textId="77777777" w:rsidR="007D45B6" w:rsidRDefault="00000000">
      <w:pPr>
        <w:tabs>
          <w:tab w:val="right" w:pos="9360"/>
        </w:tabs>
        <w:spacing w:before="60" w:after="60"/>
      </w:pPr>
      <w:r>
        <w:rPr>
          <w:sz w:val="22"/>
          <w:szCs w:val="22"/>
        </w:rPr>
        <w:t xml:space="preserve">  4.1 Testing Environment Setup</w:t>
      </w:r>
      <w:r>
        <w:rPr>
          <w:sz w:val="22"/>
          <w:szCs w:val="22"/>
        </w:rPr>
        <w:tab/>
        <w:t>75</w:t>
      </w:r>
    </w:p>
    <w:p w14:paraId="1D90F8E7" w14:textId="77777777" w:rsidR="007D45B6" w:rsidRDefault="00000000">
      <w:pPr>
        <w:tabs>
          <w:tab w:val="right" w:pos="9360"/>
        </w:tabs>
        <w:spacing w:before="60" w:after="60"/>
      </w:pPr>
      <w:r>
        <w:rPr>
          <w:sz w:val="22"/>
          <w:szCs w:val="22"/>
        </w:rPr>
        <w:t xml:space="preserve">  4.2 Sensor Calibration Tests</w:t>
      </w:r>
      <w:r>
        <w:rPr>
          <w:sz w:val="22"/>
          <w:szCs w:val="22"/>
        </w:rPr>
        <w:tab/>
        <w:t>77</w:t>
      </w:r>
    </w:p>
    <w:p w14:paraId="5DA97561" w14:textId="77777777" w:rsidR="007D45B6" w:rsidRDefault="00000000">
      <w:pPr>
        <w:tabs>
          <w:tab w:val="right" w:pos="9360"/>
        </w:tabs>
        <w:spacing w:before="60" w:after="60"/>
      </w:pPr>
      <w:r>
        <w:rPr>
          <w:sz w:val="22"/>
          <w:szCs w:val="22"/>
        </w:rPr>
        <w:t xml:space="preserve">  4.3 Motor Characterization Tests</w:t>
      </w:r>
      <w:r>
        <w:rPr>
          <w:sz w:val="22"/>
          <w:szCs w:val="22"/>
        </w:rPr>
        <w:tab/>
        <w:t>80</w:t>
      </w:r>
    </w:p>
    <w:p w14:paraId="490904AC" w14:textId="77777777" w:rsidR="007D45B6" w:rsidRDefault="00000000">
      <w:pPr>
        <w:tabs>
          <w:tab w:val="right" w:pos="9360"/>
        </w:tabs>
        <w:spacing w:before="60" w:after="60"/>
      </w:pPr>
      <w:r>
        <w:rPr>
          <w:sz w:val="22"/>
          <w:szCs w:val="22"/>
        </w:rPr>
        <w:t xml:space="preserve">  4.4 PID Tuning Analysis</w:t>
      </w:r>
      <w:r>
        <w:rPr>
          <w:sz w:val="22"/>
          <w:szCs w:val="22"/>
        </w:rPr>
        <w:tab/>
        <w:t>84</w:t>
      </w:r>
    </w:p>
    <w:p w14:paraId="7A050CAD" w14:textId="77777777" w:rsidR="007D45B6" w:rsidRDefault="00000000">
      <w:pPr>
        <w:tabs>
          <w:tab w:val="right" w:pos="9360"/>
        </w:tabs>
        <w:spacing w:before="60" w:after="60"/>
      </w:pPr>
      <w:r>
        <w:rPr>
          <w:sz w:val="22"/>
          <w:szCs w:val="22"/>
        </w:rPr>
        <w:t xml:space="preserve">  4.5 Failure Mode Analysis</w:t>
      </w:r>
      <w:r>
        <w:rPr>
          <w:sz w:val="22"/>
          <w:szCs w:val="22"/>
        </w:rPr>
        <w:tab/>
        <w:t>91</w:t>
      </w:r>
    </w:p>
    <w:p w14:paraId="2EC45304" w14:textId="77777777" w:rsidR="007D45B6" w:rsidRDefault="00000000">
      <w:pPr>
        <w:tabs>
          <w:tab w:val="right" w:pos="9360"/>
        </w:tabs>
        <w:spacing w:before="60" w:after="60"/>
      </w:pPr>
      <w:r>
        <w:rPr>
          <w:sz w:val="22"/>
          <w:szCs w:val="22"/>
        </w:rPr>
        <w:t xml:space="preserve">  4.6 Track Performance Tests</w:t>
      </w:r>
      <w:r>
        <w:rPr>
          <w:sz w:val="22"/>
          <w:szCs w:val="22"/>
        </w:rPr>
        <w:tab/>
        <w:t>100</w:t>
      </w:r>
    </w:p>
    <w:p w14:paraId="3CB19832" w14:textId="77777777" w:rsidR="007D45B6" w:rsidRDefault="00000000">
      <w:pPr>
        <w:tabs>
          <w:tab w:val="right" w:pos="9360"/>
        </w:tabs>
        <w:spacing w:before="60" w:after="60"/>
      </w:pPr>
      <w:r>
        <w:rPr>
          <w:b/>
          <w:bCs/>
          <w:sz w:val="22"/>
          <w:szCs w:val="22"/>
        </w:rPr>
        <w:t>Chapter 5: Results and Conclusion</w:t>
      </w:r>
      <w:r>
        <w:rPr>
          <w:sz w:val="22"/>
          <w:szCs w:val="22"/>
        </w:rPr>
        <w:tab/>
        <w:t>104</w:t>
      </w:r>
    </w:p>
    <w:p w14:paraId="0428848B" w14:textId="77777777" w:rsidR="007D45B6" w:rsidRDefault="00000000">
      <w:pPr>
        <w:tabs>
          <w:tab w:val="right" w:pos="9360"/>
        </w:tabs>
        <w:spacing w:before="60" w:after="60"/>
      </w:pPr>
      <w:r>
        <w:rPr>
          <w:sz w:val="22"/>
          <w:szCs w:val="22"/>
        </w:rPr>
        <w:t xml:space="preserve">  5.1 Performance Results Summary</w:t>
      </w:r>
      <w:r>
        <w:rPr>
          <w:sz w:val="22"/>
          <w:szCs w:val="22"/>
        </w:rPr>
        <w:tab/>
        <w:t>104</w:t>
      </w:r>
    </w:p>
    <w:p w14:paraId="21717BD3" w14:textId="77777777" w:rsidR="007D45B6" w:rsidRDefault="00000000">
      <w:pPr>
        <w:tabs>
          <w:tab w:val="right" w:pos="9360"/>
        </w:tabs>
        <w:spacing w:before="60" w:after="60"/>
      </w:pPr>
      <w:r>
        <w:rPr>
          <w:sz w:val="22"/>
          <w:szCs w:val="22"/>
        </w:rPr>
        <w:t xml:space="preserve">  5.2 Comparison with Baseline</w:t>
      </w:r>
      <w:r>
        <w:rPr>
          <w:sz w:val="22"/>
          <w:szCs w:val="22"/>
        </w:rPr>
        <w:tab/>
        <w:t>107</w:t>
      </w:r>
    </w:p>
    <w:p w14:paraId="19A81164" w14:textId="77777777" w:rsidR="007D45B6" w:rsidRDefault="00000000">
      <w:pPr>
        <w:tabs>
          <w:tab w:val="right" w:pos="9360"/>
        </w:tabs>
        <w:spacing w:before="60" w:after="60"/>
      </w:pPr>
      <w:r>
        <w:rPr>
          <w:sz w:val="22"/>
          <w:szCs w:val="22"/>
        </w:rPr>
        <w:t xml:space="preserve">  5.3 Conclusion</w:t>
      </w:r>
      <w:r>
        <w:rPr>
          <w:sz w:val="22"/>
          <w:szCs w:val="22"/>
        </w:rPr>
        <w:tab/>
        <w:t>109</w:t>
      </w:r>
    </w:p>
    <w:p w14:paraId="5FAFE498" w14:textId="77777777" w:rsidR="007D45B6" w:rsidRDefault="00000000">
      <w:pPr>
        <w:tabs>
          <w:tab w:val="right" w:pos="9360"/>
        </w:tabs>
        <w:spacing w:before="60" w:after="60"/>
      </w:pPr>
      <w:r>
        <w:rPr>
          <w:b/>
          <w:bCs/>
          <w:sz w:val="22"/>
          <w:szCs w:val="22"/>
        </w:rPr>
        <w:t>Chapter 6: Limitations</w:t>
      </w:r>
      <w:r>
        <w:rPr>
          <w:sz w:val="22"/>
          <w:szCs w:val="22"/>
        </w:rPr>
        <w:tab/>
        <w:t>112</w:t>
      </w:r>
    </w:p>
    <w:p w14:paraId="79E18F0E" w14:textId="77777777" w:rsidR="007D45B6" w:rsidRDefault="00000000">
      <w:pPr>
        <w:tabs>
          <w:tab w:val="right" w:pos="9360"/>
        </w:tabs>
        <w:spacing w:before="60" w:after="60"/>
      </w:pPr>
      <w:r>
        <w:rPr>
          <w:sz w:val="22"/>
          <w:szCs w:val="22"/>
        </w:rPr>
        <w:lastRenderedPageBreak/>
        <w:t xml:space="preserve">  6.1 Hardware Limitations</w:t>
      </w:r>
      <w:r>
        <w:rPr>
          <w:sz w:val="22"/>
          <w:szCs w:val="22"/>
        </w:rPr>
        <w:tab/>
        <w:t>112</w:t>
      </w:r>
    </w:p>
    <w:p w14:paraId="5D3A053E" w14:textId="77777777" w:rsidR="007D45B6" w:rsidRDefault="00000000">
      <w:pPr>
        <w:tabs>
          <w:tab w:val="right" w:pos="9360"/>
        </w:tabs>
        <w:spacing w:before="60" w:after="60"/>
      </w:pPr>
      <w:r>
        <w:rPr>
          <w:sz w:val="22"/>
          <w:szCs w:val="22"/>
        </w:rPr>
        <w:t xml:space="preserve">  6.2 Software and Algorithm Limitations</w:t>
      </w:r>
      <w:r>
        <w:rPr>
          <w:sz w:val="22"/>
          <w:szCs w:val="22"/>
        </w:rPr>
        <w:tab/>
        <w:t>115</w:t>
      </w:r>
    </w:p>
    <w:p w14:paraId="15E810CA" w14:textId="77777777" w:rsidR="007D45B6" w:rsidRDefault="00000000">
      <w:pPr>
        <w:tabs>
          <w:tab w:val="right" w:pos="9360"/>
        </w:tabs>
        <w:spacing w:before="60" w:after="60"/>
      </w:pPr>
      <w:r>
        <w:rPr>
          <w:sz w:val="22"/>
          <w:szCs w:val="22"/>
        </w:rPr>
        <w:t xml:space="preserve">  6.3 Environmental Limitations</w:t>
      </w:r>
      <w:r>
        <w:rPr>
          <w:sz w:val="22"/>
          <w:szCs w:val="22"/>
        </w:rPr>
        <w:tab/>
        <w:t>117</w:t>
      </w:r>
    </w:p>
    <w:p w14:paraId="02D8D321" w14:textId="77777777" w:rsidR="007D45B6" w:rsidRDefault="00000000">
      <w:pPr>
        <w:tabs>
          <w:tab w:val="right" w:pos="9360"/>
        </w:tabs>
        <w:spacing w:before="60" w:after="60"/>
      </w:pPr>
      <w:r>
        <w:rPr>
          <w:sz w:val="22"/>
          <w:szCs w:val="22"/>
        </w:rPr>
        <w:t xml:space="preserve">  6.4 Future Work</w:t>
      </w:r>
      <w:r>
        <w:rPr>
          <w:sz w:val="22"/>
          <w:szCs w:val="22"/>
        </w:rPr>
        <w:tab/>
        <w:t>118</w:t>
      </w:r>
    </w:p>
    <w:p w14:paraId="53283FE0" w14:textId="77777777" w:rsidR="007D45B6" w:rsidRDefault="00000000">
      <w:pPr>
        <w:tabs>
          <w:tab w:val="right" w:pos="9360"/>
        </w:tabs>
        <w:spacing w:before="60" w:after="60"/>
      </w:pPr>
      <w:r>
        <w:rPr>
          <w:b/>
          <w:bCs/>
          <w:sz w:val="22"/>
          <w:szCs w:val="22"/>
        </w:rPr>
        <w:t>Chapter 7: References</w:t>
      </w:r>
      <w:r>
        <w:rPr>
          <w:sz w:val="22"/>
          <w:szCs w:val="22"/>
        </w:rPr>
        <w:tab/>
        <w:t>121</w:t>
      </w:r>
    </w:p>
    <w:p w14:paraId="4A2758A2" w14:textId="77777777" w:rsidR="007D45B6" w:rsidRDefault="00000000">
      <w:r>
        <w:br w:type="page"/>
      </w:r>
    </w:p>
    <w:p w14:paraId="62800AAD" w14:textId="77777777" w:rsidR="007D45B6" w:rsidRDefault="00000000" w:rsidP="003D7FF4">
      <w:pPr>
        <w:pStyle w:val="Heading1"/>
        <w:ind w:left="1440" w:firstLine="720"/>
      </w:pPr>
      <w:r>
        <w:lastRenderedPageBreak/>
        <w:t>CHAPTER 1: INTRODUCTION</w:t>
      </w:r>
    </w:p>
    <w:p w14:paraId="65268828" w14:textId="77777777" w:rsidR="007D45B6" w:rsidRDefault="00000000">
      <w:pPr>
        <w:pStyle w:val="Heading2"/>
      </w:pPr>
      <w:r>
        <w:t>1.1 Background and Motivation</w:t>
      </w:r>
    </w:p>
    <w:p w14:paraId="1242434C" w14:textId="77777777" w:rsidR="007D45B6" w:rsidRDefault="00000000">
      <w:pPr>
        <w:spacing w:before="120" w:after="120" w:line="360" w:lineRule="auto"/>
        <w:ind w:firstLine="720"/>
        <w:jc w:val="both"/>
      </w:pPr>
      <w:r>
        <w:t>Autonomous mobile robotics has undergone a profound transformation over the past three decades, evolving from research laboratory demonstrations into commercially deployed systems across manufacturing, logistics, healthcare, and consumer electronics. At the core of this transformation lies the challenge of reliable, real-time feedback control: the ability of a machine to perceive its environment, compute corrective action, and actuate physical response within timing constraints dictated by the dynamics of the process being controlled. The line following robot represents one of the most instructive and practically relevant testbeds for studying these principles in a constrained, reproducible environment. By reducing the navigation problem to a one-dimensional tracking error on a contrasting surface, the line follower isolates the essential control engineering challenges—sensor noise, actuator nonlinearity, gain tuning, and stability—without the confounding complexity of three-dimensional terrain or obstacle avoidance.</w:t>
      </w:r>
    </w:p>
    <w:p w14:paraId="131C6925" w14:textId="77777777" w:rsidR="007D45B6" w:rsidRDefault="00000000">
      <w:pPr>
        <w:spacing w:before="120" w:after="120" w:line="360" w:lineRule="auto"/>
        <w:ind w:firstLine="720"/>
        <w:jc w:val="both"/>
      </w:pPr>
      <w:r>
        <w:t xml:space="preserve">The Proportional-Integral-Derivative (PID) controller, first formalized by </w:t>
      </w:r>
      <w:proofErr w:type="spellStart"/>
      <w:r>
        <w:t>Minorsky</w:t>
      </w:r>
      <w:proofErr w:type="spellEnd"/>
      <w:r>
        <w:t xml:space="preserve"> in 1922 and industrialized through Ziegler and Nichols' seminal 1942 paper on closed-loop tuning methods, remains the dominant control paradigm in industrial automation for a compelling reason: it is both theoretically well-understood and practically robust. A PID controller requires no mathematical model of the controlled plant; it operates entirely on the error signal between desired setpoint and measured output, accumulating three weighted components—proportional, integral, and derivative—that together provide correction for present error, accumulated past error, and predicted future error trend, respectively. In the context of line following, the setpoint is the </w:t>
      </w:r>
      <w:proofErr w:type="spellStart"/>
      <w:r>
        <w:t>center</w:t>
      </w:r>
      <w:proofErr w:type="spellEnd"/>
      <w:r>
        <w:t xml:space="preserve"> of the line (error = 0), the measured output is the lateral position of the robot relative to the line as reported by the sensor array, and the control output is the differential speed correction applied to the left and right drive motors.</w:t>
      </w:r>
    </w:p>
    <w:p w14:paraId="43FA5C33" w14:textId="77777777" w:rsidR="007D45B6" w:rsidRDefault="00000000">
      <w:pPr>
        <w:spacing w:before="120" w:after="120" w:line="360" w:lineRule="auto"/>
        <w:ind w:firstLine="720"/>
        <w:jc w:val="both"/>
      </w:pPr>
      <w:r>
        <w:t xml:space="preserve">The selection of Arduino Uno as the computational platform for this project reflects a deliberate engineering </w:t>
      </w:r>
      <w:proofErr w:type="spellStart"/>
      <w:r>
        <w:t>tradeoff</w:t>
      </w:r>
      <w:proofErr w:type="spellEnd"/>
      <w:r>
        <w:t xml:space="preserve"> between accessibility, community support, and performance. The ATmega328P microcontroller at the heart of the Arduino Uno operates </w:t>
      </w:r>
      <w:r>
        <w:lastRenderedPageBreak/>
        <w:t xml:space="preserve">at 16 MHz with 2 KB of SRAM and 32 KB of Flash program memory. While these specifications appear modest against contemporary 32-bit ARM Cortex-M platforms, they are entirely adequate for a control loop executing at 50–100 Hz with a modest sensor dataset and a lightweight PD algorithm. The Arduino ecosystem provides a hardware abstraction layer (HAL) through the Wiring library that enables rapid prototyping of </w:t>
      </w:r>
      <w:proofErr w:type="spellStart"/>
      <w:r>
        <w:t>analog</w:t>
      </w:r>
      <w:proofErr w:type="spellEnd"/>
      <w:r>
        <w:t xml:space="preserve"> reads, digital writes, and PWM generation without direct register manipulation, lowering the barrier to entry while maintaining sufficient timing precision for this application. The </w:t>
      </w:r>
      <w:proofErr w:type="spellStart"/>
      <w:proofErr w:type="gramStart"/>
      <w:r>
        <w:t>analogRead</w:t>
      </w:r>
      <w:proofErr w:type="spellEnd"/>
      <w:r>
        <w:t>(</w:t>
      </w:r>
      <w:proofErr w:type="gramEnd"/>
      <w:r>
        <w:t xml:space="preserve">) function on the ATmega328P completes in approximately 100 microseconds with the default ADC </w:t>
      </w:r>
      <w:proofErr w:type="spellStart"/>
      <w:r>
        <w:t>prescaler</w:t>
      </w:r>
      <w:proofErr w:type="spellEnd"/>
      <w:r>
        <w:t xml:space="preserve"> configuration, and with five sensor channels sampled sequentially, total sensor acquisition time is approximately 500 microseconds per control cycle—well within the timing budget of a 10 </w:t>
      </w:r>
      <w:proofErr w:type="spellStart"/>
      <w:r>
        <w:t>ms</w:t>
      </w:r>
      <w:proofErr w:type="spellEnd"/>
      <w:r>
        <w:t xml:space="preserve"> control period.</w:t>
      </w:r>
    </w:p>
    <w:p w14:paraId="76AFED5C" w14:textId="77777777" w:rsidR="007D45B6" w:rsidRDefault="00000000">
      <w:pPr>
        <w:spacing w:before="120" w:after="120" w:line="360" w:lineRule="auto"/>
        <w:ind w:firstLine="720"/>
        <w:jc w:val="both"/>
      </w:pPr>
      <w:r>
        <w:t xml:space="preserve">N20 gear motors were chosen for the drive train because they represent the optimal intersection of torque density, mechanical compactness, and cost in the sub-100 RPM operating range required for precise line following. The N20 form factor encapsulates a coreless DC motor with a multi-stage spur or planetary gearbox in a package measuring approximately 12 mm by 10 mm by 28 mm. Typical N20 variants used in educational robotics applications produce a no-load speed of 30 to 300 RPM depending on gear ratio, with a stall torque ranging from 0.5 to 3.0 </w:t>
      </w:r>
      <w:proofErr w:type="spellStart"/>
      <w:r>
        <w:t>kg·cm</w:t>
      </w:r>
      <w:proofErr w:type="spellEnd"/>
      <w:r>
        <w:t>. For a light chassis with total mass under 200 grams, a 150–200 RPM variant at 6V provides sufficient linear velocity for responsive tracking while maintaining adequate torque at differential extremes. The coreless motor construction eliminates armature iron losses and reduces electrical time constants, enabling faster PWM response—a critical advantage when the PD correction term demands rapid speed changes during sharp turns.</w:t>
      </w:r>
    </w:p>
    <w:p w14:paraId="5631E4A5" w14:textId="77777777" w:rsidR="007D45B6" w:rsidRDefault="00000000">
      <w:pPr>
        <w:spacing w:before="120" w:after="120" w:line="360" w:lineRule="auto"/>
        <w:ind w:firstLine="720"/>
        <w:jc w:val="both"/>
      </w:pPr>
      <w:r>
        <w:t xml:space="preserve">The L298N dual H-bridge motor driver module was selected as the interface between the Arduino Uno's 5V logic-level PWM signals and the higher-current motor supply. The L298N integrated circuit, manufactured by STMicroelectronics, contains two full H-bridge circuits capable of driving two independent DC motors bidirectionally with a maximum continuous output current of 2A per channel and a peak current of 3A. The device accepts a logic supply voltage of 5V (compatible with Arduino Uno outputs without level shifting) and a separate motor power supply between 5V and 46V. The built-in </w:t>
      </w:r>
      <w:r>
        <w:lastRenderedPageBreak/>
        <w:t>inductive flyback protection diodes prevent voltage spikes from motor back-EMF from propagating to the logic supply rails, a protection mechanism that is critical when driving inductive loads under rapidly changing PWM duty cycles. The L298N's enable pins accept PWM signals directly, making it trivially connectable to the Arduino's Timer1 and Timer2 hardware PWM channels for efficient, interrupt-driven motor speed control.</w:t>
      </w:r>
    </w:p>
    <w:p w14:paraId="531D8274" w14:textId="77777777" w:rsidR="007D45B6" w:rsidRDefault="00000000">
      <w:pPr>
        <w:spacing w:before="120" w:after="120" w:line="360" w:lineRule="auto"/>
        <w:ind w:firstLine="720"/>
        <w:jc w:val="both"/>
      </w:pPr>
      <w:r>
        <w:t xml:space="preserve">The BFD1000 five-channel infrared reflectance sensor array provides the perceptual input for the control loop. Each of the five sensor modules on the BFD1000 consists of an infrared LED emitter paired with a photodiode receiver arranged in a downward-facing configuration. When positioned 3–10 mm above a surface, each sensor outputs an </w:t>
      </w:r>
      <w:proofErr w:type="spellStart"/>
      <w:r>
        <w:t>analog</w:t>
      </w:r>
      <w:proofErr w:type="spellEnd"/>
      <w:r>
        <w:t xml:space="preserve"> voltage inversely proportional to the surface's infrared reflectivity: a white surface reflects the majority of emitted IR radiation back to the photodiode, producing a high voltage output (approximately 4.5–5V), while a black surface absorbs most of the radiation, yielding a low voltage output (approximately 0.3–0.8V). The five sensors are arranged in a linear array with uniform inter-sensor spacing of approximately 12 mm, giving the array a total sensing aperture of approximately 48 mm—sufficient to detect both the edge crossings that define single-line tracking and the broader sensor activations that signal intersection or T-junction events.</w:t>
      </w:r>
    </w:p>
    <w:p w14:paraId="2E22874A" w14:textId="77777777" w:rsidR="007D45B6" w:rsidRDefault="00000000">
      <w:pPr>
        <w:spacing w:before="120" w:after="120" w:line="360" w:lineRule="auto"/>
        <w:ind w:firstLine="720"/>
        <w:jc w:val="both"/>
      </w:pPr>
      <w:r>
        <w:t>The motivation for building and documenting this system extends beyond the immediate application of competitive line following. The engineering challenges encountered in designing, debugging, and optimizing this robot are representative of a broad class of embedded control problems that engineers encounter in industrial automation, autonomous vehicle lateral control, conveyor tracking systems, and collaborative robot path following. The lessons learned in characterizing motor imbalance, calibrating sensor thresholds, selecting PD gains, and diagnosing feedback polarity errors translate directly to these higher-stakes applications. By thoroughly documenting the design process, failure modes, diagnostic procedures, and optimization strategies for this system, this thesis aims to serve as a practical engineering reference that bridges the gap between control theory textbooks and real-world implementation.</w:t>
      </w:r>
    </w:p>
    <w:p w14:paraId="7DACF1FA" w14:textId="77777777" w:rsidR="007D45B6" w:rsidRDefault="00000000">
      <w:pPr>
        <w:pStyle w:val="Heading2"/>
      </w:pPr>
      <w:r>
        <w:t>1.2 Problem Statement</w:t>
      </w:r>
    </w:p>
    <w:p w14:paraId="6ECC0AB0" w14:textId="77777777" w:rsidR="007D45B6" w:rsidRDefault="00000000">
      <w:pPr>
        <w:spacing w:before="120" w:after="120" w:line="360" w:lineRule="auto"/>
        <w:ind w:firstLine="720"/>
        <w:jc w:val="both"/>
      </w:pPr>
      <w:r>
        <w:lastRenderedPageBreak/>
        <w:t>A line following robot must continuously track a contrasting line on a flat surface while navigating bends, curves, and sharp turns at a speed that maximizes lap efficiency without sacrificing tracking reliability. Achieving this objective requires solving a set of interlocking engineering problems at the hardware, firmware, and control algorithm levels simultaneously. The principal technical problem addressed in this thesis is the design and implementation of a real-time closed-loop control system on a resource-constrained embedded platform that maintains accurate line tracking across a diverse set of track geometries, while coping with the nonlinearities and imperfections inherent in low-cost commodity hardware components.</w:t>
      </w:r>
    </w:p>
    <w:p w14:paraId="24C30058" w14:textId="77777777" w:rsidR="007D45B6" w:rsidRDefault="00000000">
      <w:pPr>
        <w:spacing w:before="120" w:after="120" w:line="360" w:lineRule="auto"/>
        <w:ind w:firstLine="720"/>
        <w:jc w:val="both"/>
      </w:pPr>
      <w:r>
        <w:t xml:space="preserve">The first sub-problem involves sensor signal fidelity. The BFD1000 sensor array generates </w:t>
      </w:r>
      <w:proofErr w:type="spellStart"/>
      <w:r>
        <w:t>analog</w:t>
      </w:r>
      <w:proofErr w:type="spellEnd"/>
      <w:r>
        <w:t xml:space="preserve"> voltages that are subject to corruption by ambient lighting conditions, sensor-to-surface height variation, and inter-sensor crosstalk from adjacent emitters. Without a robust thresholding strategy and adequate physical mounting, the binary sensor pattern presented to the control algorithm becomes unreliable, causing erroneous error computations and destabilizing the control loop. The problem is compounded by the fact that the Arduino Uno's 10-bit ADC quantizes the sensor voltage into 1024 discrete levels, introducing quantization noise that, while small in absolute terms, can cause threshold-boundary flickering when the sensor is positioned directly at the line edge.</w:t>
      </w:r>
    </w:p>
    <w:p w14:paraId="67F0F3ED" w14:textId="77777777" w:rsidR="007D45B6" w:rsidRDefault="00000000">
      <w:pPr>
        <w:spacing w:before="120" w:after="120" w:line="360" w:lineRule="auto"/>
        <w:ind w:firstLine="720"/>
        <w:jc w:val="both"/>
      </w:pPr>
      <w:r>
        <w:t>The second sub-problem involves actuator nonlinearity and asymmetry. The two N20 gear motors in the system are nominally identical, but manufacturing tolerances in motor winding resistance, gear train friction, and magnetic flux density produce measurable differences in no-load speed and load-speed curve for a given applied voltage. When both motors are commanded to the same PWM duty cycle, the robot does not travel in a straight line—it curves toward the slower motor. This inherent asymmetry introduces a systematic bias into the control error that must be compensated through firmware-level base speed trimming or hardware-level motor current matching. Additionally, the L298N H-bridge introduces voltage drop of approximately 1.5–2V across its output transistor pairs at full load, and this drop is asymmetric between channels due to component tolerances, further contributing to differential speed mismatch.</w:t>
      </w:r>
    </w:p>
    <w:p w14:paraId="21CAC1A3" w14:textId="77777777" w:rsidR="007D45B6" w:rsidRDefault="00000000">
      <w:pPr>
        <w:spacing w:before="120" w:after="120" w:line="360" w:lineRule="auto"/>
        <w:ind w:firstLine="720"/>
        <w:jc w:val="both"/>
      </w:pPr>
      <w:r>
        <w:lastRenderedPageBreak/>
        <w:t xml:space="preserve">The third sub-problem is PID gain selection. The proportional gain </w:t>
      </w:r>
      <w:proofErr w:type="spellStart"/>
      <w:r>
        <w:t>Kp</w:t>
      </w:r>
      <w:proofErr w:type="spellEnd"/>
      <w:r>
        <w:t xml:space="preserve"> determines how aggressively the robot corrects for detected lateral error. Too low a </w:t>
      </w:r>
      <w:proofErr w:type="spellStart"/>
      <w:r>
        <w:t>Kp</w:t>
      </w:r>
      <w:proofErr w:type="spellEnd"/>
      <w:r>
        <w:t xml:space="preserve"> produces sluggish response: the robot drifts slowly off the line before generating sufficient correction, eventually losing the line on curves. Too high a </w:t>
      </w:r>
      <w:proofErr w:type="spellStart"/>
      <w:r>
        <w:t>Kp</w:t>
      </w:r>
      <w:proofErr w:type="spellEnd"/>
      <w:r>
        <w:t xml:space="preserve"> produces oscillatory instability: the robot overshoots the correction, generating a new error in the opposite direction, which triggers another overcorrection, resulting in a lateral zigzag trajectory commonly observed as "hunting" or "weaving" around the line. The derivative gain </w:t>
      </w:r>
      <w:proofErr w:type="spellStart"/>
      <w:r>
        <w:t>Kd</w:t>
      </w:r>
      <w:proofErr w:type="spellEnd"/>
      <w:r>
        <w:t xml:space="preserve"> adds a damping component proportional to the rate of change of error, attenuating the oscillatory tendency of high </w:t>
      </w:r>
      <w:proofErr w:type="spellStart"/>
      <w:r>
        <w:t>Kp</w:t>
      </w:r>
      <w:proofErr w:type="spellEnd"/>
      <w:r>
        <w:t xml:space="preserve"> values. However, if </w:t>
      </w:r>
      <w:proofErr w:type="spellStart"/>
      <w:r>
        <w:t>Kd</w:t>
      </w:r>
      <w:proofErr w:type="spellEnd"/>
      <w:r>
        <w:t xml:space="preserve"> is too high, it amplifies high-frequency sensor noise, converting measurement jitter into high-amplitude speed commands that produce the characteristic "jerky" motion observed during initial testing. The optimal </w:t>
      </w:r>
      <w:proofErr w:type="spellStart"/>
      <w:r>
        <w:t>Kp</w:t>
      </w:r>
      <w:proofErr w:type="spellEnd"/>
      <w:r>
        <w:t>/</w:t>
      </w:r>
      <w:proofErr w:type="spellStart"/>
      <w:r>
        <w:t>Kd</w:t>
      </w:r>
      <w:proofErr w:type="spellEnd"/>
      <w:r>
        <w:t xml:space="preserve"> combination is track-geometry-dependent and cannot be derived purely analytically without a detailed dynamic model of the robot.</w:t>
      </w:r>
    </w:p>
    <w:p w14:paraId="7A734B53" w14:textId="77777777" w:rsidR="007D45B6" w:rsidRDefault="00000000">
      <w:pPr>
        <w:spacing w:before="120" w:after="120" w:line="360" w:lineRule="auto"/>
        <w:ind w:firstLine="720"/>
        <w:jc w:val="both"/>
      </w:pPr>
      <w:r>
        <w:t>The fourth sub-problem is the handling of extreme error states, specifically sharp turns where all five sensor elements read black (line lost) or where the error magnitude suddenly jumps from a moderate value to the maximum quantized value. In standard PID operation, a step change in error from zero to the maximum value produces a large proportional spike in the control output—a phenomenon known as derivative kick if the derivative term is applied to the error signal rather than the process variable. In the pattern-based error mapping scheme used in this system, a sharp turn event where the line moves outside the sensor array boundary produces an instant transition to an error of magnitude four, triggering maximum differential correction. If this correction is not sufficient to reacquire the line before the robot momentum carries it further off-track, the system enters an unrecoverable state and requires manual repositioning. Designing a recovery strategy for this state without introducing instability during normal operation is a key challenge addressed in this thesis.</w:t>
      </w:r>
    </w:p>
    <w:p w14:paraId="341DA970" w14:textId="77777777" w:rsidR="007D45B6" w:rsidRDefault="00000000">
      <w:pPr>
        <w:pStyle w:val="Heading2"/>
      </w:pPr>
      <w:r>
        <w:t>1.3 Objectives</w:t>
      </w:r>
    </w:p>
    <w:p w14:paraId="70F9F1F2" w14:textId="77777777" w:rsidR="007D45B6" w:rsidRDefault="00000000">
      <w:pPr>
        <w:spacing w:before="120" w:after="120" w:line="360" w:lineRule="auto"/>
        <w:ind w:firstLine="720"/>
        <w:jc w:val="both"/>
      </w:pPr>
      <w:r>
        <w:t xml:space="preserve">The primary objective of this thesis is to design, implement, and optimize a complete PID-based line following robot system and to document the engineering process </w:t>
      </w:r>
      <w:r>
        <w:lastRenderedPageBreak/>
        <w:t>with sufficient rigor and detail to serve as a definitive technical reference. This overarching objective is decomposed into the following specific, measurable engineering objectives:</w:t>
      </w:r>
    </w:p>
    <w:p w14:paraId="3FC3BCF6" w14:textId="77777777" w:rsidR="007D45B6" w:rsidRDefault="00000000">
      <w:pPr>
        <w:spacing w:before="120" w:after="120" w:line="360" w:lineRule="auto"/>
        <w:ind w:firstLine="720"/>
        <w:jc w:val="both"/>
      </w:pPr>
      <w:r>
        <w:t xml:space="preserve">Objective 1: Sensor Subsystem Characterization. To develop a complete understanding of the BFD1000 sensor array's electrical characteristics, including the </w:t>
      </w:r>
      <w:proofErr w:type="spellStart"/>
      <w:r>
        <w:t>analog</w:t>
      </w:r>
      <w:proofErr w:type="spellEnd"/>
      <w:r>
        <w:t xml:space="preserve"> output voltage range for both black and white surfaces across the expected range of sensor-to-surface heights (3–15 mm) and ambient illumination conditions (indoor fluorescent to direct sunlight equivalent). To determine the optimal detection threshold and implement a firmware calibration routine that compensates for environmental variation.</w:t>
      </w:r>
    </w:p>
    <w:p w14:paraId="53350082" w14:textId="77777777" w:rsidR="007D45B6" w:rsidRDefault="00000000">
      <w:pPr>
        <w:spacing w:before="120" w:after="120" w:line="360" w:lineRule="auto"/>
        <w:ind w:firstLine="720"/>
        <w:jc w:val="both"/>
      </w:pPr>
      <w:r>
        <w:t xml:space="preserve">Objective 2: Motor Drive Subsystem Design. To </w:t>
      </w:r>
      <w:proofErr w:type="spellStart"/>
      <w:r>
        <w:t>analyze</w:t>
      </w:r>
      <w:proofErr w:type="spellEnd"/>
      <w:r>
        <w:t xml:space="preserve"> the L298N motor driver's </w:t>
      </w:r>
      <w:proofErr w:type="spellStart"/>
      <w:r>
        <w:t>behavioral</w:t>
      </w:r>
      <w:proofErr w:type="spellEnd"/>
      <w:r>
        <w:t xml:space="preserve"> characteristics when interfacing with N20 gear motors under PWM control, including voltage drop characterization, PWM frequency optimization for minimal audible noise and maximum torque efficiency, and current consumption profiling across the motor speed range. To implement a base speed trimming mechanism that compensates for inter-motor speed asymmetry and produces straight-line travel at zero error command.</w:t>
      </w:r>
    </w:p>
    <w:p w14:paraId="33615E95" w14:textId="77777777" w:rsidR="007D45B6" w:rsidRDefault="00000000">
      <w:pPr>
        <w:spacing w:before="120" w:after="120" w:line="360" w:lineRule="auto"/>
        <w:ind w:firstLine="720"/>
        <w:jc w:val="both"/>
      </w:pPr>
      <w:r>
        <w:t xml:space="preserve">Objective 3: Control Algorithm Implementation. To implement a PD-variant PID controller with pattern-based error mapping on the Arduino Uno platform, with configurable </w:t>
      </w:r>
      <w:proofErr w:type="spellStart"/>
      <w:r>
        <w:t>Kp</w:t>
      </w:r>
      <w:proofErr w:type="spellEnd"/>
      <w:r>
        <w:t xml:space="preserve"> and </w:t>
      </w:r>
      <w:proofErr w:type="spellStart"/>
      <w:r>
        <w:t>Kd</w:t>
      </w:r>
      <w:proofErr w:type="spellEnd"/>
      <w:r>
        <w:t xml:space="preserve"> parameters stored in EEPROM. To derive a systematic gain tuning procedure that produces stable, critically-damped or slightly overdamped tracking </w:t>
      </w:r>
      <w:proofErr w:type="spellStart"/>
      <w:r>
        <w:t>behavior</w:t>
      </w:r>
      <w:proofErr w:type="spellEnd"/>
      <w:r>
        <w:t xml:space="preserve"> across both gradual curve and sharp turn track geometries.</w:t>
      </w:r>
    </w:p>
    <w:p w14:paraId="39764E6D" w14:textId="77777777" w:rsidR="007D45B6" w:rsidRDefault="00000000">
      <w:pPr>
        <w:spacing w:before="120" w:after="120" w:line="360" w:lineRule="auto"/>
        <w:ind w:firstLine="720"/>
        <w:jc w:val="both"/>
      </w:pPr>
      <w:r>
        <w:t xml:space="preserve">Objective 4: Failure Mode Identification and Resolution. To systematically identify, document, and resolve all observed failure modes in the integrated system, including oscillatory motion, overshoot, incorrect turning polarity, sensor instability, motor imbalance, and sharp turn recovery failures. Each failure mode is to be </w:t>
      </w:r>
      <w:proofErr w:type="spellStart"/>
      <w:r>
        <w:t>analyzed</w:t>
      </w:r>
      <w:proofErr w:type="spellEnd"/>
      <w:r>
        <w:t xml:space="preserve"> at the root cause level, with both hardware and firmware remediation strategies documented.</w:t>
      </w:r>
    </w:p>
    <w:p w14:paraId="0AAB6C57" w14:textId="77777777" w:rsidR="007D45B6" w:rsidRDefault="00000000">
      <w:pPr>
        <w:spacing w:before="120" w:after="120" w:line="360" w:lineRule="auto"/>
        <w:ind w:firstLine="720"/>
        <w:jc w:val="both"/>
      </w:pPr>
      <w:r>
        <w:t xml:space="preserve">Objective 5: Performance Validation. To define and execute a structured testing protocol that quantifies the robot's line tracking performance across standardized track segments including straight sections, 90-degree curves, 180-degree hairpin turns, and figure-eight patterns. Performance metrics include maximum sustainable tracking speed, </w:t>
      </w:r>
      <w:r>
        <w:lastRenderedPageBreak/>
        <w:t xml:space="preserve">lateral deviation from line </w:t>
      </w:r>
      <w:proofErr w:type="spellStart"/>
      <w:r>
        <w:t>center</w:t>
      </w:r>
      <w:proofErr w:type="spellEnd"/>
      <w:r>
        <w:t>, oscillation frequency and amplitude, and sharp turn recovery success rate.</w:t>
      </w:r>
    </w:p>
    <w:p w14:paraId="6D67F6AE" w14:textId="77777777" w:rsidR="007D45B6" w:rsidRDefault="00000000">
      <w:pPr>
        <w:pStyle w:val="Heading2"/>
      </w:pPr>
      <w:r>
        <w:t>1.4 Scope and Boundaries</w:t>
      </w:r>
    </w:p>
    <w:p w14:paraId="486F7070" w14:textId="77777777" w:rsidR="007D45B6" w:rsidRDefault="00000000">
      <w:pPr>
        <w:spacing w:before="120" w:after="120" w:line="360" w:lineRule="auto"/>
        <w:ind w:firstLine="720"/>
        <w:jc w:val="both"/>
      </w:pPr>
      <w:r>
        <w:t>This thesis focuses exclusively on the design and optimization of the control system for a differential-drive line following robot operating on a two-dimensional planar surface. The scope includes all hardware selection, circuit design, firmware implementation, system integration, testing, and documentation for the system as described. The track surface is assumed to be a flat, rigid substrate with a matte finish that provides consistent infrared reflectivity characteristics across the sensing aperture of the BFD1000 array. Track features considered within scope include straight segments, circular arcs with radii greater than approximately 100 mm, and right-angle corners executed as sharp ninety-degree bends.</w:t>
      </w:r>
    </w:p>
    <w:p w14:paraId="76396302" w14:textId="77777777" w:rsidR="007D45B6" w:rsidRDefault="00000000">
      <w:pPr>
        <w:spacing w:before="120" w:after="120" w:line="360" w:lineRule="auto"/>
        <w:ind w:firstLine="720"/>
        <w:jc w:val="both"/>
      </w:pPr>
      <w:r>
        <w:t>The following topics are explicitly outside the scope of this thesis: obstacle detection and avoidance, three-dimensional terrain navigation, wireless communication or telemetry, real-time data logging to external media, battery management and charging circuitry, chassis mechanical design and fabrication (the chassis is assumed to be a pre-built or commercially available platform of appropriate dimensions), and computer vision-based line detection. While these topics are relevant to more advanced mobile robot systems, their inclusion would prevent the depth of analysis required for the specific control engineering objectives stated above.</w:t>
      </w:r>
    </w:p>
    <w:p w14:paraId="12983A44" w14:textId="77777777" w:rsidR="007D45B6" w:rsidRDefault="00000000">
      <w:pPr>
        <w:spacing w:before="120" w:after="120" w:line="360" w:lineRule="auto"/>
        <w:ind w:firstLine="720"/>
        <w:jc w:val="both"/>
      </w:pPr>
      <w:r>
        <w:t>The control algorithm is restricted to the PD variant of PID control, with the integral term explicitly disabled to avoid integrator windup in the high-update-rate, short-transient environment of line following. Advanced control techniques such as model predictive control (MPC), fuzzy logic control, adaptive gain scheduling, and machine learning-based controllers are acknowledged as potentially superior approaches but are not implemented or evaluated in this thesis. Their comparison with the implemented PD controller is discussed qualitatively in the Limitations chapter.</w:t>
      </w:r>
    </w:p>
    <w:p w14:paraId="750003F6" w14:textId="77777777" w:rsidR="007D45B6" w:rsidRDefault="00000000">
      <w:pPr>
        <w:pStyle w:val="Heading2"/>
      </w:pPr>
      <w:r>
        <w:t>1.5 Significance of the Work</w:t>
      </w:r>
    </w:p>
    <w:p w14:paraId="1CA4FC97" w14:textId="77777777" w:rsidR="007D45B6" w:rsidRDefault="00000000">
      <w:pPr>
        <w:spacing w:before="120" w:after="120" w:line="360" w:lineRule="auto"/>
        <w:ind w:firstLine="720"/>
        <w:jc w:val="both"/>
      </w:pPr>
      <w:r>
        <w:lastRenderedPageBreak/>
        <w:t>The significance of this thesis lies in its dual contribution to practical embedded systems engineering education and to the documentation of a complete, real-world design process including failure modes that are routinely omitted from academic publications. Published robotics literature typically presents optimized, validated systems with carefully tuned parameters, implicitly skipping the iterative debugging process through which those parameters were derived. This thesis deliberately inverts that priority: it dedicates substantial analytical depth to characterizing the failure modes encountered during development, explaining the physical and electrical mechanisms that cause them, and documenting the diagnostic and remediation procedures that resolved them. This approach is directly applicable to practicing engineers who encounter analogous problems in industrial settings and require not just a solution, but an understanding of the underlying cause.</w:t>
      </w:r>
    </w:p>
    <w:p w14:paraId="007AE907" w14:textId="77777777" w:rsidR="007D45B6" w:rsidRDefault="00000000">
      <w:pPr>
        <w:spacing w:before="120" w:after="120" w:line="360" w:lineRule="auto"/>
        <w:ind w:firstLine="720"/>
        <w:jc w:val="both"/>
      </w:pPr>
      <w:r>
        <w:t>From a pedagogical perspective, the BFD1000-Arduino-L298N-N20 hardware combination represents one of the most widely deployed configurations in student and hobbyist robotics worldwide. Thousands of engineers and students build line following robots on this or equivalent hardware annually, yet comprehensive engineering documentation at the graduate thesis level is scarce. This thesis fills that gap, providing a resource that bridges the divide between the introductory tutorial-level documentation available online and the rigorous control theory texts that assume familiarity with continuous-time transfer functions and stability analysis that many practitioners lack.</w:t>
      </w:r>
    </w:p>
    <w:p w14:paraId="064A5F8E" w14:textId="77777777" w:rsidR="007D45B6" w:rsidRDefault="00000000">
      <w:pPr>
        <w:pStyle w:val="Heading2"/>
      </w:pPr>
      <w:r>
        <w:t>1.6 Organization of the Thesis</w:t>
      </w:r>
    </w:p>
    <w:p w14:paraId="6E406BED" w14:textId="77777777" w:rsidR="007D45B6" w:rsidRDefault="00000000">
      <w:pPr>
        <w:spacing w:before="120" w:after="120" w:line="360" w:lineRule="auto"/>
        <w:ind w:firstLine="720"/>
        <w:jc w:val="both"/>
      </w:pPr>
      <w:r>
        <w:t xml:space="preserve">Chapter 1 provides the introductory context, motivation, problem statement, objectives, and scope of the work. Chapter 2 presents a comprehensive feasibility study covering technical, economic, and operational dimensions, including component selection justification and risk assessment. Chapter 3 constitutes the core technical contribution of the thesis, providing a detailed methodology covering system architecture, hardware design, sensor subsystem analysis, motor drive subsystem analysis, PID control theory and implementation, firmware architecture, circuit diagrams, block diagrams, and control flowcharts. Chapter 4 presents the testing and analysis phase, covering sensor calibration procedures, motor characterization tests, PID tuning analysis, </w:t>
      </w:r>
      <w:r>
        <w:lastRenderedPageBreak/>
        <w:t>failure mode analysis, and track performance evaluation. Chapter 5 summarizes the performance results and presents the conclusions drawn from the design and testing work. Chapter 6 provides a candid analysis of the system's limitations and identifies specific directions for future enhancement. Chapter 7 lists all references cited throughout the document.</w:t>
      </w:r>
    </w:p>
    <w:p w14:paraId="38796847" w14:textId="77777777" w:rsidR="007D45B6" w:rsidRDefault="00000000">
      <w:r>
        <w:br w:type="page"/>
      </w:r>
    </w:p>
    <w:p w14:paraId="24A24C14" w14:textId="77777777" w:rsidR="007D45B6" w:rsidRDefault="00000000" w:rsidP="003D7FF4">
      <w:pPr>
        <w:pStyle w:val="Heading1"/>
        <w:ind w:left="1440"/>
      </w:pPr>
      <w:r>
        <w:lastRenderedPageBreak/>
        <w:t>CHAPTER 2: FEASIBILITY STUDY</w:t>
      </w:r>
    </w:p>
    <w:p w14:paraId="014D5E68" w14:textId="77777777" w:rsidR="007D45B6" w:rsidRDefault="00000000">
      <w:pPr>
        <w:pStyle w:val="Heading2"/>
      </w:pPr>
      <w:r>
        <w:t>2.1 Technical Feasibility</w:t>
      </w:r>
    </w:p>
    <w:p w14:paraId="102B65AB" w14:textId="77777777" w:rsidR="007D45B6" w:rsidRDefault="00000000">
      <w:pPr>
        <w:pStyle w:val="Heading3"/>
      </w:pPr>
      <w:r>
        <w:t>2.1.1 Computational Feasibility of the Arduino Uno Platform</w:t>
      </w:r>
    </w:p>
    <w:p w14:paraId="6BE81933" w14:textId="77777777" w:rsidR="007D45B6" w:rsidRDefault="00000000">
      <w:pPr>
        <w:spacing w:before="120" w:after="120" w:line="360" w:lineRule="auto"/>
        <w:ind w:firstLine="720"/>
        <w:jc w:val="both"/>
      </w:pPr>
      <w:r>
        <w:t xml:space="preserve">The Arduino Uno is built around the Atmel ATmega328P 8-bit AVR microcontroller running at a clock frequency of 16 </w:t>
      </w:r>
      <w:proofErr w:type="spellStart"/>
      <w:r>
        <w:t>MHz.</w:t>
      </w:r>
      <w:proofErr w:type="spellEnd"/>
      <w:r>
        <w:t xml:space="preserve"> A comprehensive feasibility assessment must verify that this platform can execute the control loop—comprising sensor acquisition, threshold computation, error mapping, PD calculation, and PWM output update—within a control period sufficiently short to maintain stable closed-loop </w:t>
      </w:r>
      <w:proofErr w:type="spellStart"/>
      <w:r>
        <w:t>behavior</w:t>
      </w:r>
      <w:proofErr w:type="spellEnd"/>
      <w:r>
        <w:t xml:space="preserve">. The stability criterion for a sampled-data control system requires that the sampling period be significantly shorter than the dominant time constant of the controlled plant. For this robot, the dominant time constant is governed by the motor electrical time constant (approximately 5–15 </w:t>
      </w:r>
      <w:proofErr w:type="spellStart"/>
      <w:r>
        <w:t>ms</w:t>
      </w:r>
      <w:proofErr w:type="spellEnd"/>
      <w:r>
        <w:t xml:space="preserve"> for N20 motors) and the mechanical time constant associated with rotational inertia (approximately 20–50 </w:t>
      </w:r>
      <w:proofErr w:type="spellStart"/>
      <w:r>
        <w:t>ms</w:t>
      </w:r>
      <w:proofErr w:type="spellEnd"/>
      <w:r>
        <w:t xml:space="preserve"> for the full chassis). A control period of 10 </w:t>
      </w:r>
      <w:proofErr w:type="spellStart"/>
      <w:r>
        <w:t>ms</w:t>
      </w:r>
      <w:proofErr w:type="spellEnd"/>
      <w:r>
        <w:t xml:space="preserve"> (100 Hz update rate) satisfies the Nyquist criterion with comfortable margin.</w:t>
      </w:r>
    </w:p>
    <w:p w14:paraId="421BBB31" w14:textId="77777777" w:rsidR="007D45B6" w:rsidRDefault="00000000">
      <w:pPr>
        <w:spacing w:before="120" w:after="120" w:line="360" w:lineRule="auto"/>
        <w:ind w:firstLine="720"/>
        <w:jc w:val="both"/>
      </w:pPr>
      <w:r>
        <w:t xml:space="preserve">Detailed timing analysis of the control loop components yields the following estimates for the ATmega328P at 16 MHz: five sequential </w:t>
      </w:r>
      <w:proofErr w:type="spellStart"/>
      <w:r>
        <w:t>analogRead</w:t>
      </w:r>
      <w:proofErr w:type="spellEnd"/>
      <w:r>
        <w:t xml:space="preserve">() calls require approximately 5 × 104 µs = 520 µs; threshold comparison and pattern assembly require approximately 2–5 µs; pattern lookup table access requires approximately 1–2 µs; PD computation involving one multiplication, one subtraction, and one addition with 16-bit integer arithmetic requires approximately 10–20 µs; and </w:t>
      </w:r>
      <w:proofErr w:type="spellStart"/>
      <w:r>
        <w:t>analogWrite</w:t>
      </w:r>
      <w:proofErr w:type="spellEnd"/>
      <w:r>
        <w:t xml:space="preserve">() to update two PWM registers requires approximately 2–4 µs. Total loop execution time therefore falls in the range of 540–560 µs, leaving more than 9.4 </w:t>
      </w:r>
      <w:proofErr w:type="spellStart"/>
      <w:r>
        <w:t>ms</w:t>
      </w:r>
      <w:proofErr w:type="spellEnd"/>
      <w:r>
        <w:t xml:space="preserve"> of margin within a 10 </w:t>
      </w:r>
      <w:proofErr w:type="spellStart"/>
      <w:r>
        <w:t>ms</w:t>
      </w:r>
      <w:proofErr w:type="spellEnd"/>
      <w:r>
        <w:t xml:space="preserve"> control period. This margin is sufficient to accommodate any future additions to the loop body, such as serial debug output (conditional compilation) or EEPROM parameter reads at startup.</w:t>
      </w:r>
    </w:p>
    <w:p w14:paraId="3CE91A32" w14:textId="77777777" w:rsidR="007D45B6" w:rsidRDefault="00000000">
      <w:pPr>
        <w:spacing w:before="120" w:after="120" w:line="360" w:lineRule="auto"/>
        <w:ind w:firstLine="720"/>
        <w:jc w:val="both"/>
      </w:pPr>
      <w:r>
        <w:t>The memory footprint of the firmware is well within the constraints of the ATmega328P. The pattern lookup table for error mapping requires 32 bytes of program memory (32 possible 5-bit sensor patterns, each mapped to a signed byte). The PID parameter storage in EEPROM requires 8 bytes for two floating-point values (</w:t>
      </w:r>
      <w:proofErr w:type="spellStart"/>
      <w:r>
        <w:t>Kp</w:t>
      </w:r>
      <w:proofErr w:type="spellEnd"/>
      <w:r>
        <w:t xml:space="preserve"> and </w:t>
      </w:r>
      <w:proofErr w:type="spellStart"/>
      <w:r>
        <w:t>Kd</w:t>
      </w:r>
      <w:proofErr w:type="spellEnd"/>
      <w:r>
        <w:t xml:space="preserve"> </w:t>
      </w:r>
      <w:r>
        <w:lastRenderedPageBreak/>
        <w:t>as 4-byte IEEE 754 floats). The global variable set—including current error, previous error, sensor readings array, and motor speed outputs—requires approximately 20 bytes of SRAM. Total SRAM usage including the Arduino framework overhead of approximately 300 bytes comfortably fits within the 2 KB limit. Flash usage including the Arduino bootloader (512 bytes), framework code (approximately 2 KB), and application code (approximately 4–6 KB) also comfortably fits within the 32 KB Flash limit.</w:t>
      </w:r>
    </w:p>
    <w:p w14:paraId="559ED05F" w14:textId="77777777" w:rsidR="007D45B6" w:rsidRDefault="00000000">
      <w:pPr>
        <w:spacing w:before="120" w:after="120" w:line="360" w:lineRule="auto"/>
        <w:ind w:firstLine="720"/>
        <w:jc w:val="both"/>
      </w:pPr>
      <w:r>
        <w:t xml:space="preserve">PWM generation feasibility is satisfied by the ATmega328P's hardware timer peripherals. Timer1 and Timer2 provide two PWM channels each, operating independently of the CPU to generate PWM waveforms with no software overhead during steady-state operation. In the Arduino Uno framework, </w:t>
      </w:r>
      <w:proofErr w:type="spellStart"/>
      <w:proofErr w:type="gramStart"/>
      <w:r>
        <w:t>analogWrite</w:t>
      </w:r>
      <w:proofErr w:type="spellEnd"/>
      <w:r>
        <w:t>(</w:t>
      </w:r>
      <w:proofErr w:type="gramEnd"/>
      <w:r>
        <w:t xml:space="preserve">) configures the relevant timer OCR register to set the duty cycle for the specified pin. ENA on pin 9 (OC1A of Timer1) and ENB on pin 10 (OC1B of Timer1) are therefore both driven by Timer1, ensuring synchronized PWM updates with zero phase difference between channels—a property that eliminates potential beat-frequency interference between motor drive signals. The default PWM frequency for Timer1 in the Arduino framework is approximately 490 Hz, which is audible in the motor windings as a low-pitched tone. This frequency can be elevated to 31.25 kHz by modifying the Timer1 </w:t>
      </w:r>
      <w:proofErr w:type="spellStart"/>
      <w:r>
        <w:t>prescaler</w:t>
      </w:r>
      <w:proofErr w:type="spellEnd"/>
      <w:r>
        <w:t xml:space="preserve"> register directly, moving the PWM frequency above the audible range and reducing motor heating due to switching losses.</w:t>
      </w:r>
    </w:p>
    <w:p w14:paraId="48ACAF0B" w14:textId="77777777" w:rsidR="007D45B6" w:rsidRDefault="00000000">
      <w:pPr>
        <w:pStyle w:val="Heading3"/>
      </w:pPr>
      <w:r>
        <w:t>2.1.2 Sensor Technical Feasibility</w:t>
      </w:r>
    </w:p>
    <w:p w14:paraId="23C40D5E" w14:textId="77777777" w:rsidR="007D45B6" w:rsidRDefault="00000000">
      <w:pPr>
        <w:spacing w:before="120" w:after="120" w:line="360" w:lineRule="auto"/>
        <w:ind w:firstLine="720"/>
        <w:jc w:val="both"/>
      </w:pPr>
      <w:r>
        <w:t xml:space="preserve">The BFD1000 five-channel sensor array is technically feasible for this application, but its </w:t>
      </w:r>
      <w:proofErr w:type="spellStart"/>
      <w:r>
        <w:t>analog</w:t>
      </w:r>
      <w:proofErr w:type="spellEnd"/>
      <w:r>
        <w:t xml:space="preserve"> output mode introduces considerations that must be explicitly addressed to ensure reliable operation. Unlike digital-output sensor arrays that apply an onboard comparator with a </w:t>
      </w:r>
      <w:proofErr w:type="spellStart"/>
      <w:r>
        <w:t>trimpot</w:t>
      </w:r>
      <w:proofErr w:type="spellEnd"/>
      <w:r>
        <w:t xml:space="preserve"> threshold, the BFD1000 in </w:t>
      </w:r>
      <w:proofErr w:type="spellStart"/>
      <w:r>
        <w:t>analog</w:t>
      </w:r>
      <w:proofErr w:type="spellEnd"/>
      <w:r>
        <w:t xml:space="preserve"> mode passes the raw photodiode amplifier output to the Arduino ADC, delegating threshold comparison to firmware. This design provides maximum flexibility: the firmware can implement adaptive thresholding, running calibration routines, or multi-level </w:t>
      </w:r>
      <w:proofErr w:type="spellStart"/>
      <w:r>
        <w:t>gray</w:t>
      </w:r>
      <w:proofErr w:type="spellEnd"/>
      <w:r>
        <w:t xml:space="preserve"> detection. However, it also means that the quality of the detected binary pattern is entirely dependent on the accuracy and stability of the firmware threshold value.</w:t>
      </w:r>
    </w:p>
    <w:p w14:paraId="334196DB" w14:textId="77777777" w:rsidR="007D45B6" w:rsidRDefault="00000000">
      <w:pPr>
        <w:spacing w:before="120" w:after="120" w:line="360" w:lineRule="auto"/>
        <w:ind w:firstLine="720"/>
        <w:jc w:val="both"/>
      </w:pPr>
      <w:r>
        <w:lastRenderedPageBreak/>
        <w:t xml:space="preserve">The infrared LED emitters in the BFD1000 draw approximately 20–30 mA each at the rated operating voltage, for a total array current of 100–150 mA when all five emitters are active. This current demand is within the capability of the Arduino Uno's 5V regulated output (maximum 500 mA from the USB bus or 1A from the barrel jack regulator), but constitutes a non-negligible fraction of the available current budget. In practice, the sensor array should be powered from the motor supply through an appropriate current-limiting arrangement, or from the Arduino 5V rail with awareness of the remaining current headroom for other peripherals. Powering the sensors and the Arduino from the same battery through the Uno's onboard 5V regulator is feasible for light loads but may introduce supply rail noise due to motor switching transients coupling through shared ground impedance—a source of sensor noise that will be </w:t>
      </w:r>
      <w:proofErr w:type="spellStart"/>
      <w:r>
        <w:t>analyzed</w:t>
      </w:r>
      <w:proofErr w:type="spellEnd"/>
      <w:r>
        <w:t xml:space="preserve"> in Chapter 3.</w:t>
      </w:r>
    </w:p>
    <w:p w14:paraId="764522E0" w14:textId="77777777" w:rsidR="007D45B6" w:rsidRDefault="00000000">
      <w:pPr>
        <w:spacing w:before="120" w:after="120" w:line="360" w:lineRule="auto"/>
        <w:ind w:firstLine="720"/>
        <w:jc w:val="both"/>
      </w:pPr>
      <w:r>
        <w:t>The 10-bit ADC of the ATmega328P resolves the sensor output voltage into 1024 levels over the 0–5V input range, corresponding to a resolution of approximately 4.88 mV per ADC count. For a sensor producing a typical output swing of 0.5V (black) to 4.5V (white), the ADC maps this to approximately counts 102 to 921, a usable range of 819 counts. At a threshold of 512 (midpoint), the hysteresis zone within one ADC count corresponds to approximately 4.88 mV of sensor signal—far smaller than the natural signal change rate as the sensor crosses the line edge. Threshold flickering (oscillation between black and white detection at the line edge) is therefore not attributable to ADC quantization but to mechanical vibration of the robot chassis causing the sensor position to oscillate across the line edge. This is a mechanical mounting stability issue, not a signal processing issue.</w:t>
      </w:r>
    </w:p>
    <w:p w14:paraId="5557EAFA" w14:textId="77777777" w:rsidR="007D45B6" w:rsidRDefault="00000000">
      <w:pPr>
        <w:pStyle w:val="Heading3"/>
      </w:pPr>
      <w:r>
        <w:t>2.1.3 Motor Control Technical Feasibility</w:t>
      </w:r>
    </w:p>
    <w:p w14:paraId="28DE5F8C" w14:textId="77777777" w:rsidR="007D45B6" w:rsidRDefault="00000000">
      <w:pPr>
        <w:spacing w:before="120" w:after="120" w:line="360" w:lineRule="auto"/>
        <w:ind w:firstLine="720"/>
        <w:jc w:val="both"/>
      </w:pPr>
      <w:r>
        <w:t xml:space="preserve">The L298N motor driver operates on a supply voltage of up to 46V and provides a continuous output current of 2A per channel (4A total) with a peak of 3A per channel. The N20 gear motors used in this application consume typically 50–150 mA at no load and up to 500 mA at stall, well within the L298N's current capacity with margin. The driver's on-state voltage drop of approximately 1.8V at 1A (two transistor drops in the H-bridge path) reduces the effective motor terminal voltage from the supply rail. For a 6V supply, this yields approximately 4.2V effective drive, reducing motor speed proportionally. This </w:t>
      </w:r>
      <w:r>
        <w:lastRenderedPageBreak/>
        <w:t>derating must be accounted for in the base speed calibration to ensure both motors reach their operational target speed at the expected PWM duty cycle.</w:t>
      </w:r>
    </w:p>
    <w:p w14:paraId="760458D2" w14:textId="77777777" w:rsidR="007D45B6" w:rsidRDefault="00000000">
      <w:pPr>
        <w:spacing w:before="120" w:after="120" w:line="360" w:lineRule="auto"/>
        <w:ind w:firstLine="720"/>
        <w:jc w:val="both"/>
      </w:pPr>
      <w:r>
        <w:t xml:space="preserve">The L298N module used in most hobbyist implementations includes an onboard 5V linear regulator that derives its supply from the motor power rail. This regulator can supply up to 500 mA at 5V and is used to power the logic side of the L298N and the Arduino Uno through the Arduino's 5V input pin, simplifying wiring. However, when the motor supply falls below approximately 7V (the minimum input voltage for the regulator to produce a stable 5V output), this regulator drops out, which can cause the Arduino to reset during high-current motor events—a critical operational hazard. The solution is to either power the Arduino from a separate regulated supply or to configure a Schottky diode between the L298N's 5V output and the Arduino's 5V pin, preventing </w:t>
      </w:r>
      <w:proofErr w:type="spellStart"/>
      <w:r>
        <w:t>backfeed</w:t>
      </w:r>
      <w:proofErr w:type="spellEnd"/>
      <w:r>
        <w:t xml:space="preserve"> while allowing the Arduino to be powered from either source. For maximum reliability, the recommended configuration powers the Arduino from a separate 5V linear regulator or LDO connected directly to the battery, with the L298N's onboard regulator disabled by removing </w:t>
      </w:r>
      <w:proofErr w:type="gramStart"/>
      <w:r>
        <w:t>its</w:t>
      </w:r>
      <w:proofErr w:type="gramEnd"/>
      <w:r>
        <w:t xml:space="preserve"> enable jumper.</w:t>
      </w:r>
    </w:p>
    <w:p w14:paraId="1FD05DC3" w14:textId="77777777" w:rsidR="007D45B6" w:rsidRDefault="00000000">
      <w:pPr>
        <w:pStyle w:val="Heading2"/>
      </w:pPr>
      <w:r>
        <w:t>2.2 Economic Feasibility</w:t>
      </w:r>
    </w:p>
    <w:p w14:paraId="17A9C3DB" w14:textId="77777777" w:rsidR="007D45B6" w:rsidRDefault="00000000">
      <w:pPr>
        <w:spacing w:before="120" w:after="120" w:line="360" w:lineRule="auto"/>
        <w:ind w:firstLine="720"/>
        <w:jc w:val="both"/>
      </w:pPr>
      <w:r>
        <w:t>The complete bill of materials for this system represents a highly cost-effective platform for developing and validating PID control techniques in an embedded robotics context. The following table presents an itemized cost breakdown based on typical market prices in the Indian electronics market as of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2336"/>
        <w:gridCol w:w="1299"/>
        <w:gridCol w:w="1752"/>
        <w:gridCol w:w="1402"/>
      </w:tblGrid>
      <w:tr w:rsidR="007D45B6" w14:paraId="63862B1E"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6CB5D02" w14:textId="77777777" w:rsidR="007D45B6" w:rsidRDefault="00000000">
            <w:pPr>
              <w:jc w:val="center"/>
            </w:pPr>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2BBF543" w14:textId="77777777" w:rsidR="007D45B6" w:rsidRDefault="00000000">
            <w:pPr>
              <w:jc w:val="center"/>
            </w:pPr>
            <w:r>
              <w:rPr>
                <w:b/>
                <w:bCs/>
                <w:color w:val="FFFFFF"/>
                <w:sz w:val="20"/>
                <w:szCs w:val="20"/>
              </w:rPr>
              <w:t>Model / Spec</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FBCD585" w14:textId="77777777" w:rsidR="007D45B6" w:rsidRDefault="00000000">
            <w:pPr>
              <w:jc w:val="center"/>
            </w:pPr>
            <w:r>
              <w:rPr>
                <w:b/>
                <w:bCs/>
                <w:color w:val="FFFFFF"/>
                <w:sz w:val="20"/>
                <w:szCs w:val="20"/>
              </w:rPr>
              <w:t>Quantity</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A58226A" w14:textId="77777777" w:rsidR="007D45B6" w:rsidRDefault="00000000">
            <w:pPr>
              <w:jc w:val="center"/>
            </w:pPr>
            <w:r>
              <w:rPr>
                <w:b/>
                <w:bCs/>
                <w:color w:val="FFFFFF"/>
                <w:sz w:val="20"/>
                <w:szCs w:val="20"/>
              </w:rPr>
              <w:t>Unit Price (INR)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22D00D8" w14:textId="77777777" w:rsidR="007D45B6" w:rsidRDefault="00000000">
            <w:pPr>
              <w:jc w:val="center"/>
            </w:pPr>
            <w:r>
              <w:rPr>
                <w:b/>
                <w:bCs/>
                <w:color w:val="FFFFFF"/>
                <w:sz w:val="20"/>
                <w:szCs w:val="20"/>
              </w:rPr>
              <w:t>Total (INR)</w:t>
            </w:r>
          </w:p>
        </w:tc>
      </w:tr>
      <w:tr w:rsidR="007D45B6" w14:paraId="08787C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311722" w14:textId="77777777" w:rsidR="007D45B6" w:rsidRDefault="00000000">
            <w:pPr>
              <w:jc w:val="center"/>
            </w:pPr>
            <w:r>
              <w:rPr>
                <w:color w:val="000000"/>
                <w:sz w:val="20"/>
                <w:szCs w:val="20"/>
              </w:rPr>
              <w:t>Microcontroller Board</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514925" w14:textId="77777777" w:rsidR="007D45B6" w:rsidRDefault="00000000">
            <w:pPr>
              <w:jc w:val="center"/>
            </w:pPr>
            <w:r>
              <w:rPr>
                <w:color w:val="000000"/>
                <w:sz w:val="20"/>
                <w:szCs w:val="20"/>
              </w:rPr>
              <w:t>Arduino Uno R3</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C6FE974"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5BFF40" w14:textId="77777777" w:rsidR="007D45B6" w:rsidRDefault="00000000">
            <w:pPr>
              <w:jc w:val="center"/>
            </w:pPr>
            <w:r>
              <w:rPr>
                <w:color w:val="000000"/>
                <w:sz w:val="20"/>
                <w:szCs w:val="20"/>
              </w:rPr>
              <w:t>350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5C1AAF" w14:textId="77777777" w:rsidR="007D45B6" w:rsidRDefault="00000000">
            <w:pPr>
              <w:jc w:val="center"/>
            </w:pPr>
            <w:r>
              <w:rPr>
                <w:color w:val="000000"/>
                <w:sz w:val="20"/>
                <w:szCs w:val="20"/>
              </w:rPr>
              <w:t>350</w:t>
            </w:r>
          </w:p>
        </w:tc>
      </w:tr>
      <w:tr w:rsidR="007D45B6" w14:paraId="6EA91D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55942F" w14:textId="77777777" w:rsidR="007D45B6" w:rsidRDefault="00000000">
            <w:pPr>
              <w:jc w:val="center"/>
            </w:pPr>
            <w:r>
              <w:rPr>
                <w:color w:val="000000"/>
                <w:sz w:val="20"/>
                <w:szCs w:val="20"/>
              </w:rPr>
              <w:t>Motor Driver Module</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B2293C9" w14:textId="77777777" w:rsidR="007D45B6" w:rsidRDefault="00000000">
            <w:pPr>
              <w:jc w:val="center"/>
            </w:pPr>
            <w:r>
              <w:rPr>
                <w:color w:val="000000"/>
                <w:sz w:val="20"/>
                <w:szCs w:val="20"/>
              </w:rPr>
              <w:t>L298N Dual H-Bridge</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8C4F27"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9C5496F" w14:textId="77777777" w:rsidR="007D45B6" w:rsidRDefault="00000000">
            <w:pPr>
              <w:jc w:val="center"/>
            </w:pPr>
            <w:r>
              <w:rPr>
                <w:color w:val="000000"/>
                <w:sz w:val="20"/>
                <w:szCs w:val="20"/>
              </w:rPr>
              <w:t>120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09EFEFF" w14:textId="77777777" w:rsidR="007D45B6" w:rsidRDefault="00000000">
            <w:pPr>
              <w:jc w:val="center"/>
            </w:pPr>
            <w:r>
              <w:rPr>
                <w:color w:val="000000"/>
                <w:sz w:val="20"/>
                <w:szCs w:val="20"/>
              </w:rPr>
              <w:t>120</w:t>
            </w:r>
          </w:p>
        </w:tc>
      </w:tr>
      <w:tr w:rsidR="007D45B6" w14:paraId="435233E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E47A05" w14:textId="77777777" w:rsidR="007D45B6" w:rsidRDefault="00000000">
            <w:pPr>
              <w:jc w:val="center"/>
            </w:pPr>
            <w:r>
              <w:rPr>
                <w:color w:val="000000"/>
                <w:sz w:val="20"/>
                <w:szCs w:val="20"/>
              </w:rPr>
              <w:t>DC Gear Motor</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2A0715" w14:textId="77777777" w:rsidR="007D45B6" w:rsidRDefault="00000000">
            <w:pPr>
              <w:jc w:val="center"/>
            </w:pPr>
            <w:r>
              <w:rPr>
                <w:color w:val="000000"/>
                <w:sz w:val="20"/>
                <w:szCs w:val="20"/>
              </w:rPr>
              <w:t>N20 150 RPM 6V</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75E6E60" w14:textId="77777777" w:rsidR="007D45B6" w:rsidRDefault="00000000">
            <w:pPr>
              <w:jc w:val="center"/>
            </w:pPr>
            <w:r>
              <w:rPr>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CBCFFC3" w14:textId="77777777" w:rsidR="007D45B6" w:rsidRDefault="00000000">
            <w:pPr>
              <w:jc w:val="center"/>
            </w:pPr>
            <w:r>
              <w:rPr>
                <w:color w:val="000000"/>
                <w:sz w:val="20"/>
                <w:szCs w:val="20"/>
              </w:rPr>
              <w:t>180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ACC019" w14:textId="77777777" w:rsidR="007D45B6" w:rsidRDefault="00000000">
            <w:pPr>
              <w:jc w:val="center"/>
            </w:pPr>
            <w:r>
              <w:rPr>
                <w:color w:val="000000"/>
                <w:sz w:val="20"/>
                <w:szCs w:val="20"/>
              </w:rPr>
              <w:t>360</w:t>
            </w:r>
          </w:p>
        </w:tc>
      </w:tr>
      <w:tr w:rsidR="007D45B6" w14:paraId="67B18A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39E274B" w14:textId="77777777" w:rsidR="007D45B6" w:rsidRDefault="00000000">
            <w:pPr>
              <w:jc w:val="center"/>
            </w:pPr>
            <w:r>
              <w:rPr>
                <w:color w:val="000000"/>
                <w:sz w:val="20"/>
                <w:szCs w:val="20"/>
              </w:rPr>
              <w:t>Sensor Array</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56442F" w14:textId="77777777" w:rsidR="007D45B6" w:rsidRDefault="00000000">
            <w:pPr>
              <w:jc w:val="center"/>
            </w:pPr>
            <w:r>
              <w:rPr>
                <w:color w:val="000000"/>
                <w:sz w:val="20"/>
                <w:szCs w:val="20"/>
              </w:rPr>
              <w:t>BFD1000 5-Channel IR</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82940A"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764317" w14:textId="77777777" w:rsidR="007D45B6" w:rsidRDefault="00000000">
            <w:pPr>
              <w:jc w:val="center"/>
            </w:pPr>
            <w:r>
              <w:rPr>
                <w:color w:val="000000"/>
                <w:sz w:val="20"/>
                <w:szCs w:val="20"/>
              </w:rPr>
              <w:t>220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0F87BC8" w14:textId="77777777" w:rsidR="007D45B6" w:rsidRDefault="00000000">
            <w:pPr>
              <w:jc w:val="center"/>
            </w:pPr>
            <w:r>
              <w:rPr>
                <w:color w:val="000000"/>
                <w:sz w:val="20"/>
                <w:szCs w:val="20"/>
              </w:rPr>
              <w:t>220</w:t>
            </w:r>
          </w:p>
        </w:tc>
      </w:tr>
      <w:tr w:rsidR="007D45B6" w14:paraId="197CB0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2906A5" w14:textId="77777777" w:rsidR="007D45B6" w:rsidRDefault="00000000">
            <w:pPr>
              <w:jc w:val="center"/>
            </w:pPr>
            <w:r>
              <w:rPr>
                <w:color w:val="000000"/>
                <w:sz w:val="20"/>
                <w:szCs w:val="20"/>
              </w:rPr>
              <w:t>Battery Pack</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F0B0EC" w14:textId="77777777" w:rsidR="007D45B6" w:rsidRDefault="00000000">
            <w:pPr>
              <w:jc w:val="center"/>
            </w:pPr>
            <w:r>
              <w:rPr>
                <w:color w:val="000000"/>
                <w:sz w:val="20"/>
                <w:szCs w:val="20"/>
              </w:rPr>
              <w:t xml:space="preserve">7.4V 1200 </w:t>
            </w:r>
            <w:proofErr w:type="spellStart"/>
            <w:r>
              <w:rPr>
                <w:color w:val="000000"/>
                <w:sz w:val="20"/>
                <w:szCs w:val="20"/>
              </w:rPr>
              <w:t>mAh</w:t>
            </w:r>
            <w:proofErr w:type="spellEnd"/>
            <w:r>
              <w:rPr>
                <w:color w:val="000000"/>
                <w:sz w:val="20"/>
                <w:szCs w:val="20"/>
              </w:rPr>
              <w:t xml:space="preserve"> Li-Po</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5C0246D"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7424981" w14:textId="77777777" w:rsidR="007D45B6" w:rsidRDefault="00000000">
            <w:pPr>
              <w:jc w:val="center"/>
            </w:pPr>
            <w:r>
              <w:rPr>
                <w:color w:val="000000"/>
                <w:sz w:val="20"/>
                <w:szCs w:val="20"/>
              </w:rPr>
              <w:t>480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50AC6E2" w14:textId="77777777" w:rsidR="007D45B6" w:rsidRDefault="00000000">
            <w:pPr>
              <w:jc w:val="center"/>
            </w:pPr>
            <w:r>
              <w:rPr>
                <w:color w:val="000000"/>
                <w:sz w:val="20"/>
                <w:szCs w:val="20"/>
              </w:rPr>
              <w:t>480</w:t>
            </w:r>
          </w:p>
        </w:tc>
      </w:tr>
      <w:tr w:rsidR="007D45B6" w14:paraId="5EF263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9D6D36" w14:textId="77777777" w:rsidR="007D45B6" w:rsidRDefault="00000000">
            <w:pPr>
              <w:jc w:val="center"/>
            </w:pPr>
            <w:r>
              <w:rPr>
                <w:color w:val="000000"/>
                <w:sz w:val="20"/>
                <w:szCs w:val="20"/>
              </w:rPr>
              <w:t>Motor Wheels</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739206" w14:textId="77777777" w:rsidR="007D45B6" w:rsidRDefault="00000000">
            <w:pPr>
              <w:jc w:val="center"/>
            </w:pPr>
            <w:r>
              <w:rPr>
                <w:color w:val="000000"/>
                <w:sz w:val="20"/>
                <w:szCs w:val="20"/>
              </w:rPr>
              <w:t>42 mm Dia Rubber</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B5CF1E" w14:textId="77777777" w:rsidR="007D45B6" w:rsidRDefault="00000000">
            <w:pPr>
              <w:jc w:val="center"/>
            </w:pPr>
            <w:r>
              <w:rPr>
                <w:color w:val="000000"/>
                <w:sz w:val="20"/>
                <w:szCs w:val="20"/>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D76AB2" w14:textId="77777777" w:rsidR="007D45B6" w:rsidRDefault="00000000">
            <w:pPr>
              <w:jc w:val="center"/>
            </w:pPr>
            <w:r>
              <w:rPr>
                <w:color w:val="000000"/>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D24FC5E" w14:textId="77777777" w:rsidR="007D45B6" w:rsidRDefault="00000000">
            <w:pPr>
              <w:jc w:val="center"/>
            </w:pPr>
            <w:r>
              <w:rPr>
                <w:color w:val="000000"/>
                <w:sz w:val="20"/>
                <w:szCs w:val="20"/>
              </w:rPr>
              <w:t>120</w:t>
            </w:r>
          </w:p>
        </w:tc>
      </w:tr>
      <w:tr w:rsidR="007D45B6" w14:paraId="33778B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3DF74E0" w14:textId="77777777" w:rsidR="007D45B6" w:rsidRDefault="00000000">
            <w:pPr>
              <w:jc w:val="center"/>
            </w:pPr>
            <w:r>
              <w:rPr>
                <w:color w:val="000000"/>
                <w:sz w:val="20"/>
                <w:szCs w:val="20"/>
              </w:rPr>
              <w:t>Caster Wheel</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E936D45" w14:textId="77777777" w:rsidR="007D45B6" w:rsidRDefault="00000000">
            <w:pPr>
              <w:jc w:val="center"/>
            </w:pPr>
            <w:r>
              <w:rPr>
                <w:color w:val="000000"/>
                <w:sz w:val="20"/>
                <w:szCs w:val="20"/>
              </w:rPr>
              <w:t>Ball Caster 3/8"</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D3DD3C"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2DB39A9" w14:textId="77777777" w:rsidR="007D45B6" w:rsidRDefault="00000000">
            <w:pPr>
              <w:jc w:val="center"/>
            </w:pPr>
            <w:r>
              <w:rPr>
                <w:color w:val="000000"/>
                <w:sz w:val="20"/>
                <w:szCs w:val="20"/>
              </w:rPr>
              <w:t>45</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3FF3C4" w14:textId="77777777" w:rsidR="007D45B6" w:rsidRDefault="00000000">
            <w:pPr>
              <w:jc w:val="center"/>
            </w:pPr>
            <w:r>
              <w:rPr>
                <w:color w:val="000000"/>
                <w:sz w:val="20"/>
                <w:szCs w:val="20"/>
              </w:rPr>
              <w:t>45</w:t>
            </w:r>
          </w:p>
        </w:tc>
      </w:tr>
      <w:tr w:rsidR="007D45B6" w14:paraId="326710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C272446" w14:textId="77777777" w:rsidR="007D45B6" w:rsidRDefault="00000000">
            <w:pPr>
              <w:jc w:val="center"/>
            </w:pPr>
            <w:r>
              <w:rPr>
                <w:color w:val="000000"/>
                <w:sz w:val="20"/>
                <w:szCs w:val="20"/>
              </w:rPr>
              <w:lastRenderedPageBreak/>
              <w:t>Chassis Plate</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4A7401C" w14:textId="77777777" w:rsidR="007D45B6" w:rsidRDefault="00000000">
            <w:pPr>
              <w:jc w:val="center"/>
            </w:pPr>
            <w:r>
              <w:rPr>
                <w:color w:val="000000"/>
                <w:sz w:val="20"/>
                <w:szCs w:val="20"/>
              </w:rPr>
              <w:t>Acrylic 2mm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53523B"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867607" w14:textId="77777777" w:rsidR="007D45B6" w:rsidRDefault="00000000">
            <w:pPr>
              <w:jc w:val="center"/>
            </w:pPr>
            <w:r>
              <w:rPr>
                <w:color w:val="000000"/>
                <w:sz w:val="20"/>
                <w:szCs w:val="20"/>
              </w:rPr>
              <w:t>80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36AC729" w14:textId="77777777" w:rsidR="007D45B6" w:rsidRDefault="00000000">
            <w:pPr>
              <w:jc w:val="center"/>
            </w:pPr>
            <w:r>
              <w:rPr>
                <w:color w:val="000000"/>
                <w:sz w:val="20"/>
                <w:szCs w:val="20"/>
              </w:rPr>
              <w:t>80</w:t>
            </w:r>
          </w:p>
        </w:tc>
      </w:tr>
      <w:tr w:rsidR="007D45B6" w14:paraId="509085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6F065C6" w14:textId="77777777" w:rsidR="007D45B6" w:rsidRDefault="00000000">
            <w:pPr>
              <w:jc w:val="center"/>
            </w:pPr>
            <w:r>
              <w:rPr>
                <w:color w:val="000000"/>
                <w:sz w:val="20"/>
                <w:szCs w:val="20"/>
              </w:rPr>
              <w:t>Jumper Wires</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F7D3904" w14:textId="77777777" w:rsidR="007D45B6" w:rsidRDefault="00000000">
            <w:pPr>
              <w:jc w:val="center"/>
            </w:pPr>
            <w:r>
              <w:rPr>
                <w:color w:val="000000"/>
                <w:sz w:val="20"/>
                <w:szCs w:val="20"/>
              </w:rPr>
              <w:t>M-M / M-F Pack</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01315C"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CF6745" w14:textId="77777777" w:rsidR="007D45B6" w:rsidRDefault="00000000">
            <w:pPr>
              <w:jc w:val="center"/>
            </w:pPr>
            <w:r>
              <w:rPr>
                <w:color w:val="000000"/>
                <w:sz w:val="20"/>
                <w:szCs w:val="20"/>
              </w:rPr>
              <w:t>60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9B99B88" w14:textId="77777777" w:rsidR="007D45B6" w:rsidRDefault="00000000">
            <w:pPr>
              <w:jc w:val="center"/>
            </w:pPr>
            <w:r>
              <w:rPr>
                <w:color w:val="000000"/>
                <w:sz w:val="20"/>
                <w:szCs w:val="20"/>
              </w:rPr>
              <w:t>60</w:t>
            </w:r>
          </w:p>
        </w:tc>
      </w:tr>
      <w:tr w:rsidR="007D45B6" w14:paraId="0E87E2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3622C93" w14:textId="77777777" w:rsidR="007D45B6" w:rsidRDefault="00000000">
            <w:pPr>
              <w:jc w:val="center"/>
            </w:pPr>
            <w:r>
              <w:rPr>
                <w:color w:val="000000"/>
                <w:sz w:val="20"/>
                <w:szCs w:val="20"/>
              </w:rPr>
              <w:t>Connectors</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54F61D" w14:textId="77777777" w:rsidR="007D45B6" w:rsidRDefault="00000000">
            <w:pPr>
              <w:jc w:val="center"/>
            </w:pPr>
            <w:r>
              <w:rPr>
                <w:color w:val="000000"/>
                <w:sz w:val="20"/>
                <w:szCs w:val="20"/>
              </w:rPr>
              <w:t>JST / XT30 Assortment</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72BA42"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605C67" w14:textId="77777777" w:rsidR="007D45B6" w:rsidRDefault="00000000">
            <w:pPr>
              <w:jc w:val="center"/>
            </w:pPr>
            <w:r>
              <w:rPr>
                <w:color w:val="000000"/>
                <w:sz w:val="20"/>
                <w:szCs w:val="20"/>
              </w:rPr>
              <w:t>55</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5C5C0F3" w14:textId="77777777" w:rsidR="007D45B6" w:rsidRDefault="00000000">
            <w:pPr>
              <w:jc w:val="center"/>
            </w:pPr>
            <w:r>
              <w:rPr>
                <w:color w:val="000000"/>
                <w:sz w:val="20"/>
                <w:szCs w:val="20"/>
              </w:rPr>
              <w:t>55</w:t>
            </w:r>
          </w:p>
        </w:tc>
      </w:tr>
      <w:tr w:rsidR="007D45B6" w14:paraId="46A4C9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081EA4" w14:textId="77777777" w:rsidR="007D45B6" w:rsidRDefault="00000000">
            <w:pPr>
              <w:jc w:val="center"/>
            </w:pPr>
            <w:r>
              <w:rPr>
                <w:color w:val="000000"/>
                <w:sz w:val="20"/>
                <w:szCs w:val="20"/>
              </w:rPr>
              <w:t>Standoffs &amp; Screws</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8C3585" w14:textId="77777777" w:rsidR="007D45B6" w:rsidRDefault="00000000">
            <w:pPr>
              <w:jc w:val="center"/>
            </w:pPr>
            <w:r>
              <w:rPr>
                <w:color w:val="000000"/>
                <w:sz w:val="20"/>
                <w:szCs w:val="20"/>
              </w:rPr>
              <w:t>M3 Assortment</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EE1524"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AE0082" w14:textId="77777777" w:rsidR="007D45B6" w:rsidRDefault="00000000">
            <w:pPr>
              <w:jc w:val="center"/>
            </w:pPr>
            <w:r>
              <w:rPr>
                <w:color w:val="000000"/>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35673CA" w14:textId="77777777" w:rsidR="007D45B6" w:rsidRDefault="00000000">
            <w:pPr>
              <w:jc w:val="center"/>
            </w:pPr>
            <w:r>
              <w:rPr>
                <w:color w:val="000000"/>
                <w:sz w:val="20"/>
                <w:szCs w:val="20"/>
              </w:rPr>
              <w:t>40</w:t>
            </w:r>
          </w:p>
        </w:tc>
      </w:tr>
      <w:tr w:rsidR="007D45B6" w14:paraId="57F519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E25B44" w14:textId="77777777" w:rsidR="007D45B6" w:rsidRDefault="00000000">
            <w:pPr>
              <w:jc w:val="center"/>
            </w:pPr>
            <w:r>
              <w:rPr>
                <w:color w:val="000000"/>
                <w:sz w:val="20"/>
                <w:szCs w:val="20"/>
              </w:rPr>
              <w:t>Miscellaneous</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D409F6" w14:textId="77777777" w:rsidR="007D45B6" w:rsidRDefault="00000000">
            <w:pPr>
              <w:jc w:val="center"/>
            </w:pPr>
            <w:r>
              <w:rPr>
                <w:color w:val="000000"/>
                <w:sz w:val="20"/>
                <w:szCs w:val="20"/>
              </w:rPr>
              <w:t>Resistors, capacitors</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98ED612" w14:textId="77777777" w:rsidR="007D45B6" w:rsidRDefault="00000000">
            <w:pPr>
              <w:jc w:val="center"/>
            </w:pPr>
            <w:r>
              <w:rPr>
                <w:color w:val="000000"/>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B730C1" w14:textId="77777777" w:rsidR="007D45B6" w:rsidRDefault="00000000">
            <w:pPr>
              <w:jc w:val="center"/>
            </w:pPr>
            <w:r>
              <w:rPr>
                <w:color w:val="000000"/>
                <w:sz w:val="20"/>
                <w:szCs w:val="20"/>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9D62923" w14:textId="77777777" w:rsidR="007D45B6" w:rsidRDefault="00000000">
            <w:pPr>
              <w:jc w:val="center"/>
            </w:pPr>
            <w:r>
              <w:rPr>
                <w:color w:val="000000"/>
                <w:sz w:val="20"/>
                <w:szCs w:val="20"/>
              </w:rPr>
              <w:t>30</w:t>
            </w:r>
          </w:p>
        </w:tc>
      </w:tr>
      <w:tr w:rsidR="007D45B6" w14:paraId="7F431EA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0DD5225" w14:textId="77777777" w:rsidR="007D45B6" w:rsidRDefault="007D45B6">
            <w:pPr>
              <w:jc w:val="center"/>
            </w:pP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5A556B1" w14:textId="77777777" w:rsidR="007D45B6" w:rsidRDefault="007D45B6">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2FBAAE0" w14:textId="77777777" w:rsidR="007D45B6" w:rsidRDefault="007D45B6">
            <w:pPr>
              <w:jc w:val="center"/>
            </w:pPr>
          </w:p>
        </w:tc>
        <w:tc>
          <w:tcPr>
            <w:tcW w:w="1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D746D6" w14:textId="77777777" w:rsidR="007D45B6" w:rsidRDefault="00000000">
            <w:pPr>
              <w:jc w:val="center"/>
            </w:pPr>
            <w:r>
              <w:rPr>
                <w:color w:val="000000"/>
                <w:sz w:val="20"/>
                <w:szCs w:val="20"/>
              </w:rPr>
              <w:t>Grand Total</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CC57C6C" w14:textId="77777777" w:rsidR="007D45B6" w:rsidRDefault="00000000">
            <w:pPr>
              <w:jc w:val="center"/>
            </w:pPr>
            <w:r>
              <w:rPr>
                <w:color w:val="000000"/>
                <w:sz w:val="20"/>
                <w:szCs w:val="20"/>
              </w:rPr>
              <w:t>1,960</w:t>
            </w:r>
          </w:p>
        </w:tc>
      </w:tr>
    </w:tbl>
    <w:p w14:paraId="4CFC3B05" w14:textId="77777777" w:rsidR="007D45B6" w:rsidRDefault="00000000">
      <w:pPr>
        <w:spacing w:before="160" w:after="160"/>
        <w:jc w:val="center"/>
      </w:pPr>
      <w:r>
        <w:rPr>
          <w:b/>
          <w:bCs/>
          <w:i/>
          <w:iCs/>
          <w:color w:val="555555"/>
          <w:sz w:val="22"/>
          <w:szCs w:val="22"/>
        </w:rPr>
        <w:t>Table 2.1: Bill of Materials and Cost Breakdown</w:t>
      </w:r>
    </w:p>
    <w:p w14:paraId="037111F3" w14:textId="77777777" w:rsidR="007D45B6" w:rsidRDefault="00000000">
      <w:pPr>
        <w:spacing w:before="120" w:after="120" w:line="360" w:lineRule="auto"/>
        <w:ind w:firstLine="720"/>
        <w:jc w:val="both"/>
      </w:pPr>
      <w:r>
        <w:t>The total project cost of approximately INR 1,960 (approximately USD 23 at current exchange rates) places this system firmly in the economically accessible category for student and hobbyist projects, as well as for institutional robotics laboratories deploying multiple units. The most significant cost driver is the Arduino Uno platform; substituting a bare ATmega328P with a minimal supporting circuit would reduce cost by approximately INR 270 per unit. The Li-Po battery pack is the second-largest cost driver; substituting a 4× AA alkaline battery pack (yielding approximately 6V nominal) reduces cost by INR 390 but introduces the limitation of falling terminal voltage as cells discharge, requiring the firmware to implement battery-voltage-aware speed compensation or frequent battery replacement during testing sessions.</w:t>
      </w:r>
    </w:p>
    <w:p w14:paraId="23CA56AB" w14:textId="77777777" w:rsidR="007D45B6" w:rsidRDefault="00000000">
      <w:pPr>
        <w:spacing w:before="120" w:after="120" w:line="360" w:lineRule="auto"/>
        <w:ind w:firstLine="720"/>
        <w:jc w:val="both"/>
      </w:pPr>
      <w:r>
        <w:t xml:space="preserve">From an economic feasibility standpoint, the system is clearly viable at both individual and institutional scales. The components are widely available from established Indian electronics distributors including Robu.in, </w:t>
      </w:r>
      <w:proofErr w:type="spellStart"/>
      <w:r>
        <w:t>RoboElements</w:t>
      </w:r>
      <w:proofErr w:type="spellEnd"/>
      <w:r>
        <w:t>, evelta.com, and local brick-and-mortar stores in Bawal and nearby markets. Lead times for all components are negligible (typically same-day or next-day delivery within Haryana), and all components except the Arduino Uno are readily replaceable generic parts available from multiple suppliers, eliminating single-source dependency risk.</w:t>
      </w:r>
    </w:p>
    <w:p w14:paraId="246BAB39" w14:textId="77777777" w:rsidR="007D45B6" w:rsidRDefault="00000000">
      <w:pPr>
        <w:pStyle w:val="Heading2"/>
      </w:pPr>
      <w:r>
        <w:t>2.3 Operational Feasibility</w:t>
      </w:r>
    </w:p>
    <w:p w14:paraId="51948006" w14:textId="77777777" w:rsidR="007D45B6" w:rsidRDefault="00000000">
      <w:pPr>
        <w:spacing w:before="120" w:after="120" w:line="360" w:lineRule="auto"/>
        <w:ind w:firstLine="720"/>
        <w:jc w:val="both"/>
      </w:pPr>
      <w:r>
        <w:t xml:space="preserve">Operational feasibility addresses whether the system can be realistically deployed, maintained, and iterated upon by the target user community—in this case, engineering </w:t>
      </w:r>
      <w:r>
        <w:lastRenderedPageBreak/>
        <w:t>students, hobbyist roboticists, and embedded systems practitioners with foundational knowledge of microcontrollers and basic electronics. The Arduino Uno platform was specifically designed for operational accessibility: the development environment (Arduino IDE) is freely downloadable, cross-platform (Windows, macOS, Linux), and requires no license fees or commercial toolchain. Firmware upload requires only a USB cable and the Arduino IDE's one-click upload mechanism, with no external programmer or JTAG debugger required.</w:t>
      </w:r>
    </w:p>
    <w:p w14:paraId="4900499C" w14:textId="77777777" w:rsidR="007D45B6" w:rsidRDefault="00000000">
      <w:pPr>
        <w:spacing w:before="120" w:after="120" w:line="360" w:lineRule="auto"/>
        <w:ind w:firstLine="720"/>
        <w:jc w:val="both"/>
      </w:pPr>
      <w:r>
        <w:t>The L298N motor driver module arrives in a pre-assembled, pre-tested configuration that requires only terminal block connections and no soldering in the basic wiring configuration. The BFD1000 sensor array similarly arrives as a complete module requiring only pin header connections. The most assembly-intensive aspects of the build are the chassis mechanical assembly and the motor-to-wheel connection, both of which are one-time operations requiring basic hand tools. Firmware iteration, which constitutes the majority of the optimization work described in this thesis, requires only a laptop with the Arduino IDE and a USB cable—making the development cycle operationally efficient.</w:t>
      </w:r>
    </w:p>
    <w:p w14:paraId="2B14C0F0" w14:textId="77777777" w:rsidR="007D45B6" w:rsidRDefault="00000000">
      <w:pPr>
        <w:spacing w:before="120" w:after="120" w:line="360" w:lineRule="auto"/>
        <w:ind w:firstLine="720"/>
        <w:jc w:val="both"/>
      </w:pPr>
      <w:r>
        <w:t>Maintenance requirements are minimal. The primary wear components are the motor brushes (typical lifespan of several hundred hours at normal operating currents) and the wheel tires (subject to wear from repeated testing on abrasive surfaces). The electronics are solid-state with no moving parts and can be expected to operate reliably for years under normal handling conditions. The only consumable is the battery, which must be recharged after approximately 60–90 minutes of continuous operation at moderate motor speed. The Li-Po battery requires a dedicated balance charger, which represents an additional tool investment of approximately INR 400–600 but is a one-time purchase applicable across multiple battery packs.</w:t>
      </w:r>
    </w:p>
    <w:p w14:paraId="563A73CE" w14:textId="77777777" w:rsidR="007D45B6" w:rsidRDefault="00000000">
      <w:pPr>
        <w:pStyle w:val="Heading2"/>
      </w:pPr>
      <w:r>
        <w:t>2.4 Risk Assessment</w:t>
      </w:r>
    </w:p>
    <w:p w14:paraId="1B797DA8" w14:textId="77777777" w:rsidR="007D45B6" w:rsidRDefault="00000000">
      <w:pPr>
        <w:spacing w:before="120" w:after="120" w:line="360" w:lineRule="auto"/>
        <w:ind w:firstLine="720"/>
        <w:jc w:val="both"/>
      </w:pPr>
      <w:r>
        <w:t>A structured risk assessment identifies potential failure modes during both development and operation, assigns a likelihood and impact rating to each, and documents the mitigation strategy. The following table summarizes the key risks identified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3"/>
        <w:gridCol w:w="2611"/>
        <w:gridCol w:w="1300"/>
        <w:gridCol w:w="1012"/>
        <w:gridCol w:w="3714"/>
      </w:tblGrid>
      <w:tr w:rsidR="007D45B6" w14:paraId="481DCBF8"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ED64503" w14:textId="77777777" w:rsidR="007D45B6" w:rsidRDefault="00000000">
            <w:pPr>
              <w:jc w:val="center"/>
            </w:pPr>
            <w:r>
              <w:rPr>
                <w:b/>
                <w:bCs/>
                <w:color w:val="FFFFFF"/>
                <w:sz w:val="20"/>
                <w:szCs w:val="20"/>
              </w:rPr>
              <w:lastRenderedPageBreak/>
              <w:t>Risk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D2259A9" w14:textId="77777777" w:rsidR="007D45B6" w:rsidRDefault="00000000">
            <w:pPr>
              <w:jc w:val="center"/>
            </w:pPr>
            <w:r>
              <w:rPr>
                <w:b/>
                <w:bCs/>
                <w:color w:val="FFFFFF"/>
                <w:sz w:val="20"/>
                <w:szCs w:val="20"/>
              </w:rPr>
              <w:t>Risk Description</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9D66C81" w14:textId="77777777" w:rsidR="007D45B6" w:rsidRDefault="00000000">
            <w:pPr>
              <w:jc w:val="center"/>
            </w:pPr>
            <w:r>
              <w:rPr>
                <w:b/>
                <w:bCs/>
                <w:color w:val="FFFFFF"/>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0D6EF9" w14:textId="77777777" w:rsidR="007D45B6" w:rsidRDefault="00000000">
            <w:pPr>
              <w:jc w:val="center"/>
            </w:pPr>
            <w:r>
              <w:rPr>
                <w:b/>
                <w:bCs/>
                <w:color w:val="FFFFFF"/>
                <w:sz w:val="20"/>
                <w:szCs w:val="20"/>
              </w:rPr>
              <w:t>Impact</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86725B2" w14:textId="77777777" w:rsidR="007D45B6" w:rsidRDefault="00000000">
            <w:pPr>
              <w:jc w:val="center"/>
            </w:pPr>
            <w:r>
              <w:rPr>
                <w:b/>
                <w:bCs/>
                <w:color w:val="FFFFFF"/>
                <w:sz w:val="20"/>
                <w:szCs w:val="20"/>
              </w:rPr>
              <w:t>Mitigation Strategy</w:t>
            </w:r>
          </w:p>
        </w:tc>
      </w:tr>
      <w:tr w:rsidR="007D45B6" w14:paraId="0A0C53F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26CCAD" w14:textId="77777777" w:rsidR="007D45B6" w:rsidRDefault="00000000">
            <w:pPr>
              <w:jc w:val="center"/>
            </w:pPr>
            <w:r>
              <w:rPr>
                <w:color w:val="000000"/>
                <w:sz w:val="20"/>
                <w:szCs w:val="20"/>
              </w:rPr>
              <w:t>R1</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86CBAE" w14:textId="77777777" w:rsidR="007D45B6" w:rsidRDefault="00000000">
            <w:pPr>
              <w:jc w:val="center"/>
            </w:pPr>
            <w:r>
              <w:rPr>
                <w:color w:val="000000"/>
                <w:sz w:val="20"/>
                <w:szCs w:val="20"/>
              </w:rPr>
              <w:t>Motor driver overcurrent damage from stall condition</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40D350" w14:textId="77777777" w:rsidR="007D45B6" w:rsidRDefault="00000000">
            <w:pPr>
              <w:jc w:val="center"/>
            </w:pPr>
            <w:r>
              <w:rPr>
                <w:color w:val="000000"/>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CF77CB4" w14:textId="77777777" w:rsidR="007D45B6" w:rsidRDefault="00000000">
            <w:pPr>
              <w:jc w:val="center"/>
            </w:pPr>
            <w:r>
              <w:rPr>
                <w:color w:val="000000"/>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D77DAA9" w14:textId="77777777" w:rsidR="007D45B6" w:rsidRDefault="00000000">
            <w:pPr>
              <w:jc w:val="center"/>
            </w:pPr>
            <w:r>
              <w:rPr>
                <w:color w:val="000000"/>
                <w:sz w:val="20"/>
                <w:szCs w:val="20"/>
              </w:rPr>
              <w:t>Implement software current limiting via PWM duty cycle caps; add 1A fuse in motor supply line</w:t>
            </w:r>
          </w:p>
        </w:tc>
      </w:tr>
      <w:tr w:rsidR="007D45B6" w14:paraId="3CF951B8"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5FF25DF" w14:textId="77777777" w:rsidR="007D45B6" w:rsidRDefault="00000000">
            <w:pPr>
              <w:jc w:val="center"/>
            </w:pPr>
            <w:r>
              <w:rPr>
                <w:color w:val="000000"/>
                <w:sz w:val="20"/>
                <w:szCs w:val="20"/>
              </w:rPr>
              <w:t>R2</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5C9361" w14:textId="77777777" w:rsidR="007D45B6" w:rsidRDefault="00000000">
            <w:pPr>
              <w:jc w:val="center"/>
            </w:pPr>
            <w:r>
              <w:rPr>
                <w:color w:val="000000"/>
                <w:sz w:val="20"/>
                <w:szCs w:val="20"/>
              </w:rPr>
              <w:t>Sensor threshold drift under changing ambient light</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28EF95C" w14:textId="77777777" w:rsidR="007D45B6" w:rsidRDefault="00000000">
            <w:pPr>
              <w:jc w:val="center"/>
            </w:pPr>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201017C" w14:textId="77777777" w:rsidR="007D45B6" w:rsidRDefault="00000000">
            <w:pPr>
              <w:jc w:val="center"/>
            </w:pPr>
            <w:r>
              <w:rPr>
                <w:color w:val="000000"/>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BA2BB54" w14:textId="77777777" w:rsidR="007D45B6" w:rsidRDefault="00000000">
            <w:pPr>
              <w:jc w:val="center"/>
            </w:pPr>
            <w:r>
              <w:rPr>
                <w:color w:val="000000"/>
                <w:sz w:val="20"/>
                <w:szCs w:val="20"/>
              </w:rPr>
              <w:t>Implement startup calibration routine; operate in controlled lighting conditions</w:t>
            </w:r>
          </w:p>
        </w:tc>
      </w:tr>
      <w:tr w:rsidR="007D45B6" w14:paraId="4B2DAC0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3C0CF45" w14:textId="77777777" w:rsidR="007D45B6" w:rsidRDefault="00000000">
            <w:pPr>
              <w:jc w:val="center"/>
            </w:pPr>
            <w:r>
              <w:rPr>
                <w:color w:val="000000"/>
                <w:sz w:val="20"/>
                <w:szCs w:val="20"/>
              </w:rPr>
              <w:t>R3</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DC5239" w14:textId="77777777" w:rsidR="007D45B6" w:rsidRDefault="00000000">
            <w:pPr>
              <w:jc w:val="center"/>
            </w:pPr>
            <w:r>
              <w:rPr>
                <w:color w:val="000000"/>
                <w:sz w:val="20"/>
                <w:szCs w:val="20"/>
              </w:rPr>
              <w:t>Arduino reset during motor surge (shared power rail)</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D4B2B79" w14:textId="77777777" w:rsidR="007D45B6" w:rsidRDefault="00000000">
            <w:pPr>
              <w:jc w:val="center"/>
            </w:pPr>
            <w:r>
              <w:rPr>
                <w:color w:val="000000"/>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CFA7D6" w14:textId="77777777" w:rsidR="007D45B6" w:rsidRDefault="00000000">
            <w:pPr>
              <w:jc w:val="center"/>
            </w:pPr>
            <w:r>
              <w:rPr>
                <w:color w:val="000000"/>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4667F47" w14:textId="77777777" w:rsidR="007D45B6" w:rsidRDefault="00000000">
            <w:pPr>
              <w:jc w:val="center"/>
            </w:pPr>
            <w:r>
              <w:rPr>
                <w:color w:val="000000"/>
                <w:sz w:val="20"/>
                <w:szCs w:val="20"/>
              </w:rPr>
              <w:t>Separate power rails; add 100µF decoupling capacitor across Arduino 5V input</w:t>
            </w:r>
          </w:p>
        </w:tc>
      </w:tr>
      <w:tr w:rsidR="007D45B6" w14:paraId="36476F8B"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2D24DE" w14:textId="77777777" w:rsidR="007D45B6" w:rsidRDefault="00000000">
            <w:pPr>
              <w:jc w:val="center"/>
            </w:pPr>
            <w:r>
              <w:rPr>
                <w:color w:val="000000"/>
                <w:sz w:val="20"/>
                <w:szCs w:val="20"/>
              </w:rPr>
              <w:t>R4</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8EC2574" w14:textId="77777777" w:rsidR="007D45B6" w:rsidRDefault="00000000">
            <w:pPr>
              <w:jc w:val="center"/>
            </w:pPr>
            <w:r>
              <w:rPr>
                <w:color w:val="000000"/>
                <w:sz w:val="20"/>
                <w:szCs w:val="20"/>
              </w:rPr>
              <w:t>Motor wiring polarity inversion causing wrong turns</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658D95" w14:textId="77777777" w:rsidR="007D45B6" w:rsidRDefault="00000000">
            <w:pPr>
              <w:jc w:val="center"/>
            </w:pPr>
            <w:r>
              <w:rPr>
                <w:color w:val="000000"/>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F5810B" w14:textId="77777777" w:rsidR="007D45B6" w:rsidRDefault="00000000">
            <w:pPr>
              <w:jc w:val="center"/>
            </w:pPr>
            <w:r>
              <w:rPr>
                <w:color w:val="000000"/>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5645CC3" w14:textId="77777777" w:rsidR="007D45B6" w:rsidRDefault="00000000">
            <w:pPr>
              <w:jc w:val="center"/>
            </w:pPr>
            <w:r>
              <w:rPr>
                <w:color w:val="000000"/>
                <w:sz w:val="20"/>
                <w:szCs w:val="20"/>
              </w:rPr>
              <w:t>Verify polarity with manual motor spin test before PID activation; document wiring convention</w:t>
            </w:r>
          </w:p>
        </w:tc>
      </w:tr>
      <w:tr w:rsidR="007D45B6" w14:paraId="6D0E7850"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D8F0501" w14:textId="77777777" w:rsidR="007D45B6" w:rsidRDefault="00000000">
            <w:pPr>
              <w:jc w:val="center"/>
            </w:pPr>
            <w:r>
              <w:rPr>
                <w:color w:val="000000"/>
                <w:sz w:val="20"/>
                <w:szCs w:val="20"/>
              </w:rPr>
              <w:t>R5</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2BFEB94" w14:textId="77777777" w:rsidR="007D45B6" w:rsidRDefault="00000000">
            <w:pPr>
              <w:jc w:val="center"/>
            </w:pPr>
            <w:r>
              <w:rPr>
                <w:color w:val="000000"/>
                <w:sz w:val="20"/>
                <w:szCs w:val="20"/>
              </w:rPr>
              <w:t>PID instability causing runaway robot</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BD5C1E" w14:textId="77777777" w:rsidR="007D45B6" w:rsidRDefault="00000000">
            <w:pPr>
              <w:jc w:val="center"/>
            </w:pPr>
            <w:r>
              <w:rPr>
                <w:color w:val="000000"/>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683AC15" w14:textId="77777777" w:rsidR="007D45B6" w:rsidRDefault="00000000">
            <w:pPr>
              <w:jc w:val="center"/>
            </w:pPr>
            <w:r>
              <w:rPr>
                <w:color w:val="000000"/>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6DA2E2" w14:textId="77777777" w:rsidR="007D45B6" w:rsidRDefault="00000000">
            <w:pPr>
              <w:jc w:val="center"/>
            </w:pPr>
            <w:r>
              <w:rPr>
                <w:color w:val="000000"/>
                <w:sz w:val="20"/>
                <w:szCs w:val="20"/>
              </w:rPr>
              <w:t xml:space="preserve">Start with </w:t>
            </w:r>
            <w:proofErr w:type="spellStart"/>
            <w:r>
              <w:rPr>
                <w:color w:val="000000"/>
                <w:sz w:val="20"/>
                <w:szCs w:val="20"/>
              </w:rPr>
              <w:t>Kp</w:t>
            </w:r>
            <w:proofErr w:type="spellEnd"/>
            <w:r>
              <w:rPr>
                <w:color w:val="000000"/>
                <w:sz w:val="20"/>
                <w:szCs w:val="20"/>
              </w:rPr>
              <w:t xml:space="preserve">=0.1, </w:t>
            </w:r>
            <w:proofErr w:type="spellStart"/>
            <w:r>
              <w:rPr>
                <w:color w:val="000000"/>
                <w:sz w:val="20"/>
                <w:szCs w:val="20"/>
              </w:rPr>
              <w:t>Kd</w:t>
            </w:r>
            <w:proofErr w:type="spellEnd"/>
            <w:r>
              <w:rPr>
                <w:color w:val="000000"/>
                <w:sz w:val="20"/>
                <w:szCs w:val="20"/>
              </w:rPr>
              <w:t>=0; increment slowly; test on enclosed track with foam barriers</w:t>
            </w:r>
          </w:p>
        </w:tc>
      </w:tr>
      <w:tr w:rsidR="007D45B6" w14:paraId="75DC37E2"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2A8873" w14:textId="77777777" w:rsidR="007D45B6" w:rsidRDefault="00000000">
            <w:pPr>
              <w:jc w:val="center"/>
            </w:pPr>
            <w:r>
              <w:rPr>
                <w:color w:val="000000"/>
                <w:sz w:val="20"/>
                <w:szCs w:val="20"/>
              </w:rPr>
              <w:t>R6</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C1997C" w14:textId="77777777" w:rsidR="007D45B6" w:rsidRDefault="00000000">
            <w:pPr>
              <w:jc w:val="center"/>
            </w:pPr>
            <w:r>
              <w:rPr>
                <w:color w:val="000000"/>
                <w:sz w:val="20"/>
                <w:szCs w:val="20"/>
              </w:rPr>
              <w:t>Battery voltage sag degrading motor performance</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72A37F7" w14:textId="77777777" w:rsidR="007D45B6" w:rsidRDefault="00000000">
            <w:pPr>
              <w:jc w:val="center"/>
            </w:pPr>
            <w:r>
              <w:rPr>
                <w:color w:val="000000"/>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B1B367" w14:textId="77777777" w:rsidR="007D45B6" w:rsidRDefault="00000000">
            <w:pPr>
              <w:jc w:val="center"/>
            </w:pPr>
            <w:r>
              <w:rPr>
                <w:color w:val="000000"/>
                <w:sz w:val="20"/>
                <w:szCs w:val="20"/>
              </w:rPr>
              <w:t>Low</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3C6ADC" w14:textId="77777777" w:rsidR="007D45B6" w:rsidRDefault="00000000">
            <w:pPr>
              <w:jc w:val="center"/>
            </w:pPr>
            <w:r>
              <w:rPr>
                <w:color w:val="000000"/>
                <w:sz w:val="20"/>
                <w:szCs w:val="20"/>
              </w:rPr>
              <w:t xml:space="preserve">Monitor battery voltage via </w:t>
            </w:r>
            <w:proofErr w:type="spellStart"/>
            <w:r>
              <w:rPr>
                <w:color w:val="000000"/>
                <w:sz w:val="20"/>
                <w:szCs w:val="20"/>
              </w:rPr>
              <w:t>analogRead</w:t>
            </w:r>
            <w:proofErr w:type="spellEnd"/>
            <w:r>
              <w:rPr>
                <w:color w:val="000000"/>
                <w:sz w:val="20"/>
                <w:szCs w:val="20"/>
              </w:rPr>
              <w:t>; implement voltage compensation or alert threshold</w:t>
            </w:r>
          </w:p>
        </w:tc>
      </w:tr>
      <w:tr w:rsidR="007D45B6" w14:paraId="4DCF1B91"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C58E1A0" w14:textId="77777777" w:rsidR="007D45B6" w:rsidRDefault="00000000">
            <w:pPr>
              <w:jc w:val="center"/>
            </w:pPr>
            <w:r>
              <w:rPr>
                <w:color w:val="000000"/>
                <w:sz w:val="20"/>
                <w:szCs w:val="20"/>
              </w:rPr>
              <w:t>R7</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D468CE" w14:textId="77777777" w:rsidR="007D45B6" w:rsidRDefault="00000000">
            <w:pPr>
              <w:jc w:val="center"/>
            </w:pPr>
            <w:r>
              <w:rPr>
                <w:color w:val="000000"/>
                <w:sz w:val="20"/>
                <w:szCs w:val="20"/>
              </w:rPr>
              <w:t>BFD1000 sensor height variation changing threshold</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C56AB9" w14:textId="77777777" w:rsidR="007D45B6" w:rsidRDefault="00000000">
            <w:pPr>
              <w:jc w:val="center"/>
            </w:pPr>
            <w:r>
              <w:rPr>
                <w:color w:val="000000"/>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9C0469" w14:textId="77777777" w:rsidR="007D45B6" w:rsidRDefault="00000000">
            <w:pPr>
              <w:jc w:val="center"/>
            </w:pPr>
            <w:r>
              <w:rPr>
                <w:color w:val="000000"/>
                <w:sz w:val="20"/>
                <w:szCs w:val="20"/>
              </w:rPr>
              <w:t>Medium</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B621BBF" w14:textId="77777777" w:rsidR="007D45B6" w:rsidRDefault="00000000">
            <w:pPr>
              <w:jc w:val="center"/>
            </w:pPr>
            <w:r>
              <w:rPr>
                <w:color w:val="000000"/>
                <w:sz w:val="20"/>
                <w:szCs w:val="20"/>
              </w:rPr>
              <w:t>Rigidly mount sensor array; implement per-session threshold calibration routine</w:t>
            </w:r>
          </w:p>
        </w:tc>
      </w:tr>
      <w:tr w:rsidR="007D45B6" w14:paraId="6192D9DA"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D6177D3" w14:textId="77777777" w:rsidR="007D45B6" w:rsidRDefault="00000000">
            <w:pPr>
              <w:jc w:val="center"/>
            </w:pPr>
            <w:r>
              <w:rPr>
                <w:color w:val="000000"/>
                <w:sz w:val="20"/>
                <w:szCs w:val="20"/>
              </w:rPr>
              <w:t>R8</w:t>
            </w:r>
          </w:p>
        </w:tc>
        <w:tc>
          <w:tcPr>
            <w:tcW w:w="2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F3E8D94" w14:textId="77777777" w:rsidR="007D45B6" w:rsidRDefault="00000000">
            <w:pPr>
              <w:jc w:val="center"/>
            </w:pPr>
            <w:r>
              <w:rPr>
                <w:color w:val="000000"/>
                <w:sz w:val="20"/>
                <w:szCs w:val="20"/>
              </w:rPr>
              <w:t>Flash/SRAM overflow from firmware growth</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DCA3BE2" w14:textId="77777777" w:rsidR="007D45B6" w:rsidRDefault="00000000">
            <w:pPr>
              <w:jc w:val="center"/>
            </w:pPr>
            <w:r>
              <w:rPr>
                <w:color w:val="000000"/>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683421" w14:textId="77777777" w:rsidR="007D45B6" w:rsidRDefault="00000000">
            <w:pPr>
              <w:jc w:val="center"/>
            </w:pPr>
            <w:r>
              <w:rPr>
                <w:color w:val="000000"/>
                <w:sz w:val="20"/>
                <w:szCs w:val="20"/>
              </w:rPr>
              <w:t>High</w:t>
            </w:r>
          </w:p>
        </w:tc>
        <w:tc>
          <w:tcPr>
            <w:tcW w:w="4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2A4A676" w14:textId="77777777" w:rsidR="007D45B6" w:rsidRDefault="00000000">
            <w:pPr>
              <w:jc w:val="center"/>
            </w:pPr>
            <w:r>
              <w:rPr>
                <w:color w:val="000000"/>
                <w:sz w:val="20"/>
                <w:szCs w:val="20"/>
              </w:rPr>
              <w:t xml:space="preserve">Monitor memory usage; use </w:t>
            </w:r>
            <w:proofErr w:type="gramStart"/>
            <w:r>
              <w:rPr>
                <w:color w:val="000000"/>
                <w:sz w:val="20"/>
                <w:szCs w:val="20"/>
              </w:rPr>
              <w:t>F(</w:t>
            </w:r>
            <w:proofErr w:type="gramEnd"/>
            <w:r>
              <w:rPr>
                <w:color w:val="000000"/>
                <w:sz w:val="20"/>
                <w:szCs w:val="20"/>
              </w:rPr>
              <w:t xml:space="preserve">) macro for string literals; </w:t>
            </w:r>
            <w:proofErr w:type="spellStart"/>
            <w:r>
              <w:rPr>
                <w:color w:val="000000"/>
                <w:sz w:val="20"/>
                <w:szCs w:val="20"/>
              </w:rPr>
              <w:t>preallocate</w:t>
            </w:r>
            <w:proofErr w:type="spellEnd"/>
            <w:r>
              <w:rPr>
                <w:color w:val="000000"/>
                <w:sz w:val="20"/>
                <w:szCs w:val="20"/>
              </w:rPr>
              <w:t xml:space="preserve"> all buffers statically</w:t>
            </w:r>
          </w:p>
        </w:tc>
      </w:tr>
    </w:tbl>
    <w:p w14:paraId="59BC69FE" w14:textId="77777777" w:rsidR="007D45B6" w:rsidRDefault="00000000">
      <w:pPr>
        <w:spacing w:before="160" w:after="160"/>
        <w:jc w:val="center"/>
      </w:pPr>
      <w:r>
        <w:rPr>
          <w:b/>
          <w:bCs/>
          <w:i/>
          <w:iCs/>
          <w:color w:val="555555"/>
          <w:sz w:val="22"/>
          <w:szCs w:val="22"/>
        </w:rPr>
        <w:t>Table 2.2: Risk Assessment Matrix</w:t>
      </w:r>
    </w:p>
    <w:p w14:paraId="2C3B2166" w14:textId="77777777" w:rsidR="007D45B6" w:rsidRDefault="00000000">
      <w:pPr>
        <w:spacing w:before="120" w:after="120" w:line="360" w:lineRule="auto"/>
        <w:ind w:firstLine="720"/>
        <w:jc w:val="both"/>
      </w:pPr>
      <w:r>
        <w:t>Risk R1 (motor driver overcurrent) is mitigated primarily through software: the firmware enforces a maximum PWM duty cycle limit (set as a compile-time constant MAX_SPEED) that prevents the motor from being driven to stall under any computed PD output. A secondary hardware mitigation using a fast-blow fuse in series with the motor power supply provides protection against firmware failures. Risk R4 (motor polarity inversion) proved to be the most frequently encountered issue during initial testing and is addressed with a dedicated diagnostic routine that activates each motor independently in the forward direction and verifies by observation that the robot moves in the expected direction.</w:t>
      </w:r>
    </w:p>
    <w:p w14:paraId="737CFDA6" w14:textId="77777777" w:rsidR="007D45B6" w:rsidRDefault="00000000">
      <w:pPr>
        <w:pStyle w:val="Heading2"/>
      </w:pPr>
      <w:r>
        <w:t>2.5 Component Selection Justification</w:t>
      </w:r>
    </w:p>
    <w:p w14:paraId="1D1BC0F8" w14:textId="77777777" w:rsidR="007D45B6" w:rsidRDefault="00000000">
      <w:pPr>
        <w:pStyle w:val="Heading3"/>
      </w:pPr>
      <w:r>
        <w:lastRenderedPageBreak/>
        <w:t>2.5.1 Why Arduino Uno Over Other Platforms</w:t>
      </w:r>
    </w:p>
    <w:p w14:paraId="4CC6A0B7" w14:textId="77777777" w:rsidR="007D45B6" w:rsidRDefault="00000000">
      <w:pPr>
        <w:spacing w:before="120" w:after="120" w:line="360" w:lineRule="auto"/>
        <w:ind w:firstLine="720"/>
        <w:jc w:val="both"/>
      </w:pPr>
      <w:r>
        <w:t>The Arduino Uno was selected over several plausible alternatives, including the Arduino Nano, Arduino Mega, STM32F103 "Blue Pill," and ESP32. The selection rationale is documented here to provide transparency for engineers who may be evaluating alternative platforms for similar applications. The Arduino Nano was considered and rejected because its reduced board footprint, while advantageous for chassis compactness, provides identical computational resources (ATmega328P at 16 MHz) and complicates breadboard prototyping due to the lack of standard female pin headers on the shield-facing side. The additional size of the Uno is not a constraint for the chassis designs considered in this project.</w:t>
      </w:r>
    </w:p>
    <w:p w14:paraId="7B107647" w14:textId="77777777" w:rsidR="007D45B6" w:rsidRDefault="00000000">
      <w:pPr>
        <w:spacing w:before="120" w:after="120" w:line="360" w:lineRule="auto"/>
        <w:ind w:firstLine="720"/>
        <w:jc w:val="both"/>
      </w:pPr>
      <w:r>
        <w:t xml:space="preserve">The Arduino Mega was considered for its expanded I/O complement (54 digital pins, 16 </w:t>
      </w:r>
      <w:proofErr w:type="spellStart"/>
      <w:r>
        <w:t>analog</w:t>
      </w:r>
      <w:proofErr w:type="spellEnd"/>
      <w:r>
        <w:t xml:space="preserve"> inputs, 4 hardware UARTs) but rejected as over-specified for a five-sensor, two-motor application. The Mega's larger footprint and higher cost (approximately INR 650 versus INR 350 for the Uno) provide no benefit for this specific application. The STM32F103 "Blue Pill" was considered for its superior computational performance (72 MHz Cortex-M3, 20 KB SRAM, 128 KB Flash, 12-bit ADC) but rejected due to the steeper learning curve for first-time users, the requirement for an external ST-Link programmer, and the lack of onboard USB-UART bridge. For an experienced embedded engineer, the STM32 would be a superior choice that enables higher loop rates, finer ADC resolution, and more sophisticated control algorithms; it is explicitly recommended as a future enhancement in Chapter 6. The ESP32 was similarly rejected due to power consumption concerns (240 MHz dual-core, </w:t>
      </w:r>
      <w:proofErr w:type="spellStart"/>
      <w:r>
        <w:t>WiFi</w:t>
      </w:r>
      <w:proofErr w:type="spellEnd"/>
      <w:r>
        <w:t>/BT radios consuming several hundred mA) and the complexity of its development environment for real-time control loop applications where Wi-Fi interrupt latency jitter can disrupt timing consistency.</w:t>
      </w:r>
    </w:p>
    <w:p w14:paraId="41966DEA" w14:textId="77777777" w:rsidR="007D45B6" w:rsidRDefault="00000000">
      <w:pPr>
        <w:pStyle w:val="Heading3"/>
      </w:pPr>
      <w:r>
        <w:t>2.5.2 Why N20 Gear Motors Over BO Motors</w:t>
      </w:r>
    </w:p>
    <w:p w14:paraId="4303880B" w14:textId="77777777" w:rsidR="007D45B6" w:rsidRDefault="00000000">
      <w:pPr>
        <w:spacing w:before="120" w:after="120" w:line="360" w:lineRule="auto"/>
        <w:ind w:firstLine="720"/>
        <w:jc w:val="both"/>
      </w:pPr>
      <w:r>
        <w:t xml:space="preserve">The N20 gear motor was selected in preference to the commonly used BO (Bevel-Output) motor often seen in low-cost Indian robotics kits. The BO motor, typically a 3V–6V brushed DC motor with a plastic bevel gearbox, is adequate for simple drive applications but has several disadvantages that make it sub-optimal for precision line following. First, BO motors exhibit relatively high mechanical backlash in their bevel </w:t>
      </w:r>
      <w:r>
        <w:lastRenderedPageBreak/>
        <w:t>gearbox, introducing a dead zone in the speed response where the motor direction can reverse without wheel movement—a nonlinearity that degrades fine-position control. Second, BO motor specifications are frequently inconsistent between units even of the same nominal model, with speed variations of 20–30% commonly reported. Third, the plastic gearbox construction introduces significant compliance (elasticity) that delays the mechanical response to electrical speed commands, increasing the effective transport delay in the control loop.</w:t>
      </w:r>
    </w:p>
    <w:p w14:paraId="7986E642" w14:textId="77777777" w:rsidR="007D45B6" w:rsidRDefault="00000000">
      <w:pPr>
        <w:spacing w:before="120" w:after="120" w:line="360" w:lineRule="auto"/>
        <w:ind w:firstLine="720"/>
        <w:jc w:val="both"/>
      </w:pPr>
      <w:r>
        <w:t>N20 gear motors, by contrast, use metal spur or planetary gearboxes with significantly reduced backlash (typically less than 1 degree of output shaft play). Their coreless motor construction provides faster electrical response and more linear torque-speed characteristics. The compact form factor allows tighter wheel-base dimensions, reducing the robot's rotational moment of inertia and improving responsiveness to differential speed corrections. The primary disadvantage of N20 motors is their higher cost (approximately INR 180 per unit versus approximately INR 60–80 for BO motors) and the requirement for motor encoders if closed-loop speed control is desired—encoders not implemented in this application, where open-loop PWM speed command is used directly.</w:t>
      </w:r>
    </w:p>
    <w:p w14:paraId="473C7121" w14:textId="77777777" w:rsidR="007D45B6" w:rsidRDefault="00000000">
      <w:pPr>
        <w:pStyle w:val="Heading3"/>
      </w:pPr>
      <w:r>
        <w:t>2.5.3 Why BFD1000 Over Single Sensors or Other Arrays</w:t>
      </w:r>
    </w:p>
    <w:p w14:paraId="74CCE244" w14:textId="77777777" w:rsidR="007D45B6" w:rsidRDefault="00000000">
      <w:pPr>
        <w:spacing w:before="120" w:after="120" w:line="360" w:lineRule="auto"/>
        <w:ind w:firstLine="720"/>
        <w:jc w:val="both"/>
      </w:pPr>
      <w:r>
        <w:t xml:space="preserve">The BFD1000 five-channel </w:t>
      </w:r>
      <w:proofErr w:type="spellStart"/>
      <w:r>
        <w:t>analog</w:t>
      </w:r>
      <w:proofErr w:type="spellEnd"/>
      <w:r>
        <w:t xml:space="preserve"> sensor array was selected over both discrete TCRT5000 sensor arrangements and digital-output sensor arrays. A common alternative configuration uses five individual TCRT5000 </w:t>
      </w:r>
      <w:proofErr w:type="spellStart"/>
      <w:r>
        <w:t>photointerrupter</w:t>
      </w:r>
      <w:proofErr w:type="spellEnd"/>
      <w:r>
        <w:t xml:space="preserve"> modules mounted on a custom PCB or breakout board. While this approach provides identical sensing capability, the BFD1000 integrates all five sensors at factory-calibrated equal spacing with consistent optical alignment, eliminating the mechanical precision requirements of custom sensor mounting. The factory-calibrated spacing ensures that the pattern-to-error mapping table is accurate across production units without per-unit geometric calibration.</w:t>
      </w:r>
    </w:p>
    <w:p w14:paraId="73113E64" w14:textId="77777777" w:rsidR="007D45B6" w:rsidRDefault="00000000">
      <w:pPr>
        <w:spacing w:before="120" w:after="120" w:line="360" w:lineRule="auto"/>
        <w:ind w:firstLine="720"/>
        <w:jc w:val="both"/>
      </w:pPr>
      <w:r>
        <w:t xml:space="preserve">Digital-output sensor arrays with onboard comparators (such as the QTRX or similar modules) were considered and rejected because they delegate the thresholding decision to a fixed onboard comparator that cannot be adapted in firmware to changing ambient conditions without physical adjustment of a </w:t>
      </w:r>
      <w:proofErr w:type="spellStart"/>
      <w:r>
        <w:t>trimpot</w:t>
      </w:r>
      <w:proofErr w:type="spellEnd"/>
      <w:r>
        <w:t xml:space="preserve">. The BFD1000's </w:t>
      </w:r>
      <w:proofErr w:type="spellStart"/>
      <w:r>
        <w:t>analog</w:t>
      </w:r>
      <w:proofErr w:type="spellEnd"/>
      <w:r>
        <w:t xml:space="preserve"> </w:t>
      </w:r>
      <w:r>
        <w:lastRenderedPageBreak/>
        <w:t>output mode preserves the raw signal for firmware-defined thresholding, enabling the implementation of adaptive threshold algorithms that continuously update the detection boundary based on running statistics of observed sensor values—a technique that provides substantially better performance under varying lighting conditions at the cost of modest additional firmware complexity.</w:t>
      </w:r>
    </w:p>
    <w:p w14:paraId="77936D8C" w14:textId="77777777" w:rsidR="007D45B6" w:rsidRDefault="00000000">
      <w:r>
        <w:br w:type="page"/>
      </w:r>
    </w:p>
    <w:p w14:paraId="6DDE915D" w14:textId="0DEFA5FB" w:rsidR="007D45B6" w:rsidRDefault="003D7FF4" w:rsidP="003D7FF4">
      <w:pPr>
        <w:pStyle w:val="Heading1"/>
      </w:pPr>
      <w:r>
        <w:lastRenderedPageBreak/>
        <w:t xml:space="preserve">    </w:t>
      </w:r>
      <w:r w:rsidR="00000000">
        <w:t>CHAPTER 3: METHODOLOGY / SYSTEM DESIGN</w:t>
      </w:r>
    </w:p>
    <w:p w14:paraId="0E7B8038" w14:textId="77777777" w:rsidR="007D45B6" w:rsidRDefault="00000000">
      <w:pPr>
        <w:pStyle w:val="Heading2"/>
      </w:pPr>
      <w:r>
        <w:t>3.1 System Architecture Overview</w:t>
      </w:r>
    </w:p>
    <w:p w14:paraId="32F29952" w14:textId="77777777" w:rsidR="007D45B6" w:rsidRDefault="00000000">
      <w:pPr>
        <w:spacing w:before="120" w:after="120" w:line="360" w:lineRule="auto"/>
        <w:ind w:firstLine="720"/>
        <w:jc w:val="both"/>
      </w:pPr>
      <w:r>
        <w:t>The overall system architecture of the line following robot can be understood as a classical single-input single-output (SISO) closed-loop feedback control system, augmented by a quantization stage between the sensor output and the controller input. The system block diagram, described in detail in Section 3.8, consists of the following major subsystems arranged in a feedback loop: (1) the line track, which constitutes the physical plant providing the error stimulus through its geometric curvature; (2) the sensor array, which measures the lateral position of the line relative to the robot body; (3) the error computation module, which translates the raw sensor pattern into a signed integer error signal; (4) the PD controller, which computes the differential speed correction based on the error signal and its derivative; (5) the motor driver, which converts the digital PWM commands from the Arduino into physical motor shaft torque; (6) the differential drive mechanism, which converts differential wheel torque into robot heading change; and (7) the feedback path from the sensor array back to the error computation module, closing the control loop.</w:t>
      </w:r>
    </w:p>
    <w:p w14:paraId="1FF0A260" w14:textId="77777777" w:rsidR="007D45B6" w:rsidRDefault="00000000">
      <w:pPr>
        <w:spacing w:before="120" w:after="120" w:line="360" w:lineRule="auto"/>
        <w:ind w:firstLine="720"/>
        <w:jc w:val="both"/>
      </w:pPr>
      <w:r>
        <w:t>This architecture differs from a classical continuous-time SISO system in two important respects. First, the feedback signal is not a continuous measurement of lateral deviation in physical units (</w:t>
      </w:r>
      <w:proofErr w:type="spellStart"/>
      <w:r>
        <w:t>millimeters</w:t>
      </w:r>
      <w:proofErr w:type="spellEnd"/>
      <w:r>
        <w:t xml:space="preserve"> or degrees); it is a coarsely quantized integer error in the range −4 to +4, derived from a nine-state threshold binary pattern. This quantization introduces a dead-zone and limit-cycle </w:t>
      </w:r>
      <w:proofErr w:type="spellStart"/>
      <w:r>
        <w:t>behavior</w:t>
      </w:r>
      <w:proofErr w:type="spellEnd"/>
      <w:r>
        <w:t xml:space="preserve"> that is </w:t>
      </w:r>
      <w:proofErr w:type="spellStart"/>
      <w:r>
        <w:t>analyzed</w:t>
      </w:r>
      <w:proofErr w:type="spellEnd"/>
      <w:r>
        <w:t xml:space="preserve"> in Section 3.5. Second, the control loop operates in discrete time at a sampling rate determined by the sensor acquisition time and loop execution time, not at a fixed rate enforced by a hardware timer. This open-loop timing approach is adequate for the loop rates achievable with this hardware but introduces sampling jitter that limits the accuracy of the derivative term computation. These limitations are discussed in Section 3.6.</w:t>
      </w:r>
    </w:p>
    <w:p w14:paraId="6D921091" w14:textId="77777777" w:rsidR="007D45B6" w:rsidRDefault="00000000">
      <w:pPr>
        <w:spacing w:before="120" w:after="120" w:line="360" w:lineRule="auto"/>
        <w:ind w:firstLine="720"/>
        <w:jc w:val="both"/>
      </w:pPr>
      <w:r>
        <w:t xml:space="preserve">The system architecture separates hardware concerns from software concerns using a layered firmware design. The hardware abstraction layer (HAL) provided by the Arduino Wiring library handles all direct register access for ADC, GPIO, and PWM </w:t>
      </w:r>
      <w:r>
        <w:lastRenderedPageBreak/>
        <w:t xml:space="preserve">peripheral configuration. The sensor driver layer implements the </w:t>
      </w:r>
      <w:proofErr w:type="spellStart"/>
      <w:r>
        <w:t>analog</w:t>
      </w:r>
      <w:proofErr w:type="spellEnd"/>
      <w:r>
        <w:t xml:space="preserve">-to-digital acquisition, per-channel thresholding, and binary pattern assembly. The error mapping layer applies the lookup table to convert binary patterns to signed error integers and detects special-case states (all-white: off-track left or right; all-black: line completely under array or intersection). The control layer implements the PD algorithm and computes left and right speed commands. The actuator driver layer applies constraint logic (minimum motor speed to overcome static friction, maximum duty cycle limits, and direction signal logic) before passing commands to the </w:t>
      </w:r>
      <w:proofErr w:type="spellStart"/>
      <w:proofErr w:type="gramStart"/>
      <w:r>
        <w:t>analogWrite</w:t>
      </w:r>
      <w:proofErr w:type="spellEnd"/>
      <w:r>
        <w:t>(</w:t>
      </w:r>
      <w:proofErr w:type="gramEnd"/>
      <w:r>
        <w:t xml:space="preserve">) and </w:t>
      </w:r>
      <w:proofErr w:type="spellStart"/>
      <w:proofErr w:type="gramStart"/>
      <w:r>
        <w:t>digitalWrite</w:t>
      </w:r>
      <w:proofErr w:type="spellEnd"/>
      <w:r>
        <w:t>(</w:t>
      </w:r>
      <w:proofErr w:type="gramEnd"/>
      <w:r>
        <w:t>) functions that drive the L298N input signals.</w:t>
      </w:r>
    </w:p>
    <w:p w14:paraId="179286C3" w14:textId="77777777" w:rsidR="007D45B6" w:rsidRDefault="00000000">
      <w:pPr>
        <w:pStyle w:val="Heading2"/>
      </w:pPr>
      <w:r>
        <w:t>3.2 Hardware Design</w:t>
      </w:r>
    </w:p>
    <w:p w14:paraId="6B489285" w14:textId="77777777" w:rsidR="007D45B6" w:rsidRDefault="00000000">
      <w:pPr>
        <w:pStyle w:val="Heading3"/>
      </w:pPr>
      <w:r>
        <w:t>3.2.1 Arduino Uno R3 Microcontroller</w:t>
      </w:r>
    </w:p>
    <w:p w14:paraId="28D86F43" w14:textId="0FC2CD9F" w:rsidR="00122609" w:rsidRDefault="00000000" w:rsidP="00122609">
      <w:pPr>
        <w:spacing w:before="120" w:after="120" w:line="360" w:lineRule="auto"/>
        <w:ind w:firstLine="720"/>
        <w:jc w:val="both"/>
      </w:pPr>
      <w:r>
        <w:t xml:space="preserve">The Arduino Uno R3 serves as the central computational and coordination element of the system. Its ATmega328P microcontroller executes the firmware that implements the complete sensing-computation-actuation control cycle. The Uno provides 14 digital I/O pins (6 of which support PWM via OCR register write through </w:t>
      </w:r>
      <w:proofErr w:type="spellStart"/>
      <w:proofErr w:type="gramStart"/>
      <w:r>
        <w:t>analogWrite</w:t>
      </w:r>
      <w:proofErr w:type="spellEnd"/>
      <w:r>
        <w:t>(</w:t>
      </w:r>
      <w:proofErr w:type="gramEnd"/>
      <w:r>
        <w:t xml:space="preserve">)), 6 </w:t>
      </w:r>
      <w:proofErr w:type="spellStart"/>
      <w:r>
        <w:t>analog</w:t>
      </w:r>
      <w:proofErr w:type="spellEnd"/>
      <w:r>
        <w:t xml:space="preserve"> input pins (A0–A5) with a shared 10-bit successive approximation ADC (SAR ADC), a 16 MHz crystal oscillator providing the system clock, a hardware UART for serial debugging, and an I2C/SPI interface (not used in this application). The board is powered via USB during development and via the VIN pin from the motor supply during autonomous</w:t>
      </w:r>
      <w:r w:rsidR="00122609">
        <w:t xml:space="preserve">      </w:t>
      </w:r>
      <w:r>
        <w:t>operation.</w:t>
      </w:r>
      <w:r w:rsidR="00122609" w:rsidRPr="00122609">
        <w:rPr>
          <w:noProof/>
        </w:rPr>
        <w:t xml:space="preserve"> </w:t>
      </w:r>
    </w:p>
    <w:p w14:paraId="5A29F48C" w14:textId="4713DFEE" w:rsidR="007D45B6" w:rsidRDefault="00122609" w:rsidP="00122609">
      <w:pPr>
        <w:spacing w:before="120" w:after="120" w:line="360" w:lineRule="auto"/>
        <w:ind w:firstLine="720"/>
        <w:jc w:val="both"/>
      </w:pPr>
      <w:r w:rsidRPr="00122609">
        <w:rPr>
          <w:noProof/>
        </w:rPr>
        <w:t xml:space="preserve"> </w:t>
      </w:r>
      <w:r w:rsidR="003D7FF4">
        <w:rPr>
          <w:noProof/>
        </w:rPr>
        <w:drawing>
          <wp:inline distT="0" distB="0" distL="0" distR="0" wp14:anchorId="608287E6" wp14:editId="18BA5722">
            <wp:extent cx="4349115" cy="2476500"/>
            <wp:effectExtent l="0" t="0" r="0" b="0"/>
            <wp:docPr id="169079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8877" cy="2533307"/>
                    </a:xfrm>
                    <a:prstGeom prst="rect">
                      <a:avLst/>
                    </a:prstGeom>
                    <a:noFill/>
                    <a:ln>
                      <a:noFill/>
                    </a:ln>
                  </pic:spPr>
                </pic:pic>
              </a:graphicData>
            </a:graphic>
          </wp:inline>
        </w:drawing>
      </w:r>
    </w:p>
    <w:p w14:paraId="68E929C1" w14:textId="134D0AF6" w:rsidR="00122609" w:rsidRDefault="00122609">
      <w:pPr>
        <w:spacing w:before="120" w:after="120" w:line="360" w:lineRule="auto"/>
        <w:ind w:firstLine="720"/>
        <w:jc w:val="both"/>
      </w:pPr>
    </w:p>
    <w:p w14:paraId="16977EFF" w14:textId="77777777" w:rsidR="007D45B6" w:rsidRDefault="00000000">
      <w:pPr>
        <w:spacing w:before="120" w:after="120" w:line="360" w:lineRule="auto"/>
        <w:ind w:firstLine="720"/>
        <w:jc w:val="both"/>
      </w:pPr>
      <w:r>
        <w:t xml:space="preserve">The ADC of the ATmega328P uses a successive approximation architecture with a dedicated sample-and-hold circuit. The ADC clock is derived from the system clock through a </w:t>
      </w:r>
      <w:proofErr w:type="spellStart"/>
      <w:r>
        <w:t>prescaler</w:t>
      </w:r>
      <w:proofErr w:type="spellEnd"/>
      <w:r>
        <w:t xml:space="preserve">, with the default Arduino configuration setting the </w:t>
      </w:r>
      <w:proofErr w:type="spellStart"/>
      <w:r>
        <w:t>prescaler</w:t>
      </w:r>
      <w:proofErr w:type="spellEnd"/>
      <w:r>
        <w:t xml:space="preserve"> to 128 (ADC clock = 125 kHz). A complete conversion requires 13 ADC clock cycles, yielding a conversion time of 104 µs. The first conversion after enabling the ADC requires 25 clock cycles (208 µs) for auto-calibration. In the five-channel sequential sampling scheme, the total ADC acquisition time per control cycle is therefore approximately 5 × 104 µs = 520 µs, assuming the ADC is pre-enabled. This timing has been verified empirically using a logic </w:t>
      </w:r>
      <w:proofErr w:type="spellStart"/>
      <w:r>
        <w:t>analyzer</w:t>
      </w:r>
      <w:proofErr w:type="spellEnd"/>
      <w:r>
        <w:t xml:space="preserve"> to measure the time between the first </w:t>
      </w:r>
      <w:proofErr w:type="spellStart"/>
      <w:proofErr w:type="gramStart"/>
      <w:r>
        <w:t>analogRead</w:t>
      </w:r>
      <w:proofErr w:type="spellEnd"/>
      <w:r>
        <w:t>(</w:t>
      </w:r>
      <w:proofErr w:type="gramEnd"/>
      <w:r>
        <w:t>) call and the last conversion completion for all five channels.</w:t>
      </w:r>
    </w:p>
    <w:p w14:paraId="4CEFB1D6" w14:textId="77777777" w:rsidR="007D45B6" w:rsidRDefault="00000000">
      <w:pPr>
        <w:spacing w:before="120" w:after="120" w:line="360" w:lineRule="auto"/>
        <w:ind w:firstLine="720"/>
        <w:jc w:val="both"/>
      </w:pPr>
      <w:r>
        <w:t xml:space="preserve">The ATmega328P features three hardware timer/counter units (Timer0, Timer1, Timer2) capable of generating PWM waveforms independently of the CPU. Timer1 is a 16-bit timer capable of high-resolution PWM with configurable frequency and duty cycle through its ICR1, OCR1A, and OCR1B registers. The Arduino Uno framework configures Timer1 in Phase-Correct PWM mode with a </w:t>
      </w:r>
      <w:proofErr w:type="spellStart"/>
      <w:r>
        <w:t>prescaler</w:t>
      </w:r>
      <w:proofErr w:type="spellEnd"/>
      <w:r>
        <w:t xml:space="preserve"> of 8, yielding a PWM frequency of 16,000,000 / (8 × 510) ≈ 490 Hz on pins 9 and 10 (OC1A and OC1B, connected to ENA and ENB respectively). This frequency can be increased to 31,372 Hz by setting the </w:t>
      </w:r>
      <w:proofErr w:type="spellStart"/>
      <w:r>
        <w:t>prescaler</w:t>
      </w:r>
      <w:proofErr w:type="spellEnd"/>
      <w:r>
        <w:t xml:space="preserve"> to 1, which eliminates audible motor whine at the expense of increased switching losses in the L298N. For this application, 490 Hz was found to be adequate and is the default configuration.</w:t>
      </w:r>
    </w:p>
    <w:p w14:paraId="2286373C" w14:textId="77777777" w:rsidR="007D45B6" w:rsidRDefault="00000000">
      <w:pPr>
        <w:spacing w:before="120" w:after="120" w:line="360" w:lineRule="auto"/>
        <w:ind w:firstLine="720"/>
        <w:jc w:val="both"/>
      </w:pPr>
      <w:r>
        <w:t xml:space="preserve">A critical hardware consideration is the decoupling of the Arduino's 5V power rail from the motor power supply. N20 gear motors generate substantial back-EMF spikes when subjected to rapid current interruptions (as occurs at each PWM switching edge), and these spikes can couple through shared ground impedance into the Arduino's </w:t>
      </w:r>
      <w:proofErr w:type="spellStart"/>
      <w:r>
        <w:t>analog</w:t>
      </w:r>
      <w:proofErr w:type="spellEnd"/>
      <w:r>
        <w:t xml:space="preserve"> reference voltage, corrupting ADC readings. Three mitigation measures are implemented: (1) a 100 µF electrolytic decoupling capacitor and a 100 </w:t>
      </w:r>
      <w:proofErr w:type="spellStart"/>
      <w:r>
        <w:t>nF</w:t>
      </w:r>
      <w:proofErr w:type="spellEnd"/>
      <w:r>
        <w:t xml:space="preserve"> ceramic capacitor placed in parallel across the Arduino's 5V and GND pins, absorbing high-frequency supply transients; (2) a 10 µF capacitor across the L298N's motor supply terminal, stabilizing the motor supply during current surges; and (3) a star-ground </w:t>
      </w:r>
      <w:r>
        <w:lastRenderedPageBreak/>
        <w:t>connection arrangement where all ground returns from the sensor array, Arduino, and L298N logic ground are connected at a single point on the common ground bus rather than in a daisy-chain topology that would allow ground potential differences to develop.</w:t>
      </w:r>
    </w:p>
    <w:p w14:paraId="1201C022" w14:textId="77777777" w:rsidR="007D45B6" w:rsidRDefault="00000000">
      <w:pPr>
        <w:pStyle w:val="Heading3"/>
      </w:pPr>
      <w:r>
        <w:t>3.2.2 L298N Motor Driver Module</w:t>
      </w:r>
    </w:p>
    <w:p w14:paraId="683488D4" w14:textId="77777777" w:rsidR="007D45B6" w:rsidRDefault="00000000">
      <w:pPr>
        <w:spacing w:before="120" w:after="120" w:line="360" w:lineRule="auto"/>
        <w:ind w:firstLine="720"/>
        <w:jc w:val="both"/>
      </w:pPr>
      <w:r>
        <w:t>The L298N Dual H-Bridge Motor Driver Module integrates the L298N IC with a set of flyback protection diodes (eight Schottky or fast-recovery diodes, two per transistor in each H-bridge), decoupling capacitors, and an onboard 5V linear regulator in a pre-assembled module. The module exposes two motor output terminal pairs (OUT1/OUT2 for Motor A, OUT3/OUT4 for Motor B), two enable input PWM pins (ENA, ENB), four direction control input pins (IN1, IN2, IN3, IN4), a motor supply terminal (VS), a logic supply terminal (VSS, internally connected to either the onboard 5V regulator output or an external 5V input with regulator bypass), and a ground terminal.</w:t>
      </w:r>
    </w:p>
    <w:p w14:paraId="257CA5A1" w14:textId="77777777" w:rsidR="00122609" w:rsidRDefault="00122609">
      <w:pPr>
        <w:spacing w:before="120" w:after="120" w:line="360" w:lineRule="auto"/>
        <w:ind w:firstLine="720"/>
        <w:jc w:val="both"/>
      </w:pPr>
    </w:p>
    <w:p w14:paraId="77119712" w14:textId="53A772E4" w:rsidR="00122609" w:rsidRDefault="00122609">
      <w:pPr>
        <w:spacing w:before="120" w:after="120" w:line="360" w:lineRule="auto"/>
        <w:ind w:firstLine="720"/>
        <w:jc w:val="both"/>
      </w:pPr>
      <w:r>
        <w:rPr>
          <w:noProof/>
        </w:rPr>
        <w:drawing>
          <wp:inline distT="0" distB="0" distL="0" distR="0" wp14:anchorId="12B3950F" wp14:editId="62609BDB">
            <wp:extent cx="5943600" cy="3964305"/>
            <wp:effectExtent l="0" t="0" r="0" b="0"/>
            <wp:docPr id="1558546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43FC3EA8" w14:textId="77777777" w:rsidR="00122609" w:rsidRDefault="00122609">
      <w:pPr>
        <w:spacing w:before="120" w:after="120" w:line="360" w:lineRule="auto"/>
        <w:ind w:firstLine="720"/>
        <w:jc w:val="both"/>
      </w:pPr>
    </w:p>
    <w:p w14:paraId="42721ADC" w14:textId="77777777" w:rsidR="007D45B6" w:rsidRDefault="00000000">
      <w:pPr>
        <w:spacing w:before="120" w:after="120" w:line="360" w:lineRule="auto"/>
        <w:ind w:firstLine="720"/>
        <w:jc w:val="both"/>
      </w:pPr>
      <w:r>
        <w:lastRenderedPageBreak/>
        <w:t>The directional logic of the L298N H-bridge follows a truth table that defines motor rotation direction based on the states of the IN1/IN2 pair (for Motor A) and the IN3/IN4 pair (for Motor B). The truth table for Motor A is as follows: IN1=HIGH, IN2=LOW produces forward rotation; IN1=LOW, IN2=HIGH produces reverse rotation; IN1=LOW, IN2=LOW produces coast (freewheeling) with the output terminals floating; IN1=HIGH, IN2=HIGH produces dynamic braking by shorting both motor terminals to the same rail. In this application, forward/reverse is the only modes used, with coast mode being activated when ENA is set to zero PWM (low). The direction pins IN1–IN4 are connected to Arduino digital pins 5, 4, 3, and 2 respectively, and are configured as digital output pins driven to fixed HIGH/LOW states determined by the desired forward direction of each motor during initialization.</w:t>
      </w:r>
    </w:p>
    <w:p w14:paraId="2E7D4EB4" w14:textId="77777777" w:rsidR="007D45B6" w:rsidRDefault="00000000">
      <w:pPr>
        <w:spacing w:before="120" w:after="120" w:line="360" w:lineRule="auto"/>
        <w:ind w:firstLine="720"/>
        <w:jc w:val="both"/>
      </w:pPr>
      <w:r>
        <w:t xml:space="preserve">The most counterintuitive aspect of the L298N for first-time users is the relationship between the ENA/ENB pins and the speed control. ENA and ENB are active-HIGH enable signals: when driven HIGH, the H-bridge output is enabled and the motor is driven by the direction pins. When driven LOW, the output is disabled (coast mode). The Arduino's </w:t>
      </w:r>
      <w:proofErr w:type="spellStart"/>
      <w:proofErr w:type="gramStart"/>
      <w:r>
        <w:t>analogWrite</w:t>
      </w:r>
      <w:proofErr w:type="spellEnd"/>
      <w:r>
        <w:t>(</w:t>
      </w:r>
      <w:proofErr w:type="gramEnd"/>
      <w:r>
        <w:t>) function produces a PWM waveform that alternates between 0V (LOW) and 5V (HIGH) at the configured duty cycle. At 0% duty cycle, ENA is permanently LOW (coast); at 100%, ENA is permanently HIGH (full drive). At intermediate duty cycles, the ENA pin pulses at 490 Hz, causing the H-bridge to alternate between the active drive state and the coast state at that rate, producing an average motor voltage proportional to the duty cycle. This is the mechanism by which PWM controls motor speed, and it is important to understand that the switching happens at the enable pin, not at the direction pins—the direction pins remain static throughout operation.</w:t>
      </w:r>
    </w:p>
    <w:p w14:paraId="18410EA2" w14:textId="77777777" w:rsidR="007D45B6" w:rsidRDefault="00000000">
      <w:pPr>
        <w:spacing w:before="120" w:after="120" w:line="360" w:lineRule="auto"/>
        <w:ind w:firstLine="720"/>
        <w:jc w:val="both"/>
      </w:pPr>
      <w:r>
        <w:t xml:space="preserve">The L298N's internal voltage drop across the H-bridge transistors is a critical parameter for speed control accuracy. At a motor current of 500 mA (representative of moderate load for the N20 motors), the H-bridge introduces approximately 1.8V of total forward drop (approximately 0.9V per transistor in the active path, combining two transistors in series in a full H-bridge conducting path). At a 7.4V Li-Po supply with the onboard regulator bypassed, the effective motor terminal voltage at full duty cycle is approximately 7.4 − 1.8 = 5.6V. At 50% PWM duty cycle, the effective average terminal voltage is approximately 2.8V (the back-EMF-average voltage), which corresponds to a </w:t>
      </w:r>
      <w:r>
        <w:lastRenderedPageBreak/>
        <w:t>proportional reduction in motor speed assuming a linear motor speed-voltage relationship. The nonlinearity of the brushed DC motor characteristic at low voltages (below the brushed commutation threshold) introduces a dead zone at low PWM duty cycles where the motor does not rotate—this dead zone is typically observed below approximately 30–40 ADC counts (out of 255) for N20 motors at 6V, and its compensation is discussed in Section 3.4.</w:t>
      </w:r>
    </w:p>
    <w:p w14:paraId="12DB1C05" w14:textId="77777777" w:rsidR="007D45B6" w:rsidRDefault="00000000">
      <w:pPr>
        <w:pStyle w:val="Heading3"/>
      </w:pPr>
      <w:r>
        <w:t>3.2.3 N20 Gear Motor Characterization</w:t>
      </w:r>
    </w:p>
    <w:p w14:paraId="7ACEA402" w14:textId="1F45E910" w:rsidR="007D45B6" w:rsidRDefault="00000000">
      <w:pPr>
        <w:spacing w:before="120" w:after="120" w:line="360" w:lineRule="auto"/>
        <w:ind w:firstLine="720"/>
        <w:jc w:val="both"/>
      </w:pPr>
      <w:r>
        <w:t xml:space="preserve">The N20 gear motor is a compact brushed DC motor integrated with a precision multi-stage metal spur gearbox. The gear ratio determines the speed-torque </w:t>
      </w:r>
      <w:proofErr w:type="spellStart"/>
      <w:r>
        <w:t>tradeoff</w:t>
      </w:r>
      <w:proofErr w:type="spellEnd"/>
      <w:r>
        <w:t>: higher ratios produce lower output speed but higher output torque. For line following applications, the target operating speed determines the appropriate gear ratio selection. Assuming a wheel diameter of 42 mm (circumference approximately 132 mm), a target linear velocity of 300 mm/s requires a wheel rotation rate of approximately 136 RPM. A 150 RPM N20 variant at 6V operating at approximately 90% of no-load speed under typical load therefore falls very close to the target, making the 150 RPM variant the recommended selection.</w:t>
      </w:r>
      <w:r w:rsidR="00122609" w:rsidRPr="00122609">
        <w:rPr>
          <w:noProof/>
        </w:rPr>
        <w:t xml:space="preserve"> </w:t>
      </w:r>
    </w:p>
    <w:p w14:paraId="77696C35" w14:textId="124C3C1D" w:rsidR="00122609" w:rsidRDefault="00122609">
      <w:pPr>
        <w:spacing w:before="120" w:after="120" w:line="360" w:lineRule="auto"/>
        <w:ind w:firstLine="720"/>
        <w:jc w:val="both"/>
      </w:pPr>
      <w:r>
        <w:rPr>
          <w:noProof/>
        </w:rPr>
        <w:drawing>
          <wp:inline distT="0" distB="0" distL="0" distR="0" wp14:anchorId="11AAE3C7" wp14:editId="64444CA9">
            <wp:extent cx="4411980" cy="3135718"/>
            <wp:effectExtent l="0" t="0" r="7620" b="7620"/>
            <wp:docPr id="1020784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76" cy="3154692"/>
                    </a:xfrm>
                    <a:prstGeom prst="rect">
                      <a:avLst/>
                    </a:prstGeom>
                    <a:noFill/>
                    <a:ln>
                      <a:noFill/>
                    </a:ln>
                  </pic:spPr>
                </pic:pic>
              </a:graphicData>
            </a:graphic>
          </wp:inline>
        </w:drawing>
      </w:r>
    </w:p>
    <w:p w14:paraId="261522F4" w14:textId="5BF09CB6" w:rsidR="00122609" w:rsidRDefault="00122609">
      <w:pPr>
        <w:spacing w:before="120" w:after="120" w:line="360" w:lineRule="auto"/>
        <w:ind w:firstLine="720"/>
        <w:jc w:val="both"/>
      </w:pPr>
    </w:p>
    <w:p w14:paraId="3578107B" w14:textId="77777777" w:rsidR="00122609" w:rsidRDefault="00122609">
      <w:pPr>
        <w:spacing w:before="120" w:after="120" w:line="360" w:lineRule="auto"/>
        <w:ind w:firstLine="720"/>
        <w:jc w:val="both"/>
      </w:pPr>
    </w:p>
    <w:p w14:paraId="6476E9C5" w14:textId="77777777" w:rsidR="007D45B6" w:rsidRDefault="00000000">
      <w:pPr>
        <w:spacing w:before="120" w:after="120" w:line="360" w:lineRule="auto"/>
        <w:ind w:firstLine="720"/>
        <w:jc w:val="both"/>
      </w:pPr>
      <w:r>
        <w:t xml:space="preserve">The electrical model of the N20 motor for control purposes consists of an armature resistance Ra (typically 8–15 Ω for 6V N20 variants), an armature inductance La (typically 1–5 </w:t>
      </w:r>
      <w:proofErr w:type="spellStart"/>
      <w:r>
        <w:t>mH</w:t>
      </w:r>
      <w:proofErr w:type="spellEnd"/>
      <w:r>
        <w:t xml:space="preserve">), and a back-EMF source proportional to shaft angular velocity (back-EMF constant Ke ≈ 0.03–0.06 V·s/rad depending on motor variant). The electrical time constant </w:t>
      </w:r>
      <w:proofErr w:type="spellStart"/>
      <w:r>
        <w:t>τe</w:t>
      </w:r>
      <w:proofErr w:type="spellEnd"/>
      <w:r>
        <w:t xml:space="preserve"> = La/Ra is typically 0.1–0.5 </w:t>
      </w:r>
      <w:proofErr w:type="spellStart"/>
      <w:r>
        <w:t>ms</w:t>
      </w:r>
      <w:proofErr w:type="spellEnd"/>
      <w:r>
        <w:t xml:space="preserve"> for N20 motors, much shorter than the mechanical time constant </w:t>
      </w:r>
      <w:proofErr w:type="spellStart"/>
      <w:r>
        <w:t>τm</w:t>
      </w:r>
      <w:proofErr w:type="spellEnd"/>
      <w:r>
        <w:t xml:space="preserve"> which is related to the rotor inertia and viscous damping coefficient. The mechanical time constant for the complete N20-plus-gearbox assembly is typically 10–50 </w:t>
      </w:r>
      <w:proofErr w:type="spellStart"/>
      <w:r>
        <w:t>ms</w:t>
      </w:r>
      <w:proofErr w:type="spellEnd"/>
      <w:r>
        <w:t xml:space="preserve">, meaning that motor speed reaches approximately 63% of its steady-state value within 10–50 </w:t>
      </w:r>
      <w:proofErr w:type="spellStart"/>
      <w:r>
        <w:t>ms</w:t>
      </w:r>
      <w:proofErr w:type="spellEnd"/>
      <w:r>
        <w:t xml:space="preserve"> of a step change in applied voltage. This mechanical time constant is the dominant dynamics that the PD controller must respond to.</w:t>
      </w:r>
    </w:p>
    <w:p w14:paraId="40F30CF3" w14:textId="77777777" w:rsidR="007D45B6" w:rsidRDefault="00000000">
      <w:pPr>
        <w:spacing w:before="120" w:after="120" w:line="360" w:lineRule="auto"/>
        <w:ind w:firstLine="720"/>
        <w:jc w:val="both"/>
      </w:pPr>
      <w:r>
        <w:t>The most significant practical challenge with N20 motors is inter-unit variability. Even motors from the same manufacturer with the same nominal specifications exhibit measurable differences in no-load speed, stall current, and armature resistance. Testing two nominally identical 150 RPM 6V N20 motors under identical conditions revealed a no-load speed difference of approximately 8–12 RPM—equivalent to a 5–8% speed mismatch. At a base speed of 150 PWM counts, this mismatch translates to approximately 8–12 counts of equivalent speed difference, which corresponds to approximately 20–30 mm/s of differential velocity—sufficient to cause the robot to track a curved path even at zero PD error command. The firmware base speed trimming mechanism described in Section 3.6 compensates for this mismatch by applying a fixed offset to the slower motor's PWM command.</w:t>
      </w:r>
    </w:p>
    <w:p w14:paraId="47448CB6" w14:textId="77777777" w:rsidR="007D45B6" w:rsidRDefault="00000000">
      <w:pPr>
        <w:spacing w:before="160" w:after="160"/>
        <w:jc w:val="center"/>
      </w:pPr>
      <w:r>
        <w:rPr>
          <w:b/>
          <w:bCs/>
          <w:i/>
          <w:iCs/>
          <w:color w:val="555555"/>
          <w:sz w:val="22"/>
          <w:szCs w:val="22"/>
        </w:rPr>
        <w:t>Table 3.1: N20 Motor Specifications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1762"/>
        <w:gridCol w:w="1762"/>
        <w:gridCol w:w="1762"/>
        <w:gridCol w:w="1101"/>
      </w:tblGrid>
      <w:tr w:rsidR="007D45B6" w14:paraId="637D0D0F"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BD6F211" w14:textId="77777777" w:rsidR="007D45B6" w:rsidRDefault="00000000">
            <w:pPr>
              <w:jc w:val="center"/>
            </w:pPr>
            <w:r>
              <w:rPr>
                <w:b/>
                <w:bCs/>
                <w:color w:val="FFFFFF"/>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01148BF" w14:textId="77777777" w:rsidR="007D45B6" w:rsidRDefault="00000000">
            <w:pPr>
              <w:jc w:val="center"/>
            </w:pPr>
            <w:r>
              <w:rPr>
                <w:b/>
                <w:bCs/>
                <w:color w:val="FFFFFF"/>
                <w:sz w:val="20"/>
                <w:szCs w:val="20"/>
              </w:rPr>
              <w:t>100 RPM Variant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220A7AB" w14:textId="77777777" w:rsidR="007D45B6" w:rsidRDefault="00000000">
            <w:pPr>
              <w:jc w:val="center"/>
            </w:pPr>
            <w:r>
              <w:rPr>
                <w:b/>
                <w:bCs/>
                <w:color w:val="FFFFFF"/>
                <w:sz w:val="20"/>
                <w:szCs w:val="20"/>
              </w:rPr>
              <w:t>150 RPM Variant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9CD34B3" w14:textId="77777777" w:rsidR="007D45B6" w:rsidRDefault="00000000">
            <w:pPr>
              <w:jc w:val="center"/>
            </w:pPr>
            <w:r>
              <w:rPr>
                <w:b/>
                <w:bCs/>
                <w:color w:val="FFFFFF"/>
                <w:sz w:val="20"/>
                <w:szCs w:val="20"/>
              </w:rPr>
              <w:t>200 RPM Variant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06B67E1" w14:textId="77777777" w:rsidR="007D45B6" w:rsidRDefault="00000000">
            <w:pPr>
              <w:jc w:val="center"/>
            </w:pPr>
            <w:r>
              <w:rPr>
                <w:b/>
                <w:bCs/>
                <w:color w:val="FFFFFF"/>
                <w:sz w:val="20"/>
                <w:szCs w:val="20"/>
              </w:rPr>
              <w:t>Unit</w:t>
            </w:r>
          </w:p>
        </w:tc>
      </w:tr>
      <w:tr w:rsidR="007D45B6" w14:paraId="275F5796"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6AEF0F" w14:textId="77777777" w:rsidR="007D45B6" w:rsidRDefault="00000000">
            <w:pPr>
              <w:jc w:val="center"/>
            </w:pPr>
            <w:r>
              <w:rPr>
                <w:color w:val="000000"/>
                <w:sz w:val="20"/>
                <w:szCs w:val="20"/>
              </w:rPr>
              <w:t>No-Load Speed @ 6V</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46200E5" w14:textId="77777777" w:rsidR="007D45B6" w:rsidRDefault="00000000">
            <w:pPr>
              <w:jc w:val="center"/>
            </w:pPr>
            <w:r>
              <w:rPr>
                <w:color w:val="000000"/>
                <w:sz w:val="20"/>
                <w:szCs w:val="20"/>
              </w:rPr>
              <w:t>100 ± 10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EC920FD" w14:textId="77777777" w:rsidR="007D45B6" w:rsidRDefault="00000000">
            <w:pPr>
              <w:jc w:val="center"/>
            </w:pPr>
            <w:r>
              <w:rPr>
                <w:color w:val="000000"/>
                <w:sz w:val="20"/>
                <w:szCs w:val="20"/>
              </w:rPr>
              <w:t>150 ± 12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50374E9" w14:textId="77777777" w:rsidR="007D45B6" w:rsidRDefault="00000000">
            <w:pPr>
              <w:jc w:val="center"/>
            </w:pPr>
            <w:r>
              <w:rPr>
                <w:color w:val="000000"/>
                <w:sz w:val="20"/>
                <w:szCs w:val="20"/>
              </w:rPr>
              <w:t>200 ± 15</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0A8D0CE" w14:textId="77777777" w:rsidR="007D45B6" w:rsidRDefault="00000000">
            <w:pPr>
              <w:jc w:val="center"/>
            </w:pPr>
            <w:r>
              <w:rPr>
                <w:color w:val="000000"/>
                <w:sz w:val="20"/>
                <w:szCs w:val="20"/>
              </w:rPr>
              <w:t>RPM</w:t>
            </w:r>
          </w:p>
        </w:tc>
      </w:tr>
      <w:tr w:rsidR="007D45B6" w14:paraId="287679C5"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FAFECC9" w14:textId="77777777" w:rsidR="007D45B6" w:rsidRDefault="00000000">
            <w:pPr>
              <w:jc w:val="center"/>
            </w:pPr>
            <w:r>
              <w:rPr>
                <w:color w:val="000000"/>
                <w:sz w:val="20"/>
                <w:szCs w:val="20"/>
              </w:rPr>
              <w:t>No-Load Current @ 6V</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1BA5F2" w14:textId="77777777" w:rsidR="007D45B6" w:rsidRDefault="00000000">
            <w:pPr>
              <w:jc w:val="center"/>
            </w:pPr>
            <w:r>
              <w:rPr>
                <w:color w:val="000000"/>
                <w:sz w:val="20"/>
                <w:szCs w:val="20"/>
              </w:rPr>
              <w:t>30–50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BA2755" w14:textId="77777777" w:rsidR="007D45B6" w:rsidRDefault="00000000">
            <w:pPr>
              <w:jc w:val="center"/>
            </w:pPr>
            <w:r>
              <w:rPr>
                <w:color w:val="000000"/>
                <w:sz w:val="20"/>
                <w:szCs w:val="20"/>
              </w:rPr>
              <w:t>40–60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83A970" w14:textId="77777777" w:rsidR="007D45B6" w:rsidRDefault="00000000">
            <w:pPr>
              <w:jc w:val="center"/>
            </w:pPr>
            <w:r>
              <w:rPr>
                <w:color w:val="000000"/>
                <w:sz w:val="20"/>
                <w:szCs w:val="20"/>
              </w:rPr>
              <w:t>50–80</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4082B6A" w14:textId="77777777" w:rsidR="007D45B6" w:rsidRDefault="00000000">
            <w:pPr>
              <w:jc w:val="center"/>
            </w:pPr>
            <w:r>
              <w:rPr>
                <w:color w:val="000000"/>
                <w:sz w:val="20"/>
                <w:szCs w:val="20"/>
              </w:rPr>
              <w:t>mA</w:t>
            </w:r>
          </w:p>
        </w:tc>
      </w:tr>
      <w:tr w:rsidR="007D45B6" w14:paraId="5DC002A5"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42A427F" w14:textId="77777777" w:rsidR="007D45B6" w:rsidRDefault="00000000">
            <w:pPr>
              <w:jc w:val="center"/>
            </w:pPr>
            <w:r>
              <w:rPr>
                <w:color w:val="000000"/>
                <w:sz w:val="20"/>
                <w:szCs w:val="20"/>
              </w:rPr>
              <w:t>Stall Current @ 6V</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445EA5D" w14:textId="77777777" w:rsidR="007D45B6" w:rsidRDefault="00000000">
            <w:pPr>
              <w:jc w:val="center"/>
            </w:pPr>
            <w:r>
              <w:rPr>
                <w:color w:val="000000"/>
                <w:sz w:val="20"/>
                <w:szCs w:val="20"/>
              </w:rPr>
              <w:t>350–450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3CBEA9" w14:textId="77777777" w:rsidR="007D45B6" w:rsidRDefault="00000000">
            <w:pPr>
              <w:jc w:val="center"/>
            </w:pPr>
            <w:r>
              <w:rPr>
                <w:color w:val="000000"/>
                <w:sz w:val="20"/>
                <w:szCs w:val="20"/>
              </w:rPr>
              <w:t>400–550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6B412C" w14:textId="77777777" w:rsidR="007D45B6" w:rsidRDefault="00000000">
            <w:pPr>
              <w:jc w:val="center"/>
            </w:pPr>
            <w:r>
              <w:rPr>
                <w:color w:val="000000"/>
                <w:sz w:val="20"/>
                <w:szCs w:val="20"/>
              </w:rPr>
              <w:t>500–700</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FAFFE6A" w14:textId="77777777" w:rsidR="007D45B6" w:rsidRDefault="00000000">
            <w:pPr>
              <w:jc w:val="center"/>
            </w:pPr>
            <w:r>
              <w:rPr>
                <w:color w:val="000000"/>
                <w:sz w:val="20"/>
                <w:szCs w:val="20"/>
              </w:rPr>
              <w:t>mA</w:t>
            </w:r>
          </w:p>
        </w:tc>
      </w:tr>
      <w:tr w:rsidR="007D45B6" w14:paraId="660B938E"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32617D" w14:textId="77777777" w:rsidR="007D45B6" w:rsidRDefault="00000000">
            <w:pPr>
              <w:jc w:val="center"/>
            </w:pPr>
            <w:r>
              <w:rPr>
                <w:color w:val="000000"/>
                <w:sz w:val="20"/>
                <w:szCs w:val="20"/>
              </w:rPr>
              <w:t>Stall Torque @ 6V</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9D2C150" w14:textId="77777777" w:rsidR="007D45B6" w:rsidRDefault="00000000">
            <w:pPr>
              <w:jc w:val="center"/>
            </w:pPr>
            <w:r>
              <w:rPr>
                <w:color w:val="000000"/>
                <w:sz w:val="20"/>
                <w:szCs w:val="20"/>
              </w:rPr>
              <w:t>2.0–3.0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54F1026" w14:textId="77777777" w:rsidR="007D45B6" w:rsidRDefault="00000000">
            <w:pPr>
              <w:jc w:val="center"/>
            </w:pPr>
            <w:r>
              <w:rPr>
                <w:color w:val="000000"/>
                <w:sz w:val="20"/>
                <w:szCs w:val="20"/>
              </w:rPr>
              <w:t>1.2–2.0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52B65D5" w14:textId="77777777" w:rsidR="007D45B6" w:rsidRDefault="00000000">
            <w:pPr>
              <w:jc w:val="center"/>
            </w:pPr>
            <w:r>
              <w:rPr>
                <w:color w:val="000000"/>
                <w:sz w:val="20"/>
                <w:szCs w:val="20"/>
              </w:rPr>
              <w:t>0.8–1.5</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CEE8906" w14:textId="77777777" w:rsidR="007D45B6" w:rsidRDefault="00000000">
            <w:pPr>
              <w:jc w:val="center"/>
            </w:pPr>
            <w:proofErr w:type="spellStart"/>
            <w:r>
              <w:rPr>
                <w:color w:val="000000"/>
                <w:sz w:val="20"/>
                <w:szCs w:val="20"/>
              </w:rPr>
              <w:t>kg·cm</w:t>
            </w:r>
            <w:proofErr w:type="spellEnd"/>
          </w:p>
        </w:tc>
      </w:tr>
      <w:tr w:rsidR="007D45B6" w14:paraId="24BFF69B"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288979" w14:textId="77777777" w:rsidR="007D45B6" w:rsidRDefault="00000000">
            <w:pPr>
              <w:jc w:val="center"/>
            </w:pPr>
            <w:r>
              <w:rPr>
                <w:color w:val="000000"/>
                <w:sz w:val="20"/>
                <w:szCs w:val="20"/>
              </w:rPr>
              <w:t>Rated Voltage</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2ECD75" w14:textId="77777777" w:rsidR="007D45B6" w:rsidRDefault="00000000">
            <w:pPr>
              <w:jc w:val="center"/>
            </w:pPr>
            <w:r>
              <w:rPr>
                <w:color w:val="000000"/>
                <w:sz w:val="20"/>
                <w:szCs w:val="20"/>
              </w:rPr>
              <w:t>3–12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8CEDED" w14:textId="77777777" w:rsidR="007D45B6" w:rsidRDefault="00000000">
            <w:pPr>
              <w:jc w:val="center"/>
            </w:pPr>
            <w:r>
              <w:rPr>
                <w:color w:val="000000"/>
                <w:sz w:val="20"/>
                <w:szCs w:val="20"/>
              </w:rPr>
              <w:t>3–12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6907092" w14:textId="77777777" w:rsidR="007D45B6" w:rsidRDefault="00000000">
            <w:pPr>
              <w:jc w:val="center"/>
            </w:pPr>
            <w:r>
              <w:rPr>
                <w:color w:val="000000"/>
                <w:sz w:val="20"/>
                <w:szCs w:val="20"/>
              </w:rPr>
              <w:t>3–12</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3B51DA" w14:textId="77777777" w:rsidR="007D45B6" w:rsidRDefault="00000000">
            <w:pPr>
              <w:jc w:val="center"/>
            </w:pPr>
            <w:r>
              <w:rPr>
                <w:color w:val="000000"/>
                <w:sz w:val="20"/>
                <w:szCs w:val="20"/>
              </w:rPr>
              <w:t>V DC</w:t>
            </w:r>
          </w:p>
        </w:tc>
      </w:tr>
      <w:tr w:rsidR="007D45B6" w14:paraId="6AB6CED7"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646D0D" w14:textId="77777777" w:rsidR="007D45B6" w:rsidRDefault="00000000">
            <w:pPr>
              <w:jc w:val="center"/>
            </w:pPr>
            <w:r>
              <w:rPr>
                <w:color w:val="000000"/>
                <w:sz w:val="20"/>
                <w:szCs w:val="20"/>
              </w:rPr>
              <w:lastRenderedPageBreak/>
              <w:t>Electrical Time Constant</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B87645" w14:textId="77777777" w:rsidR="007D45B6" w:rsidRDefault="00000000">
            <w:pPr>
              <w:jc w:val="center"/>
            </w:pPr>
            <w:r>
              <w:rPr>
                <w:color w:val="000000"/>
                <w:sz w:val="20"/>
                <w:szCs w:val="20"/>
              </w:rPr>
              <w:t>0.3–0.8</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9E1A4C" w14:textId="77777777" w:rsidR="007D45B6" w:rsidRDefault="00000000">
            <w:pPr>
              <w:jc w:val="center"/>
            </w:pPr>
            <w:r>
              <w:rPr>
                <w:color w:val="000000"/>
                <w:sz w:val="20"/>
                <w:szCs w:val="20"/>
              </w:rPr>
              <w:t>0.2–0.5</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D639860" w14:textId="77777777" w:rsidR="007D45B6" w:rsidRDefault="00000000">
            <w:pPr>
              <w:jc w:val="center"/>
            </w:pPr>
            <w:r>
              <w:rPr>
                <w:color w:val="000000"/>
                <w:sz w:val="20"/>
                <w:szCs w:val="20"/>
              </w:rPr>
              <w:t>0.15–0.4</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0D94848" w14:textId="77777777" w:rsidR="007D45B6" w:rsidRDefault="00000000">
            <w:pPr>
              <w:jc w:val="center"/>
            </w:pPr>
            <w:proofErr w:type="spellStart"/>
            <w:r>
              <w:rPr>
                <w:color w:val="000000"/>
                <w:sz w:val="20"/>
                <w:szCs w:val="20"/>
              </w:rPr>
              <w:t>ms</w:t>
            </w:r>
            <w:proofErr w:type="spellEnd"/>
          </w:p>
        </w:tc>
      </w:tr>
      <w:tr w:rsidR="007D45B6" w14:paraId="506CA673"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22A0266" w14:textId="77777777" w:rsidR="007D45B6" w:rsidRDefault="00000000">
            <w:pPr>
              <w:jc w:val="center"/>
            </w:pPr>
            <w:r>
              <w:rPr>
                <w:color w:val="000000"/>
                <w:sz w:val="20"/>
                <w:szCs w:val="20"/>
              </w:rPr>
              <w:t>Mechanical Time Constant</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AAB2F0" w14:textId="77777777" w:rsidR="007D45B6" w:rsidRDefault="00000000">
            <w:pPr>
              <w:jc w:val="center"/>
            </w:pPr>
            <w:r>
              <w:rPr>
                <w:color w:val="000000"/>
                <w:sz w:val="20"/>
                <w:szCs w:val="20"/>
              </w:rPr>
              <w:t>20–50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9F574A" w14:textId="77777777" w:rsidR="007D45B6" w:rsidRDefault="00000000">
            <w:pPr>
              <w:jc w:val="center"/>
            </w:pPr>
            <w:r>
              <w:rPr>
                <w:color w:val="000000"/>
                <w:sz w:val="20"/>
                <w:szCs w:val="20"/>
              </w:rPr>
              <w:t>15–40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EE481E8" w14:textId="77777777" w:rsidR="007D45B6" w:rsidRDefault="00000000">
            <w:pPr>
              <w:jc w:val="center"/>
            </w:pPr>
            <w:r>
              <w:rPr>
                <w:color w:val="000000"/>
                <w:sz w:val="20"/>
                <w:szCs w:val="20"/>
              </w:rPr>
              <w:t>10–30</w:t>
            </w:r>
          </w:p>
        </w:tc>
        <w:tc>
          <w:tcPr>
            <w:tcW w:w="1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F587AD3" w14:textId="77777777" w:rsidR="007D45B6" w:rsidRDefault="00000000">
            <w:pPr>
              <w:jc w:val="center"/>
            </w:pPr>
            <w:proofErr w:type="spellStart"/>
            <w:r>
              <w:rPr>
                <w:color w:val="000000"/>
                <w:sz w:val="20"/>
                <w:szCs w:val="20"/>
              </w:rPr>
              <w:t>ms</w:t>
            </w:r>
            <w:proofErr w:type="spellEnd"/>
          </w:p>
        </w:tc>
      </w:tr>
    </w:tbl>
    <w:p w14:paraId="733A73A6" w14:textId="77777777" w:rsidR="007D45B6" w:rsidRDefault="00000000">
      <w:pPr>
        <w:pStyle w:val="Heading2"/>
      </w:pPr>
      <w:r>
        <w:t>3.3 Sensor Subsystem</w:t>
      </w:r>
    </w:p>
    <w:p w14:paraId="24739A66" w14:textId="77777777" w:rsidR="007D45B6" w:rsidRDefault="00000000">
      <w:pPr>
        <w:pStyle w:val="Heading3"/>
      </w:pPr>
      <w:r>
        <w:t>3.3.1 BFD1000 Physical Configuration and Optical Characteristics</w:t>
      </w:r>
    </w:p>
    <w:p w14:paraId="01F6EE89" w14:textId="77777777" w:rsidR="007D45B6" w:rsidRDefault="00000000">
      <w:pPr>
        <w:spacing w:before="120" w:after="120" w:line="360" w:lineRule="auto"/>
        <w:ind w:firstLine="720"/>
        <w:jc w:val="both"/>
      </w:pPr>
      <w:r>
        <w:t xml:space="preserve">The BFD1000 five-channel infrared reflectance sensor array consists of five sensing elements mounted on a single PCB in a linear arrangement. Each sensing element comprises an infrared LED emitter operating at approximately 940 nm wavelength (matching the peak sensitivity of silicon photodiodes) paired with an NPN phototransistor or photodiode-based receiver circuit. The emitter LED is driven at a fixed current set by an onboard current-limiting resistor, typically producing approximately 20–30 mA through the emitter LED for adequate surface illumination. The receiver's output current is converted to a voltage by a transimpedance amplifier or a simple resistor load, producing the </w:t>
      </w:r>
      <w:proofErr w:type="spellStart"/>
      <w:r>
        <w:t>analog</w:t>
      </w:r>
      <w:proofErr w:type="spellEnd"/>
      <w:r>
        <w:t xml:space="preserve"> voltage output in the range of 0.3V (black) to 4.8V (white) that is presented to the Arduino ADC.</w:t>
      </w:r>
    </w:p>
    <w:p w14:paraId="7929A913" w14:textId="77777777" w:rsidR="007D45B6" w:rsidRDefault="00000000">
      <w:pPr>
        <w:spacing w:before="120" w:after="120" w:line="360" w:lineRule="auto"/>
        <w:ind w:firstLine="720"/>
        <w:jc w:val="both"/>
      </w:pPr>
      <w:r>
        <w:t>The five sensors are arranged in a linear array with an inter-sensor pitch (</w:t>
      </w:r>
      <w:proofErr w:type="spellStart"/>
      <w:r>
        <w:t>center</w:t>
      </w:r>
      <w:proofErr w:type="spellEnd"/>
      <w:r>
        <w:t>-to-</w:t>
      </w:r>
      <w:proofErr w:type="spellStart"/>
      <w:r>
        <w:t>center</w:t>
      </w:r>
      <w:proofErr w:type="spellEnd"/>
      <w:r>
        <w:t xml:space="preserve"> distance) of approximately 12 mm. The outer edge sensors (S1 and S5, corresponding to </w:t>
      </w:r>
      <w:proofErr w:type="spellStart"/>
      <w:r>
        <w:t>analog</w:t>
      </w:r>
      <w:proofErr w:type="spellEnd"/>
      <w:r>
        <w:t xml:space="preserve"> inputs A0 and A4 respectively) are therefore separated by a total distance of 4 × 12 mm = 48 mm. This aperture determines the maximum line displacement that can be detected before all sensors read the same state (all-white when the line is fully outside the array, or all-black when a very wide line covers all sensors). For a line width of 18–20 mm (a common standard in educational competitions), the maximum lateral displacement before line loss is approximately (48 mm − 18 mm) / 2 = 15 mm. Beyond this displacement, the sensor pattern transitions from a partial-coverage pattern to the all-white (or all-black for dark-background tracks) state, which must be handled as a special case by the error mapping logic.</w:t>
      </w:r>
    </w:p>
    <w:p w14:paraId="4E483DA8" w14:textId="77777777" w:rsidR="007D45B6" w:rsidRDefault="00000000">
      <w:pPr>
        <w:spacing w:before="120" w:after="120" w:line="360" w:lineRule="auto"/>
        <w:ind w:firstLine="720"/>
        <w:jc w:val="both"/>
      </w:pPr>
      <w:r>
        <w:t xml:space="preserve">The optimal mounting height for the BFD1000 sensor array is determined by the trade-off between sensing spot size and depth of field. At a very low mounting height (1–2 mm above the surface), each sensor's spot size is very small (approximately 2–4 mm </w:t>
      </w:r>
      <w:r>
        <w:lastRenderedPageBreak/>
        <w:t>diameter), providing excellent spatial resolution but making the reading highly sensitive to surface irregularities and requiring very precise mounting height control. At a higher mounting height (8–12 mm), the spot size increases (approximately 8–15 mm diameter), reducing spatial resolution but providing more averaging of surface texture variations and greater tolerance to height variation. For a line width of 18–20 mm and an inter-sensor pitch of 12 mm, a mounting height of 5–7 mm produces optimal performance: the spot size at this height (approximately 6–10 mm) provides adequate sensitivity to line edge crossing while maintaining robustness to minor surface irregularities.</w:t>
      </w:r>
    </w:p>
    <w:p w14:paraId="44723B42" w14:textId="77777777" w:rsidR="007D45B6" w:rsidRDefault="00000000">
      <w:pPr>
        <w:spacing w:before="120" w:after="120" w:line="360" w:lineRule="auto"/>
        <w:ind w:firstLine="720"/>
        <w:jc w:val="both"/>
      </w:pPr>
      <w:r>
        <w:t>The spectral characteristics of the emitter and receiver introduce an important sensitivity to ambient infrared radiation. Direct sunlight contains substantial infrared radiation in the 940 nm range, and incandescent or halogen light sources produce significant near-infrared emission. When the robot operates under these sources, the background infrared illumination adds to the received signal, shifting the sensor output voltage upward and potentially causing the sensor to read white even when positioned over a black surface. This phenomenon—sensor saturation by ambient IR—is one of the primary causes of threshold calibration failure in outdoor or mixed-lighting environments. The mitigation involves recalibrating the threshold each time the lighting environment changes, as described in Section 3.3.3.</w:t>
      </w:r>
    </w:p>
    <w:p w14:paraId="6D583C06" w14:textId="77777777" w:rsidR="007D45B6" w:rsidRDefault="00000000">
      <w:pPr>
        <w:pStyle w:val="Heading3"/>
      </w:pPr>
      <w:r>
        <w:t>3.3.2 Pin Assignment and ADC Configuration</w:t>
      </w:r>
    </w:p>
    <w:p w14:paraId="6D03A558" w14:textId="77777777" w:rsidR="007D45B6" w:rsidRDefault="00000000">
      <w:pPr>
        <w:spacing w:before="120" w:after="120" w:line="360" w:lineRule="auto"/>
        <w:ind w:firstLine="720"/>
        <w:jc w:val="both"/>
      </w:pPr>
      <w:r>
        <w:t xml:space="preserve">The five BFD1000 sensor channels are connected to the Arduino Uno's </w:t>
      </w:r>
      <w:proofErr w:type="spellStart"/>
      <w:r>
        <w:t>analog</w:t>
      </w:r>
      <w:proofErr w:type="spellEnd"/>
      <w:r>
        <w:t xml:space="preserve"> input pins A0 through A4 in order from left to right as viewed from the front of the robot. This assignment is described in the following table, which also documents the error polarity convention: a sensor reading indicating the line is to the left of </w:t>
      </w:r>
      <w:proofErr w:type="spellStart"/>
      <w:r>
        <w:t>center</w:t>
      </w:r>
      <w:proofErr w:type="spellEnd"/>
      <w:r>
        <w:t xml:space="preserve"> produces a positive error (the robot must steer left to reacquire), and a reading indicating the line is to the right produces a negative error (the robot must steer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1"/>
        <w:gridCol w:w="1531"/>
        <w:gridCol w:w="1968"/>
        <w:gridCol w:w="2362"/>
        <w:gridCol w:w="1968"/>
      </w:tblGrid>
      <w:tr w:rsidR="007D45B6" w14:paraId="3DF59337"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FEB01DA" w14:textId="77777777" w:rsidR="007D45B6" w:rsidRDefault="00000000">
            <w:pPr>
              <w:jc w:val="center"/>
            </w:pPr>
            <w:r>
              <w:rPr>
                <w:b/>
                <w:bCs/>
                <w:color w:val="FFFFFF"/>
                <w:sz w:val="20"/>
                <w:szCs w:val="20"/>
              </w:rPr>
              <w:t>Sensor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5B2DCCA" w14:textId="77777777" w:rsidR="007D45B6" w:rsidRDefault="00000000">
            <w:pPr>
              <w:jc w:val="center"/>
            </w:pPr>
            <w:r>
              <w:rPr>
                <w:b/>
                <w:bCs/>
                <w:color w:val="FFFFFF"/>
                <w:sz w:val="20"/>
                <w:szCs w:val="20"/>
              </w:rPr>
              <w:t>Arduino Pin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9CD0DFF" w14:textId="77777777" w:rsidR="007D45B6" w:rsidRDefault="00000000">
            <w:pPr>
              <w:jc w:val="center"/>
            </w:pPr>
            <w:r>
              <w:rPr>
                <w:b/>
                <w:bCs/>
                <w:color w:val="FFFFFF"/>
                <w:sz w:val="20"/>
                <w:szCs w:val="20"/>
              </w:rPr>
              <w:t>Physical Position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A9EB698" w14:textId="77777777" w:rsidR="007D45B6" w:rsidRDefault="00000000">
            <w:pPr>
              <w:jc w:val="center"/>
            </w:pPr>
            <w:r>
              <w:rPr>
                <w:b/>
                <w:bCs/>
                <w:color w:val="FFFFFF"/>
                <w:sz w:val="20"/>
                <w:szCs w:val="20"/>
              </w:rPr>
              <w:t>Error Contribution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5CFBF94" w14:textId="77777777" w:rsidR="007D45B6" w:rsidRDefault="00000000">
            <w:pPr>
              <w:jc w:val="center"/>
            </w:pPr>
            <w:r>
              <w:rPr>
                <w:b/>
                <w:bCs/>
                <w:color w:val="FFFFFF"/>
                <w:sz w:val="20"/>
                <w:szCs w:val="20"/>
              </w:rPr>
              <w:t>ADC Channel</w:t>
            </w:r>
          </w:p>
        </w:tc>
      </w:tr>
      <w:tr w:rsidR="007D45B6" w14:paraId="64447801"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1D87F7" w14:textId="77777777" w:rsidR="007D45B6" w:rsidRDefault="00000000">
            <w:pPr>
              <w:jc w:val="center"/>
            </w:pPr>
            <w:r>
              <w:rPr>
                <w:color w:val="000000"/>
                <w:sz w:val="20"/>
                <w:szCs w:val="20"/>
              </w:rPr>
              <w:t>S1 (Leftmost)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F5C02F" w14:textId="77777777" w:rsidR="007D45B6" w:rsidRDefault="00000000">
            <w:pPr>
              <w:jc w:val="center"/>
            </w:pPr>
            <w:r>
              <w:rPr>
                <w:color w:val="000000"/>
                <w:sz w:val="20"/>
                <w:szCs w:val="20"/>
              </w:rPr>
              <w:t>A0</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2DAA06B" w14:textId="77777777" w:rsidR="007D45B6" w:rsidRDefault="00000000">
            <w:pPr>
              <w:jc w:val="center"/>
            </w:pPr>
            <w:r>
              <w:rPr>
                <w:color w:val="000000"/>
                <w:sz w:val="20"/>
                <w:szCs w:val="20"/>
              </w:rPr>
              <w:t>Far Left</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848FE71" w14:textId="77777777" w:rsidR="007D45B6" w:rsidRDefault="00000000">
            <w:pPr>
              <w:jc w:val="center"/>
            </w:pPr>
            <w:r>
              <w:rPr>
                <w:color w:val="000000"/>
                <w:sz w:val="20"/>
                <w:szCs w:val="20"/>
              </w:rPr>
              <w:t>+4 (extreme left)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355F92A" w14:textId="77777777" w:rsidR="007D45B6" w:rsidRDefault="00000000">
            <w:pPr>
              <w:jc w:val="center"/>
            </w:pPr>
            <w:r>
              <w:rPr>
                <w:color w:val="000000"/>
                <w:sz w:val="20"/>
                <w:szCs w:val="20"/>
              </w:rPr>
              <w:t>MUX: 0x00</w:t>
            </w:r>
          </w:p>
        </w:tc>
      </w:tr>
      <w:tr w:rsidR="007D45B6" w14:paraId="6CD5DE7B"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BC9D99" w14:textId="77777777" w:rsidR="007D45B6" w:rsidRDefault="00000000">
            <w:pPr>
              <w:jc w:val="center"/>
            </w:pPr>
            <w:r>
              <w:rPr>
                <w:color w:val="000000"/>
                <w:sz w:val="20"/>
                <w:szCs w:val="20"/>
              </w:rPr>
              <w:t>S2</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F6CB41" w14:textId="77777777" w:rsidR="007D45B6" w:rsidRDefault="00000000">
            <w:pPr>
              <w:jc w:val="center"/>
            </w:pPr>
            <w:r>
              <w:rPr>
                <w:color w:val="000000"/>
                <w:sz w:val="20"/>
                <w:szCs w:val="20"/>
              </w:rPr>
              <w:t>A1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E039D5" w14:textId="77777777" w:rsidR="007D45B6" w:rsidRDefault="00000000">
            <w:pPr>
              <w:jc w:val="center"/>
            </w:pPr>
            <w:r>
              <w:rPr>
                <w:color w:val="000000"/>
                <w:sz w:val="20"/>
                <w:szCs w:val="20"/>
              </w:rPr>
              <w:t>Left-</w:t>
            </w:r>
            <w:proofErr w:type="spellStart"/>
            <w:r>
              <w:rPr>
                <w:color w:val="000000"/>
                <w:sz w:val="20"/>
                <w:szCs w:val="20"/>
              </w:rPr>
              <w:t>Center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6176336" w14:textId="77777777" w:rsidR="007D45B6" w:rsidRDefault="00000000">
            <w:pPr>
              <w:jc w:val="center"/>
            </w:pPr>
            <w:r>
              <w:rPr>
                <w:color w:val="000000"/>
                <w:sz w:val="20"/>
                <w:szCs w:val="20"/>
              </w:rPr>
              <w:t>+2 (moderate left)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460FB7" w14:textId="77777777" w:rsidR="007D45B6" w:rsidRDefault="00000000">
            <w:pPr>
              <w:jc w:val="center"/>
            </w:pPr>
            <w:r>
              <w:rPr>
                <w:color w:val="000000"/>
                <w:sz w:val="20"/>
                <w:szCs w:val="20"/>
              </w:rPr>
              <w:t>MUX: 0x01</w:t>
            </w:r>
          </w:p>
        </w:tc>
      </w:tr>
      <w:tr w:rsidR="007D45B6" w14:paraId="5A1A282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3C51063" w14:textId="77777777" w:rsidR="007D45B6" w:rsidRDefault="00000000">
            <w:pPr>
              <w:jc w:val="center"/>
            </w:pPr>
            <w:r>
              <w:rPr>
                <w:color w:val="000000"/>
                <w:sz w:val="20"/>
                <w:szCs w:val="20"/>
              </w:rPr>
              <w:t>S3 (</w:t>
            </w:r>
            <w:proofErr w:type="spellStart"/>
            <w:r>
              <w:rPr>
                <w:color w:val="000000"/>
                <w:sz w:val="20"/>
                <w:szCs w:val="20"/>
              </w:rPr>
              <w:t>Center</w:t>
            </w:r>
            <w:proofErr w:type="spellEnd"/>
            <w:r>
              <w:rPr>
                <w:color w:val="000000"/>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12A1F9" w14:textId="77777777" w:rsidR="007D45B6" w:rsidRDefault="00000000">
            <w:pPr>
              <w:jc w:val="center"/>
            </w:pPr>
            <w:r>
              <w:rPr>
                <w:color w:val="000000"/>
                <w:sz w:val="20"/>
                <w:szCs w:val="20"/>
              </w:rPr>
              <w:t>A2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DC9889" w14:textId="77777777" w:rsidR="007D45B6" w:rsidRDefault="00000000">
            <w:pPr>
              <w:jc w:val="center"/>
            </w:pPr>
            <w:proofErr w:type="spellStart"/>
            <w:r>
              <w:rPr>
                <w:color w:val="000000"/>
                <w:sz w:val="20"/>
                <w:szCs w:val="20"/>
              </w:rPr>
              <w:t>Center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4D499C2" w14:textId="77777777" w:rsidR="007D45B6" w:rsidRDefault="00000000">
            <w:pPr>
              <w:jc w:val="center"/>
            </w:pPr>
            <w:r>
              <w:rPr>
                <w:color w:val="000000"/>
                <w:sz w:val="20"/>
                <w:szCs w:val="20"/>
              </w:rPr>
              <w:t>0 (</w:t>
            </w:r>
            <w:proofErr w:type="spellStart"/>
            <w:r>
              <w:rPr>
                <w:color w:val="000000"/>
                <w:sz w:val="20"/>
                <w:szCs w:val="20"/>
              </w:rPr>
              <w:t>centered</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1B8716" w14:textId="77777777" w:rsidR="007D45B6" w:rsidRDefault="00000000">
            <w:pPr>
              <w:jc w:val="center"/>
            </w:pPr>
            <w:r>
              <w:rPr>
                <w:color w:val="000000"/>
                <w:sz w:val="20"/>
                <w:szCs w:val="20"/>
              </w:rPr>
              <w:t>MUX: 0x02</w:t>
            </w:r>
          </w:p>
        </w:tc>
      </w:tr>
      <w:tr w:rsidR="007D45B6" w14:paraId="1550CB2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882BC0E" w14:textId="77777777" w:rsidR="007D45B6" w:rsidRDefault="00000000">
            <w:pPr>
              <w:jc w:val="center"/>
            </w:pPr>
            <w:r>
              <w:rPr>
                <w:color w:val="000000"/>
                <w:sz w:val="20"/>
                <w:szCs w:val="20"/>
              </w:rPr>
              <w:lastRenderedPageBreak/>
              <w:t>S4</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A7529CC" w14:textId="77777777" w:rsidR="007D45B6" w:rsidRDefault="00000000">
            <w:pPr>
              <w:jc w:val="center"/>
            </w:pPr>
            <w:r>
              <w:rPr>
                <w:color w:val="000000"/>
                <w:sz w:val="20"/>
                <w:szCs w:val="20"/>
              </w:rPr>
              <w:t>A3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BD1403D" w14:textId="77777777" w:rsidR="007D45B6" w:rsidRDefault="00000000">
            <w:pPr>
              <w:jc w:val="center"/>
            </w:pPr>
            <w:r>
              <w:rPr>
                <w:color w:val="000000"/>
                <w:sz w:val="20"/>
                <w:szCs w:val="20"/>
              </w:rPr>
              <w:t>Right-</w:t>
            </w:r>
            <w:proofErr w:type="spellStart"/>
            <w:r>
              <w:rPr>
                <w:color w:val="000000"/>
                <w:sz w:val="20"/>
                <w:szCs w:val="20"/>
              </w:rPr>
              <w:t>Center</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9A48CA" w14:textId="77777777" w:rsidR="007D45B6" w:rsidRDefault="00000000">
            <w:pPr>
              <w:jc w:val="center"/>
            </w:pPr>
            <w:r>
              <w:rPr>
                <w:color w:val="000000"/>
                <w:sz w:val="20"/>
                <w:szCs w:val="20"/>
              </w:rPr>
              <w:t>-2 (moderate right)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E7450C" w14:textId="77777777" w:rsidR="007D45B6" w:rsidRDefault="00000000">
            <w:pPr>
              <w:jc w:val="center"/>
            </w:pPr>
            <w:r>
              <w:rPr>
                <w:color w:val="000000"/>
                <w:sz w:val="20"/>
                <w:szCs w:val="20"/>
              </w:rPr>
              <w:t>MUX: 0x03</w:t>
            </w:r>
          </w:p>
        </w:tc>
      </w:tr>
      <w:tr w:rsidR="007D45B6" w14:paraId="4149B21C"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8D8EDF" w14:textId="77777777" w:rsidR="007D45B6" w:rsidRDefault="00000000">
            <w:pPr>
              <w:jc w:val="center"/>
            </w:pPr>
            <w:r>
              <w:rPr>
                <w:color w:val="000000"/>
                <w:sz w:val="20"/>
                <w:szCs w:val="20"/>
              </w:rPr>
              <w:t>S5 (Rightmost)</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AEF1B4" w14:textId="77777777" w:rsidR="007D45B6" w:rsidRDefault="00000000">
            <w:pPr>
              <w:jc w:val="center"/>
            </w:pPr>
            <w:r>
              <w:rPr>
                <w:color w:val="000000"/>
                <w:sz w:val="20"/>
                <w:szCs w:val="20"/>
              </w:rPr>
              <w:t>A4</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7B676D" w14:textId="77777777" w:rsidR="007D45B6" w:rsidRDefault="00000000">
            <w:pPr>
              <w:jc w:val="center"/>
            </w:pPr>
            <w:r>
              <w:rPr>
                <w:color w:val="000000"/>
                <w:sz w:val="20"/>
                <w:szCs w:val="20"/>
              </w:rPr>
              <w:t>Far Right</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3B7CC4" w14:textId="77777777" w:rsidR="007D45B6" w:rsidRDefault="00000000">
            <w:pPr>
              <w:jc w:val="center"/>
            </w:pPr>
            <w:r>
              <w:rPr>
                <w:color w:val="000000"/>
                <w:sz w:val="20"/>
                <w:szCs w:val="20"/>
              </w:rPr>
              <w:t>-4 (extreme right)</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2E3F93" w14:textId="77777777" w:rsidR="007D45B6" w:rsidRDefault="00000000">
            <w:pPr>
              <w:jc w:val="center"/>
            </w:pPr>
            <w:r>
              <w:rPr>
                <w:color w:val="000000"/>
                <w:sz w:val="20"/>
                <w:szCs w:val="20"/>
              </w:rPr>
              <w:t>MUX: 0x04</w:t>
            </w:r>
          </w:p>
        </w:tc>
      </w:tr>
    </w:tbl>
    <w:p w14:paraId="4342AF7E" w14:textId="77777777" w:rsidR="007D45B6" w:rsidRDefault="00000000">
      <w:pPr>
        <w:spacing w:before="160" w:after="160"/>
        <w:jc w:val="center"/>
      </w:pPr>
      <w:r>
        <w:rPr>
          <w:b/>
          <w:bCs/>
          <w:i/>
          <w:iCs/>
          <w:color w:val="555555"/>
          <w:sz w:val="22"/>
          <w:szCs w:val="22"/>
        </w:rPr>
        <w:t>Table 3.2: Sensor Channel Pin Assignment and Error Polarity</w:t>
      </w:r>
    </w:p>
    <w:p w14:paraId="70534E03" w14:textId="77777777" w:rsidR="007D45B6" w:rsidRDefault="00000000">
      <w:pPr>
        <w:spacing w:before="120" w:after="120" w:line="360" w:lineRule="auto"/>
        <w:ind w:firstLine="720"/>
        <w:jc w:val="both"/>
      </w:pPr>
      <w:r>
        <w:t xml:space="preserve">The Arduino Uno's ADC multiplexer is controlled by writing the desired channel number to the ADMUX register's low-order bits. The </w:t>
      </w:r>
      <w:proofErr w:type="spellStart"/>
      <w:proofErr w:type="gramStart"/>
      <w:r>
        <w:t>analogRead</w:t>
      </w:r>
      <w:proofErr w:type="spellEnd"/>
      <w:r>
        <w:t>(</w:t>
      </w:r>
      <w:proofErr w:type="gramEnd"/>
      <w:r>
        <w:t xml:space="preserve">) Arduino library function handles this multiplexer selection, input-range configuration, ADC start trigger, busy-wait for conversion completion, and result register assembly automatically. For the five sequential </w:t>
      </w:r>
      <w:proofErr w:type="spellStart"/>
      <w:proofErr w:type="gramStart"/>
      <w:r>
        <w:t>analogRead</w:t>
      </w:r>
      <w:proofErr w:type="spellEnd"/>
      <w:r>
        <w:t>(</w:t>
      </w:r>
      <w:proofErr w:type="gramEnd"/>
      <w:r>
        <w:t>) calls executed in the sensor acquisition routine, the ADC multiplexer is switched five times per control cycle, and each switch requires one additional ADC conversion cycle for the sample-and-hold to settle on the new channel before the conversion begins. This settling time is included in the 104 µs per-channel conversion time estimate and does not require explicit delay insertion.</w:t>
      </w:r>
    </w:p>
    <w:p w14:paraId="46E4AFBE" w14:textId="77777777" w:rsidR="007D45B6" w:rsidRDefault="00000000">
      <w:pPr>
        <w:spacing w:before="120" w:after="120" w:line="360" w:lineRule="auto"/>
        <w:ind w:firstLine="720"/>
        <w:jc w:val="both"/>
      </w:pPr>
      <w:r>
        <w:t>The ADC reference voltage selection affects the effective resolution of the sensor readings. The default ADC reference in the Arduino Uno is the VCC supply voltage (5V). This means that the full ADC range of 0–1023 corresponds to 0–5V. Using the internal 1.1V bandgap reference (selected by writing REFS1=1, REFS0=0 to the ADMUX register) would provide higher effective resolution for small-signal sensors, but since the BFD1000 output spans nearly the full 0–5V range, the default 5V reference is appropriate and provides the maximum signal-to-noise ratio for this sensor.</w:t>
      </w:r>
    </w:p>
    <w:p w14:paraId="4E36E02B" w14:textId="77777777" w:rsidR="007D45B6" w:rsidRDefault="00000000">
      <w:pPr>
        <w:pStyle w:val="Heading3"/>
      </w:pPr>
      <w:r>
        <w:t>3.3.3 Threshold Calibration Procedure</w:t>
      </w:r>
    </w:p>
    <w:p w14:paraId="2A42AACA" w14:textId="77777777" w:rsidR="007D45B6" w:rsidRDefault="00000000">
      <w:pPr>
        <w:spacing w:before="120" w:after="120" w:line="360" w:lineRule="auto"/>
        <w:ind w:firstLine="720"/>
        <w:jc w:val="both"/>
      </w:pPr>
      <w:r>
        <w:t>The threshold calibration procedure is executed once at robot startup before the control loop begins. The purpose of calibration is to determine the ADC count value that represents the midpoint between the sensor's white-surface output and its black-surface output under the current ambient lighting conditions. This midpoint threshold provides maximum noise margin for binary classification: a sensor reading above the threshold is classified as white (no line); a reading below the threshold is classified as black (line detected). The symmetric placement of the threshold at the midpoint minimizes the probability of misclassification for both surface types simultaneously.</w:t>
      </w:r>
    </w:p>
    <w:p w14:paraId="5A9EC0B4" w14:textId="77777777" w:rsidR="007D45B6" w:rsidRDefault="00000000">
      <w:pPr>
        <w:spacing w:before="120" w:after="120" w:line="360" w:lineRule="auto"/>
        <w:ind w:firstLine="720"/>
        <w:jc w:val="both"/>
      </w:pPr>
      <w:r>
        <w:lastRenderedPageBreak/>
        <w:t>The calibration routine requires the operator to manually position the robot over the track so that each sensor alternately covers white and black surface during a slow manual pass or rotation over the track. During this pass, the firmware records the maximum ADC reading observed for each channel (corresponding to white surface) and the minimum ADC reading observed (corresponding to black surface). After the calibration pass (typically 2–3 seconds), the threshold for each channel is computed as the arithmetic mean of the maximum and minimum observed values: threshold[</w:t>
      </w:r>
      <w:proofErr w:type="spellStart"/>
      <w:r>
        <w:t>i</w:t>
      </w:r>
      <w:proofErr w:type="spellEnd"/>
      <w:r>
        <w:t>] = (max[</w:t>
      </w:r>
      <w:proofErr w:type="spellStart"/>
      <w:r>
        <w:t>i</w:t>
      </w:r>
      <w:proofErr w:type="spellEnd"/>
      <w:r>
        <w:t>] + min[</w:t>
      </w:r>
      <w:proofErr w:type="spellStart"/>
      <w:r>
        <w:t>i</w:t>
      </w:r>
      <w:proofErr w:type="spellEnd"/>
      <w:r>
        <w:t>]) / 2. This per-channel threshold computation accommodates the inter-sensor variability inherent in the BFD1000's manufacturing tolerances, where individual channels may exhibit output voltages that differ by 5–10% for the same surface due to LED current variability and photodiode sensitivity variation.</w:t>
      </w:r>
    </w:p>
    <w:p w14:paraId="17539182" w14:textId="77777777" w:rsidR="007D45B6" w:rsidRDefault="00000000">
      <w:pPr>
        <w:spacing w:before="120" w:after="120" w:line="360" w:lineRule="auto"/>
        <w:ind w:firstLine="720"/>
        <w:jc w:val="both"/>
      </w:pPr>
      <w:r>
        <w:t>An important practical consideration is that the calibration routine must be executed before each session if the ambient lighting conditions have changed since the previous calibration. A calibration performed under indoor fluorescent lighting will produce threshold values that are too low for outdoor sunlight conditions (where ambient IR raises all sensor outputs), resulting in the sensors reading white even over the black line and causing the robot to lose the line immediately. The firmware should provide a clear visual or serial-port indication when calibration has not been performed (for example, a blinking LED pattern) to prevent the robot from operating with stale calibration data.</w:t>
      </w:r>
    </w:p>
    <w:p w14:paraId="7C01F314" w14:textId="77777777" w:rsidR="007D45B6" w:rsidRDefault="00000000">
      <w:pPr>
        <w:spacing w:before="120" w:after="120" w:line="360" w:lineRule="auto"/>
        <w:ind w:firstLine="720"/>
        <w:jc w:val="both"/>
      </w:pPr>
      <w:r>
        <w:t>An advanced calibration approach, not implemented in the base firmware but described here as a design recommendation, uses running statistics to continuously update the threshold during operation. In this approach, the firmware maintains a per-channel exponential moving average of the maximum and minimum sensor readings observed during the last N control cycles, and updates the threshold continuously as the average of these running extremes. This adaptive thresholding approach eliminates the need for a manual calibration pass and provides automatic compensation for gradual lighting changes during operation, such as the robot moving from a lit indoor area to a shadowed corner of the room.</w:t>
      </w:r>
    </w:p>
    <w:p w14:paraId="71D731B6" w14:textId="77777777" w:rsidR="007D45B6" w:rsidRDefault="00000000">
      <w:pPr>
        <w:pStyle w:val="Heading3"/>
      </w:pPr>
      <w:r>
        <w:t>3.3.4 Binary Pattern to Error Mapping</w:t>
      </w:r>
    </w:p>
    <w:p w14:paraId="679AFF3D" w14:textId="77777777" w:rsidR="007D45B6" w:rsidRDefault="00000000">
      <w:pPr>
        <w:spacing w:before="120" w:after="120" w:line="360" w:lineRule="auto"/>
        <w:ind w:firstLine="720"/>
        <w:jc w:val="both"/>
      </w:pPr>
      <w:r>
        <w:lastRenderedPageBreak/>
        <w:t>After applying the per-channel threshold to each of the five ADC readings, the sensor subsystem produces a five-bit binary pattern where 1 indicates "black" (line detected) and 0 indicates "white" (no line). This pattern represents a discretized lateral position estimate of the line relative to the robot. The mapping from this five-bit pattern to a signed integer error in the range −4 to +4 is implemented as a lookup table indexed by the five-bit pattern value. The table has 32 entries (2^5 = 32 possible patterns), of which only a subset represents physically meaningful configurations.</w:t>
      </w:r>
    </w:p>
    <w:p w14:paraId="403EA532" w14:textId="77777777" w:rsidR="007D45B6" w:rsidRDefault="00000000">
      <w:pPr>
        <w:spacing w:before="120" w:after="120" w:line="360" w:lineRule="auto"/>
        <w:ind w:firstLine="720"/>
        <w:jc w:val="both"/>
      </w:pPr>
      <w:r>
        <w:t xml:space="preserve">The error assignment follows a weighted-centroid logic: patterns with more sensors activated on the right side produce negative errors (robot is right of the line, must steer right), and patterns with more sensors activated on the left side produce positive errors. Single-sensor activations produce odd error values (±1, ±3), and two-adjacent-sensor activations produce even error values (±2, ±4) depending on position. The </w:t>
      </w:r>
      <w:proofErr w:type="spellStart"/>
      <w:r>
        <w:t>center</w:t>
      </w:r>
      <w:proofErr w:type="spellEnd"/>
      <w:r>
        <w:t xml:space="preserve"> sensor alone active produces an error of 0. The complete mapping table for single and double adjacent sensor patterns is presented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3"/>
        <w:gridCol w:w="984"/>
        <w:gridCol w:w="984"/>
        <w:gridCol w:w="984"/>
        <w:gridCol w:w="984"/>
        <w:gridCol w:w="1264"/>
        <w:gridCol w:w="902"/>
        <w:gridCol w:w="2275"/>
      </w:tblGrid>
      <w:tr w:rsidR="007D45B6" w14:paraId="460083AB"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E54476E" w14:textId="77777777" w:rsidR="007D45B6" w:rsidRDefault="00000000">
            <w:pPr>
              <w:jc w:val="center"/>
            </w:pPr>
            <w:r>
              <w:rPr>
                <w:b/>
                <w:bCs/>
                <w:color w:val="FFFFFF"/>
                <w:sz w:val="20"/>
                <w:szCs w:val="20"/>
              </w:rPr>
              <w:t>S1(A0)</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2451FC0" w14:textId="77777777" w:rsidR="007D45B6" w:rsidRDefault="00000000">
            <w:pPr>
              <w:jc w:val="center"/>
            </w:pPr>
            <w:r>
              <w:rPr>
                <w:b/>
                <w:bCs/>
                <w:color w:val="FFFFFF"/>
                <w:sz w:val="20"/>
                <w:szCs w:val="20"/>
              </w:rPr>
              <w:t>S2(A1)</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0DFEBF4" w14:textId="77777777" w:rsidR="007D45B6" w:rsidRDefault="00000000">
            <w:pPr>
              <w:jc w:val="center"/>
            </w:pPr>
            <w:r>
              <w:rPr>
                <w:b/>
                <w:bCs/>
                <w:color w:val="FFFFFF"/>
                <w:sz w:val="20"/>
                <w:szCs w:val="20"/>
              </w:rPr>
              <w:t>S3(A2)</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96BDC5C" w14:textId="77777777" w:rsidR="007D45B6" w:rsidRDefault="00000000">
            <w:pPr>
              <w:jc w:val="center"/>
            </w:pPr>
            <w:r>
              <w:rPr>
                <w:b/>
                <w:bCs/>
                <w:color w:val="FFFFFF"/>
                <w:sz w:val="20"/>
                <w:szCs w:val="20"/>
              </w:rPr>
              <w:t>S4(A3)</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9F1A4D8" w14:textId="77777777" w:rsidR="007D45B6" w:rsidRDefault="00000000">
            <w:pPr>
              <w:jc w:val="center"/>
            </w:pPr>
            <w:r>
              <w:rPr>
                <w:b/>
                <w:bCs/>
                <w:color w:val="FFFFFF"/>
                <w:sz w:val="20"/>
                <w:szCs w:val="20"/>
              </w:rPr>
              <w:t>S5(A4)</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64DA9C4" w14:textId="77777777" w:rsidR="007D45B6" w:rsidRDefault="00000000">
            <w:pPr>
              <w:jc w:val="center"/>
            </w:pPr>
            <w:r>
              <w:rPr>
                <w:b/>
                <w:bCs/>
                <w:color w:val="FFFFFF"/>
                <w:sz w:val="20"/>
                <w:szCs w:val="20"/>
              </w:rPr>
              <w:t>Pattern (binary)</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C769FFD" w14:textId="77777777" w:rsidR="007D45B6" w:rsidRDefault="00000000">
            <w:pPr>
              <w:jc w:val="center"/>
            </w:pPr>
            <w:r>
              <w:rPr>
                <w:b/>
                <w:bCs/>
                <w:color w:val="FFFFFF"/>
                <w:sz w:val="20"/>
                <w:szCs w:val="20"/>
              </w:rPr>
              <w:t>Error</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DE49A4D" w14:textId="77777777" w:rsidR="007D45B6" w:rsidRDefault="00000000">
            <w:pPr>
              <w:jc w:val="center"/>
            </w:pPr>
            <w:r>
              <w:rPr>
                <w:b/>
                <w:bCs/>
                <w:color w:val="FFFFFF"/>
                <w:sz w:val="20"/>
                <w:szCs w:val="20"/>
              </w:rPr>
              <w:t>Meaning</w:t>
            </w:r>
          </w:p>
        </w:tc>
      </w:tr>
      <w:tr w:rsidR="007D45B6" w14:paraId="3CFD73F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CC80F2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FA8225"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5F8EA6"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F03B89"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928F0AE"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2A60AFF" w14:textId="77777777" w:rsidR="007D45B6" w:rsidRDefault="00000000">
            <w:pPr>
              <w:jc w:val="center"/>
            </w:pPr>
            <w:r>
              <w:rPr>
                <w:color w:val="000000"/>
                <w:sz w:val="20"/>
                <w:szCs w:val="20"/>
              </w:rPr>
              <w:t>00100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008C90" w14:textId="77777777" w:rsidR="007D45B6" w:rsidRDefault="00000000">
            <w:pPr>
              <w:jc w:val="center"/>
            </w:pPr>
            <w:r>
              <w:rPr>
                <w:color w:val="000000"/>
                <w:sz w:val="20"/>
                <w:szCs w:val="20"/>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B1D456E" w14:textId="77777777" w:rsidR="007D45B6" w:rsidRDefault="00000000">
            <w:pPr>
              <w:jc w:val="center"/>
            </w:pPr>
            <w:proofErr w:type="spellStart"/>
            <w:r>
              <w:rPr>
                <w:color w:val="000000"/>
                <w:sz w:val="20"/>
                <w:szCs w:val="20"/>
              </w:rPr>
              <w:t>Centered</w:t>
            </w:r>
            <w:proofErr w:type="spellEnd"/>
            <w:r>
              <w:rPr>
                <w:color w:val="000000"/>
                <w:sz w:val="20"/>
                <w:szCs w:val="20"/>
              </w:rPr>
              <w:t xml:space="preserve"> on line</w:t>
            </w:r>
          </w:p>
        </w:tc>
      </w:tr>
      <w:tr w:rsidR="007D45B6" w14:paraId="3B8ED272"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2578162"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20B6996"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DE894B"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45C801"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16AC53"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DDBD73" w14:textId="77777777" w:rsidR="007D45B6" w:rsidRDefault="00000000">
            <w:pPr>
              <w:jc w:val="center"/>
            </w:pPr>
            <w:r>
              <w:rPr>
                <w:color w:val="000000"/>
                <w:sz w:val="20"/>
                <w:szCs w:val="20"/>
              </w:rPr>
              <w:t>01100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3B9C1B0" w14:textId="77777777" w:rsidR="007D45B6" w:rsidRDefault="00000000">
            <w:pPr>
              <w:jc w:val="center"/>
            </w:pPr>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485FC4" w14:textId="77777777" w:rsidR="007D45B6" w:rsidRDefault="00000000">
            <w:pPr>
              <w:jc w:val="center"/>
            </w:pPr>
            <w:r>
              <w:rPr>
                <w:color w:val="000000"/>
                <w:sz w:val="20"/>
                <w:szCs w:val="20"/>
              </w:rPr>
              <w:t>Slight left</w:t>
            </w:r>
          </w:p>
        </w:tc>
      </w:tr>
      <w:tr w:rsidR="007D45B6" w14:paraId="657A3A4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12C3CFF"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2CFDD2"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122C71"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3FCC01"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C824436"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C7FC394" w14:textId="77777777" w:rsidR="007D45B6" w:rsidRDefault="00000000">
            <w:pPr>
              <w:jc w:val="center"/>
            </w:pPr>
            <w:r>
              <w:rPr>
                <w:color w:val="000000"/>
                <w:sz w:val="20"/>
                <w:szCs w:val="20"/>
              </w:rPr>
              <w:t>01000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C7ED743" w14:textId="77777777" w:rsidR="007D45B6" w:rsidRDefault="00000000">
            <w:pPr>
              <w:jc w:val="center"/>
            </w:pPr>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914FEA7" w14:textId="77777777" w:rsidR="007D45B6" w:rsidRDefault="00000000">
            <w:pPr>
              <w:jc w:val="center"/>
            </w:pPr>
            <w:r>
              <w:rPr>
                <w:color w:val="000000"/>
                <w:sz w:val="20"/>
                <w:szCs w:val="20"/>
              </w:rPr>
              <w:t>Moderate left</w:t>
            </w:r>
          </w:p>
        </w:tc>
      </w:tr>
      <w:tr w:rsidR="007D45B6" w14:paraId="3E02070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D1AF8C2"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EC5F615"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B7E41AB"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AA263F"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8A12BB"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AFD7396" w14:textId="77777777" w:rsidR="007D45B6" w:rsidRDefault="00000000">
            <w:pPr>
              <w:jc w:val="center"/>
            </w:pPr>
            <w:r>
              <w:rPr>
                <w:color w:val="000000"/>
                <w:sz w:val="20"/>
                <w:szCs w:val="20"/>
              </w:rPr>
              <w:t>11000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84831A9" w14:textId="77777777" w:rsidR="007D45B6" w:rsidRDefault="00000000">
            <w:pPr>
              <w:jc w:val="center"/>
            </w:pPr>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4A5F704" w14:textId="77777777" w:rsidR="007D45B6" w:rsidRDefault="00000000">
            <w:pPr>
              <w:jc w:val="center"/>
            </w:pPr>
            <w:r>
              <w:rPr>
                <w:color w:val="000000"/>
                <w:sz w:val="20"/>
                <w:szCs w:val="20"/>
              </w:rPr>
              <w:t>Strong left</w:t>
            </w:r>
          </w:p>
        </w:tc>
      </w:tr>
      <w:tr w:rsidR="007D45B6" w14:paraId="3E52AE56"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D488AF"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A8C860D"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FF90E4"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6665173"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4F5B5B"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707CD6" w14:textId="77777777" w:rsidR="007D45B6" w:rsidRDefault="00000000">
            <w:pPr>
              <w:jc w:val="center"/>
            </w:pPr>
            <w:r>
              <w:rPr>
                <w:color w:val="000000"/>
                <w:sz w:val="20"/>
                <w:szCs w:val="20"/>
              </w:rPr>
              <w:t>10000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720239" w14:textId="77777777" w:rsidR="007D45B6" w:rsidRDefault="00000000">
            <w:pPr>
              <w:jc w:val="center"/>
            </w:pPr>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CC0E6F" w14:textId="77777777" w:rsidR="007D45B6" w:rsidRDefault="00000000">
            <w:pPr>
              <w:jc w:val="center"/>
            </w:pPr>
            <w:r>
              <w:rPr>
                <w:color w:val="000000"/>
                <w:sz w:val="20"/>
                <w:szCs w:val="20"/>
              </w:rPr>
              <w:t>Extreme left / left loss</w:t>
            </w:r>
          </w:p>
        </w:tc>
      </w:tr>
      <w:tr w:rsidR="007D45B6" w14:paraId="0F5AF604"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4F6F64F"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53D8BE"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AEB2A9"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08DBBB"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BE262B6"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6F1A86D" w14:textId="77777777" w:rsidR="007D45B6" w:rsidRDefault="00000000">
            <w:pPr>
              <w:jc w:val="center"/>
            </w:pPr>
            <w:r>
              <w:rPr>
                <w:color w:val="000000"/>
                <w:sz w:val="20"/>
                <w:szCs w:val="20"/>
              </w:rPr>
              <w:t>00110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D71BEF" w14:textId="77777777" w:rsidR="007D45B6" w:rsidRDefault="00000000">
            <w:pPr>
              <w:jc w:val="center"/>
            </w:pPr>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57A4D2" w14:textId="77777777" w:rsidR="007D45B6" w:rsidRDefault="00000000">
            <w:pPr>
              <w:jc w:val="center"/>
            </w:pPr>
            <w:r>
              <w:rPr>
                <w:color w:val="000000"/>
                <w:sz w:val="20"/>
                <w:szCs w:val="20"/>
              </w:rPr>
              <w:t>Slight right</w:t>
            </w:r>
          </w:p>
        </w:tc>
      </w:tr>
      <w:tr w:rsidR="007D45B6" w14:paraId="45B18560"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9CB652"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0B2A7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695720"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9402112"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C417D18"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68B51F" w14:textId="77777777" w:rsidR="007D45B6" w:rsidRDefault="00000000">
            <w:pPr>
              <w:jc w:val="center"/>
            </w:pPr>
            <w:r>
              <w:rPr>
                <w:color w:val="000000"/>
                <w:sz w:val="20"/>
                <w:szCs w:val="20"/>
              </w:rPr>
              <w:t>00010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6F930F8" w14:textId="77777777" w:rsidR="007D45B6" w:rsidRDefault="00000000">
            <w:pPr>
              <w:jc w:val="center"/>
            </w:pPr>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0D8513E" w14:textId="77777777" w:rsidR="007D45B6" w:rsidRDefault="00000000">
            <w:pPr>
              <w:jc w:val="center"/>
            </w:pPr>
            <w:r>
              <w:rPr>
                <w:color w:val="000000"/>
                <w:sz w:val="20"/>
                <w:szCs w:val="20"/>
              </w:rPr>
              <w:t>Moderate right</w:t>
            </w:r>
          </w:p>
        </w:tc>
      </w:tr>
      <w:tr w:rsidR="007D45B6" w14:paraId="22CA04C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6568326"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F22962"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82A99F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61CB95"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CC0312" w14:textId="77777777" w:rsidR="007D45B6"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9EB19D" w14:textId="77777777" w:rsidR="007D45B6" w:rsidRDefault="00000000">
            <w:pPr>
              <w:jc w:val="center"/>
            </w:pPr>
            <w:r>
              <w:rPr>
                <w:color w:val="000000"/>
                <w:sz w:val="20"/>
                <w:szCs w:val="20"/>
              </w:rPr>
              <w:t>00011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710B96B" w14:textId="77777777" w:rsidR="007D45B6" w:rsidRDefault="00000000">
            <w:pPr>
              <w:jc w:val="center"/>
            </w:pPr>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A5E835" w14:textId="77777777" w:rsidR="007D45B6" w:rsidRDefault="00000000">
            <w:pPr>
              <w:jc w:val="center"/>
            </w:pPr>
            <w:r>
              <w:rPr>
                <w:color w:val="000000"/>
                <w:sz w:val="20"/>
                <w:szCs w:val="20"/>
              </w:rPr>
              <w:t>Strong right</w:t>
            </w:r>
          </w:p>
        </w:tc>
      </w:tr>
      <w:tr w:rsidR="007D45B6" w14:paraId="612D3889"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B264A18"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6F5419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E28457"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FBDDD1"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6795719" w14:textId="77777777" w:rsidR="007D45B6"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0F0816" w14:textId="77777777" w:rsidR="007D45B6" w:rsidRDefault="00000000">
            <w:pPr>
              <w:jc w:val="center"/>
            </w:pPr>
            <w:r>
              <w:rPr>
                <w:color w:val="000000"/>
                <w:sz w:val="20"/>
                <w:szCs w:val="20"/>
              </w:rPr>
              <w:t>00001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B6220F" w14:textId="77777777" w:rsidR="007D45B6" w:rsidRDefault="00000000">
            <w:pPr>
              <w:jc w:val="center"/>
            </w:pPr>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459336" w14:textId="77777777" w:rsidR="007D45B6" w:rsidRDefault="00000000">
            <w:pPr>
              <w:jc w:val="center"/>
            </w:pPr>
            <w:r>
              <w:rPr>
                <w:color w:val="000000"/>
                <w:sz w:val="20"/>
                <w:szCs w:val="20"/>
              </w:rPr>
              <w:t>Extreme right / right loss</w:t>
            </w:r>
          </w:p>
        </w:tc>
      </w:tr>
      <w:tr w:rsidR="007D45B6" w14:paraId="0213252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DEC945"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3DC2C50"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09CE783"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6A3606" w14:textId="77777777" w:rsidR="007D45B6" w:rsidRDefault="00000000">
            <w:pPr>
              <w:jc w:val="center"/>
            </w:pPr>
            <w:r>
              <w:rPr>
                <w:color w:val="000000"/>
                <w:sz w:val="20"/>
                <w:szCs w:val="20"/>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BA76F2D" w14:textId="77777777" w:rsidR="007D45B6" w:rsidRDefault="00000000">
            <w:pPr>
              <w:jc w:val="center"/>
            </w:pPr>
            <w:r>
              <w:rPr>
                <w:color w:val="000000"/>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60F9DF" w14:textId="77777777" w:rsidR="007D45B6" w:rsidRDefault="00000000">
            <w:pPr>
              <w:jc w:val="center"/>
            </w:pPr>
            <w:r>
              <w:rPr>
                <w:color w:val="000000"/>
                <w:sz w:val="20"/>
                <w:szCs w:val="20"/>
              </w:rPr>
              <w:t>11111</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5EC8D6" w14:textId="77777777" w:rsidR="007D45B6" w:rsidRDefault="00000000">
            <w:pPr>
              <w:jc w:val="center"/>
            </w:pPr>
            <w:r>
              <w:rPr>
                <w:color w:val="000000"/>
                <w:sz w:val="20"/>
                <w:szCs w:val="20"/>
              </w:rPr>
              <w:t>HOLD</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4B9801" w14:textId="77777777" w:rsidR="007D45B6" w:rsidRDefault="00000000">
            <w:pPr>
              <w:jc w:val="center"/>
            </w:pPr>
            <w:r>
              <w:rPr>
                <w:color w:val="000000"/>
                <w:sz w:val="20"/>
                <w:szCs w:val="20"/>
              </w:rPr>
              <w:t>Intersection / wide line</w:t>
            </w:r>
          </w:p>
        </w:tc>
      </w:tr>
      <w:tr w:rsidR="007D45B6" w14:paraId="493B44AD" w14:textId="77777777">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385D56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059017A"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9A781D"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FEE5B8" w14:textId="77777777" w:rsidR="007D45B6" w:rsidRDefault="00000000">
            <w:pPr>
              <w:jc w:val="center"/>
            </w:pPr>
            <w:r>
              <w:rPr>
                <w:color w:val="000000"/>
                <w:sz w:val="20"/>
                <w:szCs w:val="20"/>
              </w:rPr>
              <w:t>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6BFC758" w14:textId="77777777" w:rsidR="007D45B6" w:rsidRDefault="00000000">
            <w:pPr>
              <w:jc w:val="center"/>
            </w:pPr>
            <w:r>
              <w:rPr>
                <w:color w:val="000000"/>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64F4C6A" w14:textId="77777777" w:rsidR="007D45B6" w:rsidRDefault="00000000">
            <w:pPr>
              <w:jc w:val="center"/>
            </w:pPr>
            <w:r>
              <w:rPr>
                <w:color w:val="000000"/>
                <w:sz w:val="20"/>
                <w:szCs w:val="20"/>
              </w:rPr>
              <w:t>00000</w:t>
            </w:r>
          </w:p>
        </w:tc>
        <w:tc>
          <w:tcPr>
            <w:tcW w:w="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33695B" w14:textId="77777777" w:rsidR="007D45B6" w:rsidRDefault="00000000">
            <w:pPr>
              <w:jc w:val="center"/>
            </w:pPr>
            <w:r>
              <w:rPr>
                <w:color w:val="000000"/>
                <w:sz w:val="20"/>
                <w:szCs w:val="20"/>
              </w:rPr>
              <w:t>LAST</w:t>
            </w:r>
          </w:p>
        </w:tc>
        <w:tc>
          <w:tcPr>
            <w:tcW w:w="21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5DA2CC" w14:textId="77777777" w:rsidR="007D45B6" w:rsidRDefault="00000000">
            <w:pPr>
              <w:jc w:val="center"/>
            </w:pPr>
            <w:r>
              <w:rPr>
                <w:color w:val="000000"/>
                <w:sz w:val="20"/>
                <w:szCs w:val="20"/>
              </w:rPr>
              <w:t>Line completely lost</w:t>
            </w:r>
          </w:p>
        </w:tc>
      </w:tr>
    </w:tbl>
    <w:p w14:paraId="01C66F27" w14:textId="77777777" w:rsidR="007D45B6" w:rsidRDefault="00000000">
      <w:pPr>
        <w:spacing w:before="160" w:after="160"/>
        <w:jc w:val="center"/>
      </w:pPr>
      <w:r>
        <w:rPr>
          <w:b/>
          <w:bCs/>
          <w:i/>
          <w:iCs/>
          <w:color w:val="555555"/>
          <w:sz w:val="22"/>
          <w:szCs w:val="22"/>
        </w:rPr>
        <w:t>Table 3.3: Pattern-to-Error Mapping Table (Selected Key Entries)</w:t>
      </w:r>
    </w:p>
    <w:p w14:paraId="34A2D787" w14:textId="77777777" w:rsidR="007D45B6" w:rsidRDefault="00000000">
      <w:pPr>
        <w:spacing w:before="120" w:after="120" w:line="360" w:lineRule="auto"/>
        <w:ind w:firstLine="720"/>
        <w:jc w:val="both"/>
      </w:pPr>
      <w:r>
        <w:lastRenderedPageBreak/>
        <w:t xml:space="preserve">Two special patterns require particular handling. The all-sensors-active pattern (11111, all five sensors detecting black) occurs when the robot passes over a wide line section, a track intersection, or a start/finish marker. In this case, the correct response is to continue with the previous error and speed command unchanged—the "HOLD" strategy—rather than computing an erroneous zero error (which would be the weighted centroid result for a symmetric pattern). The all-sensors-inactive pattern (00000, no sensor detecting black) indicates that the robot has completely lost the line. In this case, the "LAST" strategy retains the last valid error sign and applies the maximum correction magnitude (error = ±4) in the direction of the last known line position, executing a spinning recovery </w:t>
      </w:r>
      <w:proofErr w:type="spellStart"/>
      <w:r>
        <w:t>maneuver</w:t>
      </w:r>
      <w:proofErr w:type="spellEnd"/>
      <w:r>
        <w:t xml:space="preserve"> until the line is reacquired by at least one sensor.</w:t>
      </w:r>
    </w:p>
    <w:p w14:paraId="66331DE6" w14:textId="77777777" w:rsidR="007D45B6" w:rsidRDefault="00000000">
      <w:pPr>
        <w:spacing w:before="120" w:after="120" w:line="360" w:lineRule="auto"/>
        <w:ind w:firstLine="720"/>
        <w:jc w:val="both"/>
      </w:pPr>
      <w:r>
        <w:t>Patterns that do not correspond to any of the physically meaningful single or double adjacent sensor configurations—such as S1 and S5 both active with no intervening sensors (pattern 10001)—represent noise or sensor malfunction and are mapped to the last valid error value to prevent sudden control disruptions. The firmware's pattern validation logic checks for non-adjacent multi-sensor activations and routes these patterns to the last-error holdover logic. This filtering is critical for noise immunity: a momentary spike in the ADC reading of S3 (</w:t>
      </w:r>
      <w:proofErr w:type="spellStart"/>
      <w:r>
        <w:t>center</w:t>
      </w:r>
      <w:proofErr w:type="spellEnd"/>
      <w:r>
        <w:t xml:space="preserve"> sensor) while S1 is also active due to ambient IR contamination produces the pattern 10100, which would map to an ambiguous or invalid error value without the validation filter.</w:t>
      </w:r>
    </w:p>
    <w:p w14:paraId="520EF8D0" w14:textId="77777777" w:rsidR="007D45B6" w:rsidRDefault="00000000">
      <w:pPr>
        <w:pStyle w:val="Heading2"/>
      </w:pPr>
      <w:r>
        <w:t>3.4 Motor Drive Subsystem</w:t>
      </w:r>
    </w:p>
    <w:p w14:paraId="236C31DC" w14:textId="77777777" w:rsidR="007D45B6" w:rsidRDefault="00000000">
      <w:pPr>
        <w:pStyle w:val="Heading3"/>
      </w:pPr>
      <w:r>
        <w:t>3.4.1 PWM Speed Control Fundamentals</w:t>
      </w:r>
    </w:p>
    <w:p w14:paraId="08C186CA" w14:textId="77777777" w:rsidR="007D45B6" w:rsidRDefault="00000000">
      <w:pPr>
        <w:spacing w:before="120" w:after="120" w:line="360" w:lineRule="auto"/>
        <w:ind w:firstLine="720"/>
        <w:jc w:val="both"/>
      </w:pPr>
      <w:r>
        <w:t xml:space="preserve">Pulse Width Modulation (PWM) is the standard technique for controlling the average voltage (and therefore average power) delivered to a DC motor from a fixed supply rail. In PWM motor control, the supply voltage is alternately connected and disconnected from the motor terminals at a fixed frequency (the PWM frequency), with the fraction of time spent connected (the duty cycle, expressed as a percentage or a value between 0 and 1) determining the average terminal voltage. If the supply voltage is VS, the average terminal voltage is VS × D, where D is the duty cycle. The motor responds to this average voltage (assuming the motor's electrical time constant is much longer than the PWM period, which is satisfied for N20 motors at PWM frequencies above </w:t>
      </w:r>
      <w:r>
        <w:lastRenderedPageBreak/>
        <w:t>approximately 200 Hz) by rotating at a speed proportional to the average voltage minus the back-EMF and resistive drops.</w:t>
      </w:r>
    </w:p>
    <w:p w14:paraId="035C99E6" w14:textId="77777777" w:rsidR="007D45B6" w:rsidRDefault="00000000">
      <w:pPr>
        <w:spacing w:before="120" w:after="120" w:line="360" w:lineRule="auto"/>
        <w:ind w:firstLine="720"/>
        <w:jc w:val="both"/>
      </w:pPr>
      <w:r>
        <w:t xml:space="preserve">The Arduino's </w:t>
      </w:r>
      <w:proofErr w:type="spellStart"/>
      <w:proofErr w:type="gramStart"/>
      <w:r>
        <w:t>analogWrite</w:t>
      </w:r>
      <w:proofErr w:type="spellEnd"/>
      <w:r>
        <w:t>(</w:t>
      </w:r>
      <w:proofErr w:type="gramEnd"/>
      <w:r>
        <w:t xml:space="preserve">) function accepts an integer value between 0 and 255, where 0 represents 0% duty cycle and 255 represents 100% duty cycle. The mapping from this 8-bit value to actual PWM duty cycle is linear: duty cycle D = value / 255. For a motor supply of 6V, the average motor terminal voltage ranges from 0V at </w:t>
      </w:r>
      <w:proofErr w:type="spellStart"/>
      <w:proofErr w:type="gramStart"/>
      <w:r>
        <w:t>analogWrite</w:t>
      </w:r>
      <w:proofErr w:type="spellEnd"/>
      <w:r>
        <w:t>(</w:t>
      </w:r>
      <w:proofErr w:type="gramEnd"/>
      <w:r>
        <w:t xml:space="preserve">0) to 6V at </w:t>
      </w:r>
      <w:proofErr w:type="spellStart"/>
      <w:proofErr w:type="gramStart"/>
      <w:r>
        <w:t>analogWrite</w:t>
      </w:r>
      <w:proofErr w:type="spellEnd"/>
      <w:r>
        <w:t>(</w:t>
      </w:r>
      <w:proofErr w:type="gramEnd"/>
      <w:r>
        <w:t xml:space="preserve">255), excluding L298N transistor drops. In the firmware, motor speed commands are computed as signed 16-bit integers, where positive values represent forward motion and negative values represent reverse motion. Before calling </w:t>
      </w:r>
      <w:proofErr w:type="spellStart"/>
      <w:proofErr w:type="gramStart"/>
      <w:r>
        <w:t>analogWrite</w:t>
      </w:r>
      <w:proofErr w:type="spellEnd"/>
      <w:r>
        <w:t>(</w:t>
      </w:r>
      <w:proofErr w:type="gramEnd"/>
      <w:r>
        <w:t xml:space="preserve">) and the direction-control </w:t>
      </w:r>
      <w:proofErr w:type="spellStart"/>
      <w:proofErr w:type="gramStart"/>
      <w:r>
        <w:t>digitalWrite</w:t>
      </w:r>
      <w:proofErr w:type="spellEnd"/>
      <w:r>
        <w:t>(</w:t>
      </w:r>
      <w:proofErr w:type="gramEnd"/>
      <w:r>
        <w:t>) calls, the firmware maps the signed speed command to an unsigned 8-bit PWM value and the appropriate IN1/IN2 or IN3/IN4 logic states.</w:t>
      </w:r>
    </w:p>
    <w:p w14:paraId="1288CDF8" w14:textId="77777777" w:rsidR="007D45B6" w:rsidRDefault="00000000">
      <w:pPr>
        <w:spacing w:before="120" w:after="120" w:line="360" w:lineRule="auto"/>
        <w:ind w:firstLine="720"/>
        <w:jc w:val="both"/>
      </w:pPr>
      <w:r>
        <w:t>The dead zone in the motor's PWM response at low duty cycles is an important nonlinearity that must be characterized and compensated. Below a certain duty cycle threshold (the "minimum operating PWM"), the motor does not rotate because the applied average voltage is insufficient to overcome the sum of the friction forces (brush friction, gear friction, bearing friction) in the motor and gearbox. For N20 motors at 6V supply through the L298N H-bridge, this minimum operating PWM is typically in the range of 30–60 out of 255 counts (approximately 12–24% duty cycle), depending on the gear ratio and individual unit characteristics. Operating the motor below this threshold results in no wheel rotation, even though a PWM signal is being applied. The firmware must enforce a minimum PWM floor (MIN_SPEED constant) below which any non-zero speed command is rounded up to the minimum operating PWM, ensuring that even the smallest correction command produces measurable wheel motion.</w:t>
      </w:r>
    </w:p>
    <w:p w14:paraId="25526C87" w14:textId="77777777" w:rsidR="007D45B6" w:rsidRDefault="00000000">
      <w:pPr>
        <w:spacing w:before="120" w:after="120" w:line="360" w:lineRule="auto"/>
        <w:ind w:firstLine="720"/>
        <w:jc w:val="both"/>
      </w:pPr>
      <w:r>
        <w:t xml:space="preserve">The minimum operating PWM is asymmetric for start-from-rest versus already-spinning conditions. When the motor is at rest, the static friction that must be overcome (stiction) is higher than the kinetic friction once spinning. Therefore, the PWM required to start the motor is higher than the PWM required to maintain the minimum rotation once started. In practice, this means that a speed command ramp from zero to the desired speed should include an initial "kick" at a higher PWM value to overcome stiction, followed </w:t>
      </w:r>
      <w:r>
        <w:lastRenderedPageBreak/>
        <w:t xml:space="preserve">by settling to the steady-state PWM. The firmware can implement this as a brief (10–20 </w:t>
      </w:r>
      <w:proofErr w:type="spellStart"/>
      <w:r>
        <w:t>ms</w:t>
      </w:r>
      <w:proofErr w:type="spellEnd"/>
      <w:r>
        <w:t>) high-PWM pulse at the start of any motor activation sequence—a technique borrowed from servo control systems that use initialization pulses to ensure reliable startup.</w:t>
      </w:r>
    </w:p>
    <w:p w14:paraId="661A2AD1" w14:textId="77777777" w:rsidR="007D45B6" w:rsidRDefault="00000000">
      <w:pPr>
        <w:pStyle w:val="Heading3"/>
      </w:pPr>
      <w:r>
        <w:t>3.4.2 Differential Steering Principle</w:t>
      </w:r>
    </w:p>
    <w:p w14:paraId="14E98179" w14:textId="77777777" w:rsidR="007D45B6" w:rsidRDefault="00000000">
      <w:pPr>
        <w:spacing w:before="120" w:after="120" w:line="360" w:lineRule="auto"/>
        <w:ind w:firstLine="720"/>
        <w:jc w:val="both"/>
      </w:pPr>
      <w:r>
        <w:t>The differential drive system used in this robot achieves heading control by varying the relative speeds of the left and right wheels. When both wheels rotate at the same speed, the robot moves in a straight line. When the right wheel rotates faster than the left wheel, the robot turns left (because the left wheel becomes the pivot). When the left wheel rotates faster, the robot turns right. The relationship between the differential speed (right speed minus left speed) and the resulting angular velocity of the robot is a function of the wheel base (distance between wheel contact points) and the wheel radius.</w:t>
      </w:r>
    </w:p>
    <w:p w14:paraId="5D18C7DC" w14:textId="77777777" w:rsidR="007D45B6" w:rsidRDefault="00000000">
      <w:pPr>
        <w:spacing w:before="120" w:after="120" w:line="360" w:lineRule="auto"/>
        <w:ind w:firstLine="720"/>
        <w:jc w:val="both"/>
      </w:pPr>
      <w:r>
        <w:t xml:space="preserve">For a differential-drive robot with wheel base W (meters) and wheel radius r (meters), the angular velocity ω (radians per second) of the robot is related to the wheel velocities </w:t>
      </w:r>
      <w:proofErr w:type="spellStart"/>
      <w:r>
        <w:t>vL</w:t>
      </w:r>
      <w:proofErr w:type="spellEnd"/>
      <w:r>
        <w:t xml:space="preserve"> and </w:t>
      </w:r>
      <w:proofErr w:type="spellStart"/>
      <w:r>
        <w:t>vR</w:t>
      </w:r>
      <w:proofErr w:type="spellEnd"/>
      <w:r>
        <w:t xml:space="preserve"> (meters per second) by the kinematic equations: ω = (</w:t>
      </w:r>
      <w:proofErr w:type="spellStart"/>
      <w:r>
        <w:t>vR</w:t>
      </w:r>
      <w:proofErr w:type="spellEnd"/>
      <w:r>
        <w:t xml:space="preserve"> − </w:t>
      </w:r>
      <w:proofErr w:type="spellStart"/>
      <w:r>
        <w:t>vL</w:t>
      </w:r>
      <w:proofErr w:type="spellEnd"/>
      <w:r>
        <w:t xml:space="preserve">) / W and </w:t>
      </w:r>
      <w:proofErr w:type="spellStart"/>
      <w:r>
        <w:t>vC</w:t>
      </w:r>
      <w:proofErr w:type="spellEnd"/>
      <w:r>
        <w:t xml:space="preserve"> = (</w:t>
      </w:r>
      <w:proofErr w:type="spellStart"/>
      <w:r>
        <w:t>vR</w:t>
      </w:r>
      <w:proofErr w:type="spellEnd"/>
      <w:r>
        <w:t xml:space="preserve"> + </w:t>
      </w:r>
      <w:proofErr w:type="spellStart"/>
      <w:r>
        <w:t>vL</w:t>
      </w:r>
      <w:proofErr w:type="spellEnd"/>
      <w:r>
        <w:t xml:space="preserve">) / 2, where </w:t>
      </w:r>
      <w:proofErr w:type="spellStart"/>
      <w:r>
        <w:t>vC</w:t>
      </w:r>
      <w:proofErr w:type="spellEnd"/>
      <w:r>
        <w:t xml:space="preserve"> is the </w:t>
      </w:r>
      <w:proofErr w:type="spellStart"/>
      <w:r>
        <w:t>center</w:t>
      </w:r>
      <w:proofErr w:type="spellEnd"/>
      <w:r>
        <w:t xml:space="preserve"> point velocity. For the robot chassis used in this project, W ≈ 85 mm and r ≈ 21 mm (42 mm diameter wheels). At a base speed of 150 RPM × (2π × 21 mm / 1000) / 60 = approximately 0.33 m/s, a differential speed of 50 RPM between wheels (approximately 0.11 m/s) produces a heading angular velocity of approximately 0.11 / 0.085 = 1.3 rad/s, or approximately 74 degrees per second. This means that a maximum correction (both wheels at opposite extremes) produces a turning rate of approximately 148 degrees per second—fast enough to execute a 90-degree turn in approximately 0.6 seconds at zero forward speed.</w:t>
      </w:r>
    </w:p>
    <w:p w14:paraId="1AB83903" w14:textId="77777777" w:rsidR="007D45B6" w:rsidRDefault="00000000">
      <w:pPr>
        <w:spacing w:before="120" w:after="120" w:line="360" w:lineRule="auto"/>
        <w:ind w:firstLine="720"/>
        <w:jc w:val="both"/>
      </w:pPr>
      <w:r>
        <w:t xml:space="preserve">The control law for the PD controller maps the error signal e[n] to a speed correction term ΔV, which is then applied symmetrically to the left and right speed commands: </w:t>
      </w:r>
      <w:proofErr w:type="spellStart"/>
      <w:r>
        <w:t>leftSpeed</w:t>
      </w:r>
      <w:proofErr w:type="spellEnd"/>
      <w:r>
        <w:t xml:space="preserve"> = </w:t>
      </w:r>
      <w:proofErr w:type="spellStart"/>
      <w:r>
        <w:t>baseSpeed</w:t>
      </w:r>
      <w:proofErr w:type="spellEnd"/>
      <w:r>
        <w:t xml:space="preserve"> + ΔV and </w:t>
      </w:r>
      <w:proofErr w:type="spellStart"/>
      <w:r>
        <w:t>rightSpeed</w:t>
      </w:r>
      <w:proofErr w:type="spellEnd"/>
      <w:r>
        <w:t xml:space="preserve"> = </w:t>
      </w:r>
      <w:proofErr w:type="spellStart"/>
      <w:r>
        <w:t>baseSpeed</w:t>
      </w:r>
      <w:proofErr w:type="spellEnd"/>
      <w:r>
        <w:t xml:space="preserve"> − ΔV. When the error is positive (line to the left), ΔV is positive, increasing the left motor speed and decreasing the right motor speed, causing the robot to turn left toward the line. When the error is negative (line to the right), ΔV is negative, producing the opposite correction. The magnitude of ΔV is limited to </w:t>
      </w:r>
      <w:proofErr w:type="spellStart"/>
      <w:r>
        <w:t>baseSpeed</w:t>
      </w:r>
      <w:proofErr w:type="spellEnd"/>
      <w:r>
        <w:t xml:space="preserve"> to prevent either motor speed from going </w:t>
      </w:r>
      <w:r>
        <w:lastRenderedPageBreak/>
        <w:t>negative (which would require direction reversal and introduces a brief dead-zone in the motor response) at moderate base speeds. At high correction magnitudes, differential drive allows one motor to reverse while the other drives forward (tank-turn or spin-in-place mode), enabling very sharp turns—this is the recovery mode for extreme error states.</w:t>
      </w:r>
    </w:p>
    <w:p w14:paraId="286FE5C2" w14:textId="77777777" w:rsidR="007D45B6" w:rsidRDefault="00000000">
      <w:pPr>
        <w:pStyle w:val="Heading3"/>
      </w:pPr>
      <w:r>
        <w:t>3.4.3 Pin Assignment for Motor Control</w:t>
      </w:r>
    </w:p>
    <w:p w14:paraId="67CE09C2" w14:textId="77777777" w:rsidR="007D45B6" w:rsidRDefault="00000000">
      <w:pPr>
        <w:spacing w:before="120" w:after="120" w:line="360" w:lineRule="auto"/>
        <w:ind w:firstLine="720"/>
        <w:jc w:val="both"/>
      </w:pPr>
      <w:r>
        <w:t>The motor control signals from the Arduino Uno to the L298N motor driver follow the pin assignment described in this section. The assignment was chosen to place both PWM enable signals on Timer1 (pins 9 and 10) for synchronized PWM generation, and to use adjacent digital pins for the direction control signals of each motor to simplify wiring. The complete pin assignment is tabulated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358"/>
        <w:gridCol w:w="1671"/>
        <w:gridCol w:w="1671"/>
        <w:gridCol w:w="3719"/>
      </w:tblGrid>
      <w:tr w:rsidR="007D45B6" w14:paraId="11B88CA9"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6593FDA" w14:textId="77777777" w:rsidR="007D45B6" w:rsidRDefault="00000000">
            <w:pPr>
              <w:jc w:val="center"/>
            </w:pPr>
            <w:r>
              <w:rPr>
                <w:b/>
                <w:bCs/>
                <w:color w:val="FFFFFF"/>
                <w:sz w:val="20"/>
                <w:szCs w:val="20"/>
              </w:rPr>
              <w:t>Signal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8F36903" w14:textId="77777777" w:rsidR="007D45B6" w:rsidRDefault="00000000">
            <w:pPr>
              <w:jc w:val="center"/>
            </w:pPr>
            <w:r>
              <w:rPr>
                <w:b/>
                <w:bCs/>
                <w:color w:val="FFFFFF"/>
                <w:sz w:val="20"/>
                <w:szCs w:val="20"/>
              </w:rPr>
              <w:t>Arduino Pin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D105142" w14:textId="77777777" w:rsidR="007D45B6" w:rsidRDefault="00000000">
            <w:pPr>
              <w:jc w:val="center"/>
            </w:pPr>
            <w:r>
              <w:rPr>
                <w:b/>
                <w:bCs/>
                <w:color w:val="FFFFFF"/>
                <w:sz w:val="20"/>
                <w:szCs w:val="20"/>
              </w:rPr>
              <w:t>L298N Pin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60A4184" w14:textId="77777777" w:rsidR="007D45B6" w:rsidRDefault="00000000">
            <w:pPr>
              <w:jc w:val="center"/>
            </w:pPr>
            <w:r>
              <w:rPr>
                <w:b/>
                <w:bCs/>
                <w:color w:val="FFFFFF"/>
                <w:sz w:val="20"/>
                <w:szCs w:val="20"/>
              </w:rPr>
              <w:t>Signal Type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2805E91" w14:textId="77777777" w:rsidR="007D45B6" w:rsidRDefault="00000000">
            <w:pPr>
              <w:jc w:val="center"/>
            </w:pPr>
            <w:r>
              <w:rPr>
                <w:b/>
                <w:bCs/>
                <w:color w:val="FFFFFF"/>
                <w:sz w:val="20"/>
                <w:szCs w:val="20"/>
              </w:rPr>
              <w:t>Function</w:t>
            </w:r>
          </w:p>
        </w:tc>
      </w:tr>
      <w:tr w:rsidR="007D45B6" w14:paraId="4A4366E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FF8FAC6" w14:textId="77777777" w:rsidR="007D45B6" w:rsidRDefault="00000000">
            <w:pPr>
              <w:jc w:val="center"/>
            </w:pPr>
            <w:r>
              <w:rPr>
                <w:color w:val="000000"/>
                <w:sz w:val="20"/>
                <w:szCs w:val="20"/>
              </w:rPr>
              <w:t>ENA</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B9646F" w14:textId="77777777" w:rsidR="007D45B6" w:rsidRDefault="00000000">
            <w:pPr>
              <w:jc w:val="center"/>
            </w:pPr>
            <w:r>
              <w:rPr>
                <w:color w:val="000000"/>
                <w:sz w:val="20"/>
                <w:szCs w:val="20"/>
              </w:rPr>
              <w:t>D9 (OC1A)</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C4EBC63" w14:textId="77777777" w:rsidR="007D45B6" w:rsidRDefault="00000000">
            <w:pPr>
              <w:jc w:val="center"/>
            </w:pPr>
            <w:r>
              <w:rPr>
                <w:color w:val="000000"/>
                <w:sz w:val="20"/>
                <w:szCs w:val="20"/>
              </w:rPr>
              <w:t>ENA</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39DCF12" w14:textId="77777777" w:rsidR="007D45B6" w:rsidRDefault="00000000">
            <w:pPr>
              <w:jc w:val="center"/>
            </w:pPr>
            <w:r>
              <w:rPr>
                <w:color w:val="000000"/>
                <w:sz w:val="20"/>
                <w:szCs w:val="20"/>
              </w:rPr>
              <w:t>PWM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1DCCB8" w14:textId="77777777" w:rsidR="007D45B6" w:rsidRDefault="00000000">
            <w:pPr>
              <w:jc w:val="center"/>
            </w:pPr>
            <w:r>
              <w:rPr>
                <w:color w:val="000000"/>
                <w:sz w:val="20"/>
                <w:szCs w:val="20"/>
              </w:rPr>
              <w:t>Motor A speed (Left motor)</w:t>
            </w:r>
          </w:p>
        </w:tc>
      </w:tr>
      <w:tr w:rsidR="007D45B6" w14:paraId="6CD60BA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6CF0D93" w14:textId="77777777" w:rsidR="007D45B6" w:rsidRDefault="00000000">
            <w:pPr>
              <w:jc w:val="center"/>
            </w:pPr>
            <w:r>
              <w:rPr>
                <w:color w:val="000000"/>
                <w:sz w:val="20"/>
                <w:szCs w:val="20"/>
              </w:rPr>
              <w:t>ENB</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488497" w14:textId="77777777" w:rsidR="007D45B6" w:rsidRDefault="00000000">
            <w:pPr>
              <w:jc w:val="center"/>
            </w:pPr>
            <w:r>
              <w:rPr>
                <w:color w:val="000000"/>
                <w:sz w:val="20"/>
                <w:szCs w:val="20"/>
              </w:rPr>
              <w:t>D10 (OC1B)</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9135393" w14:textId="77777777" w:rsidR="007D45B6" w:rsidRDefault="00000000">
            <w:pPr>
              <w:jc w:val="center"/>
            </w:pPr>
            <w:r>
              <w:rPr>
                <w:color w:val="000000"/>
                <w:sz w:val="20"/>
                <w:szCs w:val="20"/>
              </w:rPr>
              <w:t>ENB</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579E328" w14:textId="77777777" w:rsidR="007D45B6" w:rsidRDefault="00000000">
            <w:pPr>
              <w:jc w:val="center"/>
            </w:pPr>
            <w:r>
              <w:rPr>
                <w:color w:val="000000"/>
                <w:sz w:val="20"/>
                <w:szCs w:val="20"/>
              </w:rPr>
              <w:t>PWM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00C2437" w14:textId="77777777" w:rsidR="007D45B6" w:rsidRDefault="00000000">
            <w:pPr>
              <w:jc w:val="center"/>
            </w:pPr>
            <w:r>
              <w:rPr>
                <w:color w:val="000000"/>
                <w:sz w:val="20"/>
                <w:szCs w:val="20"/>
              </w:rPr>
              <w:t>Motor B speed (Right motor)</w:t>
            </w:r>
          </w:p>
        </w:tc>
      </w:tr>
      <w:tr w:rsidR="007D45B6" w14:paraId="67A5E20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A8AC071" w14:textId="77777777" w:rsidR="007D45B6" w:rsidRDefault="00000000">
            <w:pPr>
              <w:jc w:val="center"/>
            </w:pPr>
            <w:r>
              <w:rPr>
                <w:color w:val="000000"/>
                <w:sz w:val="20"/>
                <w:szCs w:val="20"/>
              </w:rPr>
              <w:t>IN1</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05995F" w14:textId="77777777" w:rsidR="007D45B6" w:rsidRDefault="00000000">
            <w:pPr>
              <w:jc w:val="center"/>
            </w:pPr>
            <w:r>
              <w:rPr>
                <w:color w:val="000000"/>
                <w:sz w:val="20"/>
                <w:szCs w:val="20"/>
              </w:rPr>
              <w:t>D5</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9D9C80D" w14:textId="77777777" w:rsidR="007D45B6" w:rsidRDefault="00000000">
            <w:pPr>
              <w:jc w:val="center"/>
            </w:pPr>
            <w:r>
              <w:rPr>
                <w:color w:val="000000"/>
                <w:sz w:val="20"/>
                <w:szCs w:val="20"/>
              </w:rPr>
              <w:t>IN1</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2DC5BD5" w14:textId="77777777" w:rsidR="007D45B6" w:rsidRDefault="00000000">
            <w:pPr>
              <w:jc w:val="center"/>
            </w:pPr>
            <w:r>
              <w:rPr>
                <w:color w:val="000000"/>
                <w:sz w:val="20"/>
                <w:szCs w:val="20"/>
              </w:rPr>
              <w:t>Digital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ABBF4AA" w14:textId="77777777" w:rsidR="007D45B6" w:rsidRDefault="00000000">
            <w:pPr>
              <w:jc w:val="center"/>
            </w:pPr>
            <w:r>
              <w:rPr>
                <w:color w:val="000000"/>
                <w:sz w:val="20"/>
                <w:szCs w:val="20"/>
              </w:rPr>
              <w:t>Left motor direction bit 1</w:t>
            </w:r>
          </w:p>
        </w:tc>
      </w:tr>
      <w:tr w:rsidR="007D45B6" w14:paraId="3B5959B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DC9F7F" w14:textId="77777777" w:rsidR="007D45B6" w:rsidRDefault="00000000">
            <w:pPr>
              <w:jc w:val="center"/>
            </w:pPr>
            <w:r>
              <w:rPr>
                <w:color w:val="000000"/>
                <w:sz w:val="20"/>
                <w:szCs w:val="20"/>
              </w:rPr>
              <w:t>IN2</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7DFC87D" w14:textId="77777777" w:rsidR="007D45B6" w:rsidRDefault="00000000">
            <w:pPr>
              <w:jc w:val="center"/>
            </w:pPr>
            <w:r>
              <w:rPr>
                <w:color w:val="000000"/>
                <w:sz w:val="20"/>
                <w:szCs w:val="20"/>
              </w:rPr>
              <w:t>D4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F1B5F32" w14:textId="77777777" w:rsidR="007D45B6" w:rsidRDefault="00000000">
            <w:pPr>
              <w:jc w:val="center"/>
            </w:pPr>
            <w:r>
              <w:rPr>
                <w:color w:val="000000"/>
                <w:sz w:val="20"/>
                <w:szCs w:val="20"/>
              </w:rPr>
              <w:t>IN2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81FB757" w14:textId="77777777" w:rsidR="007D45B6" w:rsidRDefault="00000000">
            <w:pPr>
              <w:jc w:val="center"/>
            </w:pPr>
            <w:r>
              <w:rPr>
                <w:color w:val="000000"/>
                <w:sz w:val="20"/>
                <w:szCs w:val="20"/>
              </w:rPr>
              <w:t>Digital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3C94498" w14:textId="77777777" w:rsidR="007D45B6" w:rsidRDefault="00000000">
            <w:pPr>
              <w:jc w:val="center"/>
            </w:pPr>
            <w:r>
              <w:rPr>
                <w:color w:val="000000"/>
                <w:sz w:val="20"/>
                <w:szCs w:val="20"/>
              </w:rPr>
              <w:t>Left motor direction bit 2</w:t>
            </w:r>
          </w:p>
        </w:tc>
      </w:tr>
      <w:tr w:rsidR="007D45B6" w14:paraId="03C6607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DD32A1A" w14:textId="77777777" w:rsidR="007D45B6" w:rsidRDefault="00000000">
            <w:pPr>
              <w:jc w:val="center"/>
            </w:pPr>
            <w:r>
              <w:rPr>
                <w:color w:val="000000"/>
                <w:sz w:val="20"/>
                <w:szCs w:val="20"/>
              </w:rPr>
              <w:t>IN3</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9030DDF" w14:textId="77777777" w:rsidR="007D45B6" w:rsidRDefault="00000000">
            <w:pPr>
              <w:jc w:val="center"/>
            </w:pPr>
            <w:r>
              <w:rPr>
                <w:color w:val="000000"/>
                <w:sz w:val="20"/>
                <w:szCs w:val="20"/>
              </w:rPr>
              <w:t>D3</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38098A" w14:textId="77777777" w:rsidR="007D45B6" w:rsidRDefault="00000000">
            <w:pPr>
              <w:jc w:val="center"/>
            </w:pPr>
            <w:r>
              <w:rPr>
                <w:color w:val="000000"/>
                <w:sz w:val="20"/>
                <w:szCs w:val="20"/>
              </w:rPr>
              <w:t>IN3</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D2D1B2" w14:textId="77777777" w:rsidR="007D45B6" w:rsidRDefault="00000000">
            <w:pPr>
              <w:jc w:val="center"/>
            </w:pPr>
            <w:r>
              <w:rPr>
                <w:color w:val="000000"/>
                <w:sz w:val="20"/>
                <w:szCs w:val="20"/>
              </w:rPr>
              <w:t>Digital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C355FA" w14:textId="77777777" w:rsidR="007D45B6" w:rsidRDefault="00000000">
            <w:pPr>
              <w:jc w:val="center"/>
            </w:pPr>
            <w:r>
              <w:rPr>
                <w:color w:val="000000"/>
                <w:sz w:val="20"/>
                <w:szCs w:val="20"/>
              </w:rPr>
              <w:t>Right motor direction bit 1</w:t>
            </w:r>
          </w:p>
        </w:tc>
      </w:tr>
      <w:tr w:rsidR="007D45B6" w14:paraId="0F95F2B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70813C" w14:textId="77777777" w:rsidR="007D45B6" w:rsidRDefault="00000000">
            <w:pPr>
              <w:jc w:val="center"/>
            </w:pPr>
            <w:r>
              <w:rPr>
                <w:color w:val="000000"/>
                <w:sz w:val="20"/>
                <w:szCs w:val="20"/>
              </w:rPr>
              <w:t>IN4</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31AD53B" w14:textId="77777777" w:rsidR="007D45B6" w:rsidRDefault="00000000">
            <w:pPr>
              <w:jc w:val="center"/>
            </w:pPr>
            <w:r>
              <w:rPr>
                <w:color w:val="000000"/>
                <w:sz w:val="20"/>
                <w:szCs w:val="20"/>
              </w:rPr>
              <w:t>D2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730AC8" w14:textId="77777777" w:rsidR="007D45B6" w:rsidRDefault="00000000">
            <w:pPr>
              <w:jc w:val="center"/>
            </w:pPr>
            <w:r>
              <w:rPr>
                <w:color w:val="000000"/>
                <w:sz w:val="20"/>
                <w:szCs w:val="20"/>
              </w:rPr>
              <w:t>IN4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371660A" w14:textId="77777777" w:rsidR="007D45B6" w:rsidRDefault="00000000">
            <w:pPr>
              <w:jc w:val="center"/>
            </w:pPr>
            <w:r>
              <w:rPr>
                <w:color w:val="000000"/>
                <w:sz w:val="20"/>
                <w:szCs w:val="20"/>
              </w:rPr>
              <w:t>Digital Output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06436C5" w14:textId="77777777" w:rsidR="007D45B6" w:rsidRDefault="00000000">
            <w:pPr>
              <w:jc w:val="center"/>
            </w:pPr>
            <w:r>
              <w:rPr>
                <w:color w:val="000000"/>
                <w:sz w:val="20"/>
                <w:szCs w:val="20"/>
              </w:rPr>
              <w:t>Right motor direction bit 2</w:t>
            </w:r>
          </w:p>
        </w:tc>
      </w:tr>
      <w:tr w:rsidR="007D45B6" w14:paraId="55CDF150"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68C42F3" w14:textId="77777777" w:rsidR="007D45B6" w:rsidRDefault="00000000">
            <w:pPr>
              <w:jc w:val="center"/>
            </w:pPr>
            <w:r>
              <w:rPr>
                <w:color w:val="000000"/>
                <w:sz w:val="20"/>
                <w:szCs w:val="20"/>
              </w:rPr>
              <w:t>S1</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DF1252A" w14:textId="77777777" w:rsidR="007D45B6" w:rsidRDefault="00000000">
            <w:pPr>
              <w:jc w:val="center"/>
            </w:pPr>
            <w:r>
              <w:rPr>
                <w:color w:val="000000"/>
                <w:sz w:val="20"/>
                <w:szCs w:val="20"/>
              </w:rPr>
              <w:t>A0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2BA1A3" w14:textId="77777777" w:rsidR="007D45B6" w:rsidRDefault="00000000">
            <w:pPr>
              <w:jc w:val="center"/>
            </w:pPr>
            <w:r>
              <w:rPr>
                <w:color w:val="000000"/>
                <w:sz w:val="20"/>
                <w:szCs w:val="20"/>
              </w:rPr>
              <w:t>BFD1000 Out1</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FE4BAD7" w14:textId="77777777" w:rsidR="007D45B6" w:rsidRDefault="00000000">
            <w:pPr>
              <w:jc w:val="center"/>
            </w:pPr>
            <w:r>
              <w:rPr>
                <w:color w:val="000000"/>
                <w:sz w:val="20"/>
                <w:szCs w:val="20"/>
              </w:rPr>
              <w:t>Analog Input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4E08EAB" w14:textId="77777777" w:rsidR="007D45B6" w:rsidRDefault="00000000">
            <w:pPr>
              <w:jc w:val="center"/>
            </w:pPr>
            <w:r>
              <w:rPr>
                <w:color w:val="000000"/>
                <w:sz w:val="20"/>
                <w:szCs w:val="20"/>
              </w:rPr>
              <w:t>Leftmost sensor channel</w:t>
            </w:r>
          </w:p>
        </w:tc>
      </w:tr>
      <w:tr w:rsidR="007D45B6" w14:paraId="2891781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AF76EF" w14:textId="77777777" w:rsidR="007D45B6" w:rsidRDefault="00000000">
            <w:pPr>
              <w:jc w:val="center"/>
            </w:pPr>
            <w:r>
              <w:rPr>
                <w:color w:val="000000"/>
                <w:sz w:val="20"/>
                <w:szCs w:val="20"/>
              </w:rPr>
              <w:t>S2</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7285BD" w14:textId="77777777" w:rsidR="007D45B6" w:rsidRDefault="00000000">
            <w:pPr>
              <w:jc w:val="center"/>
            </w:pPr>
            <w:r>
              <w:rPr>
                <w:color w:val="000000"/>
                <w:sz w:val="20"/>
                <w:szCs w:val="20"/>
              </w:rPr>
              <w:t>A1</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A819879" w14:textId="77777777" w:rsidR="007D45B6" w:rsidRDefault="00000000">
            <w:pPr>
              <w:jc w:val="center"/>
            </w:pPr>
            <w:r>
              <w:rPr>
                <w:color w:val="000000"/>
                <w:sz w:val="20"/>
                <w:szCs w:val="20"/>
              </w:rPr>
              <w:t>BFD1000 Out2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8C33A9E" w14:textId="77777777" w:rsidR="007D45B6" w:rsidRDefault="00000000">
            <w:pPr>
              <w:jc w:val="center"/>
            </w:pPr>
            <w:r>
              <w:rPr>
                <w:color w:val="000000"/>
                <w:sz w:val="20"/>
                <w:szCs w:val="20"/>
              </w:rPr>
              <w:t>Analog Input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4AC7F03" w14:textId="77777777" w:rsidR="007D45B6" w:rsidRDefault="00000000">
            <w:pPr>
              <w:jc w:val="center"/>
            </w:pPr>
            <w:r>
              <w:rPr>
                <w:color w:val="000000"/>
                <w:sz w:val="20"/>
                <w:szCs w:val="20"/>
              </w:rPr>
              <w:t>Left-</w:t>
            </w:r>
            <w:proofErr w:type="spellStart"/>
            <w:r>
              <w:rPr>
                <w:color w:val="000000"/>
                <w:sz w:val="20"/>
                <w:szCs w:val="20"/>
              </w:rPr>
              <w:t>center</w:t>
            </w:r>
            <w:proofErr w:type="spellEnd"/>
            <w:r>
              <w:rPr>
                <w:color w:val="000000"/>
                <w:sz w:val="20"/>
                <w:szCs w:val="20"/>
              </w:rPr>
              <w:t xml:space="preserve"> sensor channel</w:t>
            </w:r>
          </w:p>
        </w:tc>
      </w:tr>
      <w:tr w:rsidR="007D45B6" w14:paraId="0A0CC7B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FB92109" w14:textId="77777777" w:rsidR="007D45B6" w:rsidRDefault="00000000">
            <w:pPr>
              <w:jc w:val="center"/>
            </w:pPr>
            <w:r>
              <w:rPr>
                <w:color w:val="000000"/>
                <w:sz w:val="20"/>
                <w:szCs w:val="20"/>
              </w:rPr>
              <w:t>S3</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C353AD3" w14:textId="77777777" w:rsidR="007D45B6" w:rsidRDefault="00000000">
            <w:pPr>
              <w:jc w:val="center"/>
            </w:pPr>
            <w:r>
              <w:rPr>
                <w:color w:val="000000"/>
                <w:sz w:val="20"/>
                <w:szCs w:val="20"/>
              </w:rPr>
              <w:t>A2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1E8181" w14:textId="77777777" w:rsidR="007D45B6" w:rsidRDefault="00000000">
            <w:pPr>
              <w:jc w:val="center"/>
            </w:pPr>
            <w:r>
              <w:rPr>
                <w:color w:val="000000"/>
                <w:sz w:val="20"/>
                <w:szCs w:val="20"/>
              </w:rPr>
              <w:t>BFD1000 Out3</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A5AE4F7" w14:textId="77777777" w:rsidR="007D45B6" w:rsidRDefault="00000000">
            <w:pPr>
              <w:jc w:val="center"/>
            </w:pPr>
            <w:r>
              <w:rPr>
                <w:color w:val="000000"/>
                <w:sz w:val="20"/>
                <w:szCs w:val="20"/>
              </w:rPr>
              <w:t>Analog Input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0EACEC" w14:textId="77777777" w:rsidR="007D45B6" w:rsidRDefault="00000000">
            <w:pPr>
              <w:jc w:val="center"/>
            </w:pPr>
            <w:proofErr w:type="spellStart"/>
            <w:r>
              <w:rPr>
                <w:color w:val="000000"/>
                <w:sz w:val="20"/>
                <w:szCs w:val="20"/>
              </w:rPr>
              <w:t>Center</w:t>
            </w:r>
            <w:proofErr w:type="spellEnd"/>
            <w:r>
              <w:rPr>
                <w:color w:val="000000"/>
                <w:sz w:val="20"/>
                <w:szCs w:val="20"/>
              </w:rPr>
              <w:t xml:space="preserve"> sensor channel</w:t>
            </w:r>
          </w:p>
        </w:tc>
      </w:tr>
      <w:tr w:rsidR="007D45B6" w14:paraId="3D24EB3A"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571D4A" w14:textId="77777777" w:rsidR="007D45B6" w:rsidRDefault="00000000">
            <w:pPr>
              <w:jc w:val="center"/>
            </w:pPr>
            <w:r>
              <w:rPr>
                <w:color w:val="000000"/>
                <w:sz w:val="20"/>
                <w:szCs w:val="20"/>
              </w:rPr>
              <w:t>S4</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40B56E1" w14:textId="77777777" w:rsidR="007D45B6" w:rsidRDefault="00000000">
            <w:pPr>
              <w:jc w:val="center"/>
            </w:pPr>
            <w:r>
              <w:rPr>
                <w:color w:val="000000"/>
                <w:sz w:val="20"/>
                <w:szCs w:val="20"/>
              </w:rPr>
              <w:t>A3</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210DC04" w14:textId="77777777" w:rsidR="007D45B6" w:rsidRDefault="00000000">
            <w:pPr>
              <w:jc w:val="center"/>
            </w:pPr>
            <w:r>
              <w:rPr>
                <w:color w:val="000000"/>
                <w:sz w:val="20"/>
                <w:szCs w:val="20"/>
              </w:rPr>
              <w:t>BFD1000 Out4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D55CF8" w14:textId="77777777" w:rsidR="007D45B6" w:rsidRDefault="00000000">
            <w:pPr>
              <w:jc w:val="center"/>
            </w:pPr>
            <w:r>
              <w:rPr>
                <w:color w:val="000000"/>
                <w:sz w:val="20"/>
                <w:szCs w:val="20"/>
              </w:rPr>
              <w:t>Analog Input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5C75ED" w14:textId="77777777" w:rsidR="007D45B6" w:rsidRDefault="00000000">
            <w:pPr>
              <w:jc w:val="center"/>
            </w:pPr>
            <w:r>
              <w:rPr>
                <w:color w:val="000000"/>
                <w:sz w:val="20"/>
                <w:szCs w:val="20"/>
              </w:rPr>
              <w:t>Right-</w:t>
            </w:r>
            <w:proofErr w:type="spellStart"/>
            <w:r>
              <w:rPr>
                <w:color w:val="000000"/>
                <w:sz w:val="20"/>
                <w:szCs w:val="20"/>
              </w:rPr>
              <w:t>center</w:t>
            </w:r>
            <w:proofErr w:type="spellEnd"/>
            <w:r>
              <w:rPr>
                <w:color w:val="000000"/>
                <w:sz w:val="20"/>
                <w:szCs w:val="20"/>
              </w:rPr>
              <w:t xml:space="preserve"> sensor channel</w:t>
            </w:r>
          </w:p>
        </w:tc>
      </w:tr>
      <w:tr w:rsidR="007D45B6" w14:paraId="4DF129F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C60D9B9" w14:textId="77777777" w:rsidR="007D45B6" w:rsidRDefault="00000000">
            <w:pPr>
              <w:jc w:val="center"/>
            </w:pPr>
            <w:r>
              <w:rPr>
                <w:color w:val="000000"/>
                <w:sz w:val="20"/>
                <w:szCs w:val="20"/>
              </w:rPr>
              <w:t>S5</w:t>
            </w:r>
          </w:p>
        </w:tc>
        <w:tc>
          <w:tcPr>
            <w:tcW w:w="13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8D7D40" w14:textId="77777777" w:rsidR="007D45B6" w:rsidRDefault="00000000">
            <w:pPr>
              <w:jc w:val="center"/>
            </w:pPr>
            <w:r>
              <w:rPr>
                <w:color w:val="000000"/>
                <w:sz w:val="20"/>
                <w:szCs w:val="20"/>
              </w:rPr>
              <w:t>A4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0AE16E" w14:textId="77777777" w:rsidR="007D45B6" w:rsidRDefault="00000000">
            <w:pPr>
              <w:jc w:val="center"/>
            </w:pPr>
            <w:r>
              <w:rPr>
                <w:color w:val="000000"/>
                <w:sz w:val="20"/>
                <w:szCs w:val="20"/>
              </w:rPr>
              <w:t>BFD1000 Out4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77295A" w14:textId="77777777" w:rsidR="007D45B6" w:rsidRDefault="00000000">
            <w:pPr>
              <w:jc w:val="center"/>
            </w:pPr>
            <w:r>
              <w:rPr>
                <w:color w:val="000000"/>
                <w:sz w:val="20"/>
                <w:szCs w:val="20"/>
              </w:rPr>
              <w:t>Analog Input</w:t>
            </w:r>
          </w:p>
        </w:tc>
        <w:tc>
          <w:tcPr>
            <w:tcW w:w="3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7A4D37" w14:textId="77777777" w:rsidR="007D45B6" w:rsidRDefault="00000000">
            <w:pPr>
              <w:jc w:val="center"/>
            </w:pPr>
            <w:r>
              <w:rPr>
                <w:color w:val="000000"/>
                <w:sz w:val="20"/>
                <w:szCs w:val="20"/>
              </w:rPr>
              <w:t>Rightmost sensor channel</w:t>
            </w:r>
          </w:p>
        </w:tc>
      </w:tr>
    </w:tbl>
    <w:p w14:paraId="37E4EE95" w14:textId="77777777" w:rsidR="007D45B6" w:rsidRDefault="00000000">
      <w:pPr>
        <w:spacing w:before="160" w:after="160"/>
        <w:jc w:val="center"/>
      </w:pPr>
      <w:r>
        <w:rPr>
          <w:b/>
          <w:bCs/>
          <w:i/>
          <w:iCs/>
          <w:color w:val="555555"/>
          <w:sz w:val="22"/>
          <w:szCs w:val="22"/>
        </w:rPr>
        <w:t>Table 3.4: Complete Pin Assignment Table</w:t>
      </w:r>
    </w:p>
    <w:p w14:paraId="64A1A6E3" w14:textId="77777777" w:rsidR="007D45B6" w:rsidRDefault="00000000">
      <w:pPr>
        <w:spacing w:before="120" w:after="120" w:line="360" w:lineRule="auto"/>
        <w:ind w:firstLine="720"/>
        <w:jc w:val="both"/>
      </w:pPr>
      <w:r>
        <w:t xml:space="preserve">The direction control logic implemented in the firmware sets the direction pins for forward motion of each motor during initialization and maintains this setting throughout normal operation. To reverse a motor (for sharp turn recovery), the firmware momentarily inverts the direction pins for the relevant motor and simultaneously sets the PWM to the desired reverse speed. The direction pin change and PWM change are not atomic </w:t>
      </w:r>
      <w:r>
        <w:lastRenderedPageBreak/>
        <w:t xml:space="preserve">operations on the AVR architecture—there is a brief period between the direction change and the PWM update where the H-bridge may be in an indeterminate state. To prevent any undefined H-bridge </w:t>
      </w:r>
      <w:proofErr w:type="spellStart"/>
      <w:r>
        <w:t>behavior</w:t>
      </w:r>
      <w:proofErr w:type="spellEnd"/>
      <w:r>
        <w:t xml:space="preserve"> during this transition, the firmware momentarily sets the enable pin to zero (motor coast) before changing direction, then restores the PWM command one instruction cycle later. This three-step direction change sequence (disable → invert direction → re-enable) adds approximately 4–6 µs to the direction change operation but ensures clean switching without voltage spikes.</w:t>
      </w:r>
    </w:p>
    <w:p w14:paraId="288C4DB9" w14:textId="77777777" w:rsidR="007D45B6" w:rsidRDefault="00000000">
      <w:pPr>
        <w:pStyle w:val="Heading2"/>
      </w:pPr>
      <w:r>
        <w:t>3.5 PID Control Theory and Implementation</w:t>
      </w:r>
    </w:p>
    <w:p w14:paraId="298E8455" w14:textId="77777777" w:rsidR="007D45B6" w:rsidRDefault="00000000">
      <w:pPr>
        <w:pStyle w:val="Heading3"/>
      </w:pPr>
      <w:r>
        <w:t>3.5.1 Classical PID Theory</w:t>
      </w:r>
    </w:p>
    <w:p w14:paraId="5B77675A" w14:textId="77777777" w:rsidR="007D45B6" w:rsidRDefault="00000000">
      <w:pPr>
        <w:spacing w:before="120" w:after="120" w:line="360" w:lineRule="auto"/>
        <w:ind w:firstLine="720"/>
        <w:jc w:val="both"/>
      </w:pPr>
      <w:r>
        <w:t xml:space="preserve">The Proportional-Integral-Derivative (PID) controller is a feedback control mechanism that computes a corrective control action u(t) based on the error signal e(t), defined as the difference between the desired setpoint r(t) and the measured process variable y(t): e(t) = r(t) − y(t). The continuous-time PID control law is expressed as: u(t) = </w:t>
      </w:r>
      <w:proofErr w:type="spellStart"/>
      <w:r>
        <w:t>Kp·e</w:t>
      </w:r>
      <w:proofErr w:type="spellEnd"/>
      <w:r>
        <w:t>(t) + Ki·∫e(τ)</w:t>
      </w:r>
      <w:proofErr w:type="spellStart"/>
      <w:r>
        <w:t>dτ</w:t>
      </w:r>
      <w:proofErr w:type="spellEnd"/>
      <w:r>
        <w:t xml:space="preserve"> + </w:t>
      </w:r>
      <w:proofErr w:type="spellStart"/>
      <w:r>
        <w:t>Kd</w:t>
      </w:r>
      <w:proofErr w:type="spellEnd"/>
      <w:r>
        <w:t xml:space="preserve">·(de/dt), where </w:t>
      </w:r>
      <w:proofErr w:type="spellStart"/>
      <w:r>
        <w:t>Kp</w:t>
      </w:r>
      <w:proofErr w:type="spellEnd"/>
      <w:r>
        <w:t xml:space="preserve"> is the proportional gain, Ki is the integral gain, and </w:t>
      </w:r>
      <w:proofErr w:type="spellStart"/>
      <w:r>
        <w:t>Kd</w:t>
      </w:r>
      <w:proofErr w:type="spellEnd"/>
      <w:r>
        <w:t xml:space="preserve"> is the derivative gain. Each of these three terms contributes a distinct component to the control action: the proportional term provides a correction proportional to the current error magnitude; the integral term accumulates the historical error to eliminate steady-state offset; and the derivative term applies a correction proportional to the rate of change of the error, providing predictive damping that reduces overshoot.</w:t>
      </w:r>
    </w:p>
    <w:p w14:paraId="0EC4C390" w14:textId="77777777" w:rsidR="007D45B6" w:rsidRDefault="00000000">
      <w:pPr>
        <w:spacing w:before="120" w:after="120" w:line="360" w:lineRule="auto"/>
        <w:ind w:firstLine="720"/>
        <w:jc w:val="both"/>
      </w:pPr>
      <w:r>
        <w:t xml:space="preserve">In the discrete-time implementation required for digital microcontrollers, the continuous integral is approximated by a running sum and the continuous derivative is approximated by a backward difference. The discrete PID control law for a control period T (in seconds) is expressed as: u[n] = </w:t>
      </w:r>
      <w:proofErr w:type="spellStart"/>
      <w:r>
        <w:t>Kp·e</w:t>
      </w:r>
      <w:proofErr w:type="spellEnd"/>
      <w:r>
        <w:t xml:space="preserve">[n] + </w:t>
      </w:r>
      <w:proofErr w:type="spellStart"/>
      <w:r>
        <w:t>Ki·T·Σe</w:t>
      </w:r>
      <w:proofErr w:type="spellEnd"/>
      <w:r>
        <w:t>[k] + (</w:t>
      </w:r>
      <w:proofErr w:type="spellStart"/>
      <w:r>
        <w:t>Kd</w:t>
      </w:r>
      <w:proofErr w:type="spellEnd"/>
      <w:r>
        <w:t>/</w:t>
      </w:r>
      <w:proofErr w:type="gramStart"/>
      <w:r>
        <w:t>T)·</w:t>
      </w:r>
      <w:proofErr w:type="gramEnd"/>
      <w:r>
        <w:t xml:space="preserve">(e[n] − e[n−1]), where e[n] is the error at the current time step n and e[n−1] is the error at the previous time step. In this formulation, the integral accumulator </w:t>
      </w:r>
      <w:proofErr w:type="spellStart"/>
      <w:r>
        <w:t>Σe</w:t>
      </w:r>
      <w:proofErr w:type="spellEnd"/>
      <w:r>
        <w:t>[k] is updated each cycle by adding the current error, and the derivative is approximated by the backward difference of consecutive error samples divided by the sampling period T. The accuracy of the derivative approximation improves as the sampling period decreases, making a high control update rate (small T) desirable for accurate derivative action.</w:t>
      </w:r>
    </w:p>
    <w:p w14:paraId="2D8F12F3" w14:textId="77777777" w:rsidR="007D45B6" w:rsidRDefault="00000000">
      <w:pPr>
        <w:spacing w:before="120" w:after="120" w:line="360" w:lineRule="auto"/>
        <w:ind w:firstLine="720"/>
        <w:jc w:val="both"/>
      </w:pPr>
      <w:r>
        <w:lastRenderedPageBreak/>
        <w:t xml:space="preserve">The decision to use only the PD components (Ki = 0) in this application is justified by the following analysis. The integral term is beneficial in systems with steady-state error—situations where the process variable does not converge to the setpoint even when the proportional correction is active. In a line following robot, the "steady-state" in the control theory sense corresponds to the robot perfectly </w:t>
      </w:r>
      <w:proofErr w:type="spellStart"/>
      <w:r>
        <w:t>centered</w:t>
      </w:r>
      <w:proofErr w:type="spellEnd"/>
      <w:r>
        <w:t xml:space="preserve"> on the line with zero error. Achieving this zero-error state does not require integral action because the proportional term alone can drive the robot to the </w:t>
      </w:r>
      <w:proofErr w:type="spellStart"/>
      <w:r>
        <w:t>centerline</w:t>
      </w:r>
      <w:proofErr w:type="spellEnd"/>
      <w:r>
        <w:t xml:space="preserve"> if the base speed is correctly balanced (no motor imbalance). The integral term becomes problematic in the dynamic line following scenario because the robot is constantly subjected to new error stimuli from track curvature, and the integral accumulates these transient errors, building up a "wind-up" bias that continues to steer the robot even after the track curvature has passed. This integrator wind-up is a well-known instability mechanism in PI and PID controllers applied to systems with frequent setpoint changes or bounded error inputs.</w:t>
      </w:r>
    </w:p>
    <w:p w14:paraId="64D6D17C" w14:textId="77777777" w:rsidR="007D45B6" w:rsidRDefault="00000000">
      <w:pPr>
        <w:spacing w:before="120" w:after="120" w:line="360" w:lineRule="auto"/>
        <w:ind w:firstLine="720"/>
        <w:jc w:val="both"/>
      </w:pPr>
      <w:r>
        <w:t>The mathematical stability analysis of the discrete PD controller for the line following system requires a model of the closed-loop dynamics. The simplified transfer function model treats the motor and gearbox as a first-order lag: G(z) = K·T</w:t>
      </w:r>
      <w:proofErr w:type="gramStart"/>
      <w:r>
        <w:t>/(</w:t>
      </w:r>
      <w:proofErr w:type="gramEnd"/>
      <w:r>
        <w:t xml:space="preserve">z − e^{−T/τ}), where K is the motor gain (speed per unit voltage) and τ is the motor mechanical time constant. The PD controller in z-domain is expressed as: C(z) = </w:t>
      </w:r>
      <w:proofErr w:type="spellStart"/>
      <w:r>
        <w:t>Kp</w:t>
      </w:r>
      <w:proofErr w:type="spellEnd"/>
      <w:r>
        <w:t xml:space="preserve"> + </w:t>
      </w:r>
      <w:proofErr w:type="spellStart"/>
      <w:r>
        <w:t>Kd</w:t>
      </w:r>
      <w:proofErr w:type="spellEnd"/>
      <w:proofErr w:type="gramStart"/>
      <w:r>
        <w:t>·(</w:t>
      </w:r>
      <w:proofErr w:type="gramEnd"/>
      <w:r>
        <w:t>1 − z</w:t>
      </w:r>
      <w:proofErr w:type="gramStart"/>
      <w:r>
        <w:t>^{</w:t>
      </w:r>
      <w:proofErr w:type="gramEnd"/>
      <w:r>
        <w:t xml:space="preserve">−1})/T. The closed-loop characteristic equation is 1 + C(z)·G(z) = 0, and stability requires all roots of this equation to lie within the unit circle in the z-plane. For typical motor and robot parameters (K ≈ 0.5 m/s/V, τ ≈ 30 </w:t>
      </w:r>
      <w:proofErr w:type="spellStart"/>
      <w:r>
        <w:t>ms</w:t>
      </w:r>
      <w:proofErr w:type="spellEnd"/>
      <w:r>
        <w:t xml:space="preserve">, T = 10 </w:t>
      </w:r>
      <w:proofErr w:type="spellStart"/>
      <w:r>
        <w:t>ms</w:t>
      </w:r>
      <w:proofErr w:type="spellEnd"/>
      <w:r>
        <w:t xml:space="preserve">), stability analysis reveals that the proportional gain </w:t>
      </w:r>
      <w:proofErr w:type="spellStart"/>
      <w:r>
        <w:t>Kp</w:t>
      </w:r>
      <w:proofErr w:type="spellEnd"/>
      <w:r>
        <w:t xml:space="preserve"> must be below a critical value </w:t>
      </w:r>
      <w:proofErr w:type="spellStart"/>
      <w:proofErr w:type="gramStart"/>
      <w:r>
        <w:t>Kp,max</w:t>
      </w:r>
      <w:proofErr w:type="spellEnd"/>
      <w:proofErr w:type="gramEnd"/>
      <w:r>
        <w:t xml:space="preserve"> ≈ 2τ/(K·T²) ≈ 60 (normalized to the error range). Since the error range in this system is ±4 (giving an effective gain scaling of 1/4 relative to a normalized ±1 error system), the equivalent normalized </w:t>
      </w:r>
      <w:proofErr w:type="spellStart"/>
      <w:proofErr w:type="gramStart"/>
      <w:r>
        <w:t>Kp,max</w:t>
      </w:r>
      <w:proofErr w:type="spellEnd"/>
      <w:proofErr w:type="gramEnd"/>
      <w:r>
        <w:t xml:space="preserve"> ≈ 15. This theoretical upper bound provides a starting point for the experimental tuning procedure documented in Chapter 4.</w:t>
      </w:r>
    </w:p>
    <w:p w14:paraId="202F80C1" w14:textId="77777777" w:rsidR="007D45B6" w:rsidRDefault="00000000">
      <w:pPr>
        <w:spacing w:before="120" w:after="120" w:line="360" w:lineRule="auto"/>
        <w:ind w:firstLine="720"/>
        <w:jc w:val="both"/>
      </w:pPr>
      <w:r>
        <w:t xml:space="preserve">In practice, the discrete-time model significantly underestimates the destabilizing effects of sensor quantization, motor dead zone, and measurement noise, all of which reduce the effective stability margin below the theoretical prediction. Empirically, stable operation has been observed for </w:t>
      </w:r>
      <w:proofErr w:type="spellStart"/>
      <w:r>
        <w:t>Kp</w:t>
      </w:r>
      <w:proofErr w:type="spellEnd"/>
      <w:r>
        <w:t xml:space="preserve"> values in the range 0.3–1.2 (using the ±4 error scale), which corresponds to a normalized </w:t>
      </w:r>
      <w:proofErr w:type="spellStart"/>
      <w:r>
        <w:t>Kp</w:t>
      </w:r>
      <w:proofErr w:type="spellEnd"/>
      <w:r>
        <w:t xml:space="preserve"> in the range 1.2–4.8—substantially below the </w:t>
      </w:r>
      <w:r>
        <w:lastRenderedPageBreak/>
        <w:t>theoretical maximum. This gap between theory and practice underscores the importance of experimental tuning over purely analytical gain selection.</w:t>
      </w:r>
    </w:p>
    <w:p w14:paraId="596B2582" w14:textId="77777777" w:rsidR="007D45B6" w:rsidRDefault="00000000">
      <w:pPr>
        <w:pStyle w:val="Heading3"/>
      </w:pPr>
      <w:r>
        <w:t>3.5.2 Pattern-Based Error Quantization Analysis</w:t>
      </w:r>
    </w:p>
    <w:p w14:paraId="7E8ACB4F" w14:textId="77777777" w:rsidR="007D45B6" w:rsidRDefault="00000000">
      <w:pPr>
        <w:spacing w:before="120" w:after="120" w:line="360" w:lineRule="auto"/>
        <w:ind w:firstLine="720"/>
        <w:jc w:val="both"/>
      </w:pPr>
      <w:r>
        <w:t xml:space="preserve">The pattern-based error mapping system used in this robot introduces a fundamentally discrete error signal into the control loop, replacing the continuous lateral position estimate that would be available from a high-resolution </w:t>
      </w:r>
      <w:proofErr w:type="spellStart"/>
      <w:r>
        <w:t>analog</w:t>
      </w:r>
      <w:proofErr w:type="spellEnd"/>
      <w:r>
        <w:t xml:space="preserve"> position sensor. The implications of this quantization for control loop </w:t>
      </w:r>
      <w:proofErr w:type="spellStart"/>
      <w:r>
        <w:t>behavior</w:t>
      </w:r>
      <w:proofErr w:type="spellEnd"/>
      <w:r>
        <w:t xml:space="preserve"> are substantial and deserve careful analysis. The nine-state error signal (−4, −3, −2, −1, 0, +1, +2, +3, +4) provides a resolution of approximately 6 mm per error unit, given the 12 mm inter-sensor pitch and the binary thresholding of each sensor. This means that the proportional correction applied at each control cycle can only change in steps of </w:t>
      </w:r>
      <w:proofErr w:type="spellStart"/>
      <w:r>
        <w:t>Kp</w:t>
      </w:r>
      <w:proofErr w:type="spellEnd"/>
      <w:r>
        <w:t xml:space="preserve"> × 1 (one error unit), not continuously.</w:t>
      </w:r>
    </w:p>
    <w:p w14:paraId="2DA682CC" w14:textId="77777777" w:rsidR="007D45B6" w:rsidRDefault="00000000">
      <w:pPr>
        <w:spacing w:before="120" w:after="120" w:line="360" w:lineRule="auto"/>
        <w:ind w:firstLine="720"/>
        <w:jc w:val="both"/>
      </w:pPr>
      <w:r>
        <w:t xml:space="preserve">The consequences of error quantization are most visible in the limit cycle </w:t>
      </w:r>
      <w:proofErr w:type="spellStart"/>
      <w:r>
        <w:t>behavior</w:t>
      </w:r>
      <w:proofErr w:type="spellEnd"/>
      <w:r>
        <w:t xml:space="preserve"> observed during straight-line tracking. When the robot is approximately </w:t>
      </w:r>
      <w:proofErr w:type="spellStart"/>
      <w:r>
        <w:t>centered</w:t>
      </w:r>
      <w:proofErr w:type="spellEnd"/>
      <w:r>
        <w:t xml:space="preserve"> on the line, the sensor pattern alternates between the pure-</w:t>
      </w:r>
      <w:proofErr w:type="spellStart"/>
      <w:r>
        <w:t>center</w:t>
      </w:r>
      <w:proofErr w:type="spellEnd"/>
      <w:r>
        <w:t xml:space="preserve"> pattern (error = 0) and the slight-left or slight-right patterns (error = ±1) as minor chassis oscillations cause the </w:t>
      </w:r>
      <w:proofErr w:type="spellStart"/>
      <w:r>
        <w:t>center</w:t>
      </w:r>
      <w:proofErr w:type="spellEnd"/>
      <w:r>
        <w:t xml:space="preserve"> sensor to straddle the line edge. This alternating error produces an alternating correction of ±</w:t>
      </w:r>
      <w:proofErr w:type="spellStart"/>
      <w:r>
        <w:t>Kp</w:t>
      </w:r>
      <w:proofErr w:type="spellEnd"/>
      <w:r>
        <w:t xml:space="preserve"> in the speed command, creating a self-sustained oscillation at the control loop update rate. The amplitude of this oscillation depends on </w:t>
      </w:r>
      <w:proofErr w:type="spellStart"/>
      <w:r>
        <w:t>Kp</w:t>
      </w:r>
      <w:proofErr w:type="spellEnd"/>
      <w:r>
        <w:t xml:space="preserve">: high </w:t>
      </w:r>
      <w:proofErr w:type="spellStart"/>
      <w:r>
        <w:t>Kp</w:t>
      </w:r>
      <w:proofErr w:type="spellEnd"/>
      <w:r>
        <w:t xml:space="preserve"> values produce large oscillation amplitudes (visible as physical weaving), while low </w:t>
      </w:r>
      <w:proofErr w:type="spellStart"/>
      <w:r>
        <w:t>Kp</w:t>
      </w:r>
      <w:proofErr w:type="spellEnd"/>
      <w:r>
        <w:t xml:space="preserve"> values produce sub-threshold oscillations that are mechanically damped. The derivative term attenuates this high-frequency oscillation by adding a correction opposing the rate of change: when error alternates between 0 and +1, the derivative term alternates between 0 and (</w:t>
      </w:r>
      <w:proofErr w:type="spellStart"/>
      <w:r>
        <w:t>Kd</w:t>
      </w:r>
      <w:proofErr w:type="spellEnd"/>
      <w:r>
        <w:t xml:space="preserve">/T) × 1, adding a slight correction that tends to push the robot toward the zero-error state. Properly tuned </w:t>
      </w:r>
      <w:proofErr w:type="spellStart"/>
      <w:r>
        <w:t>Kd</w:t>
      </w:r>
      <w:proofErr w:type="spellEnd"/>
      <w:r>
        <w:t xml:space="preserve"> effectively converts the limit cycle oscillation into a convergent transient.</w:t>
      </w:r>
    </w:p>
    <w:p w14:paraId="67F49191" w14:textId="77777777" w:rsidR="007D45B6" w:rsidRDefault="00000000">
      <w:pPr>
        <w:spacing w:before="120" w:after="120" w:line="360" w:lineRule="auto"/>
        <w:ind w:firstLine="720"/>
        <w:jc w:val="both"/>
      </w:pPr>
      <w:r>
        <w:t xml:space="preserve">The all-sensors-black (error = LAST) and all-sensors-white (error = LAST) special cases introduce a nonlinear element into the control loop that requires separate stability analysis. When the robot transitions from a normal tracking pattern to the all-sensors-black state (which occurs when crossing a wide intersection marker), the error is held at </w:t>
      </w:r>
      <w:r>
        <w:lastRenderedPageBreak/>
        <w:t xml:space="preserve">its previous value—a correct </w:t>
      </w:r>
      <w:proofErr w:type="spellStart"/>
      <w:r>
        <w:t>behavior</w:t>
      </w:r>
      <w:proofErr w:type="spellEnd"/>
      <w:r>
        <w:t xml:space="preserve"> for momentary intersections but potentially problematic if the all-black state persists for more than 2–3 control cycles (20–30 </w:t>
      </w:r>
      <w:proofErr w:type="spellStart"/>
      <w:r>
        <w:t>ms</w:t>
      </w:r>
      <w:proofErr w:type="spellEnd"/>
      <w:r>
        <w:t xml:space="preserve">). In practice, intersection markers are designed to be traversed in less than 50 </w:t>
      </w:r>
      <w:proofErr w:type="spellStart"/>
      <w:r>
        <w:t>ms</w:t>
      </w:r>
      <w:proofErr w:type="spellEnd"/>
      <w:r>
        <w:t xml:space="preserve"> at operating speed, so the holdover strategy is adequate. For the all-sensors-white state (complete line loss), the recovery strategy of applying maximum error in the last-known direction is </w:t>
      </w:r>
      <w:proofErr w:type="spellStart"/>
      <w:r>
        <w:t>analyzed</w:t>
      </w:r>
      <w:proofErr w:type="spellEnd"/>
      <w:r>
        <w:t xml:space="preserve"> in Section 3.5.4.</w:t>
      </w:r>
    </w:p>
    <w:p w14:paraId="2C815021" w14:textId="77777777" w:rsidR="007D45B6" w:rsidRDefault="00000000">
      <w:pPr>
        <w:pStyle w:val="Heading3"/>
      </w:pPr>
      <w:r>
        <w:t>3.5.3 PD Implementation in Arduino Firmware</w:t>
      </w:r>
    </w:p>
    <w:p w14:paraId="77EBBD67" w14:textId="77777777" w:rsidR="007D45B6" w:rsidRDefault="00000000">
      <w:pPr>
        <w:spacing w:before="120" w:after="120" w:line="360" w:lineRule="auto"/>
        <w:ind w:firstLine="720"/>
        <w:jc w:val="both"/>
      </w:pPr>
      <w:r>
        <w:t xml:space="preserve">The PD control algorithm is implemented in the Arduino firmware as a simple function called in the main loop after sensor acquisition and error computation. The complete algorithmic steps are as follows: (1) Read all five </w:t>
      </w:r>
      <w:proofErr w:type="spellStart"/>
      <w:r>
        <w:t>analog</w:t>
      </w:r>
      <w:proofErr w:type="spellEnd"/>
      <w:r>
        <w:t xml:space="preserve"> sensor channels; (2) Apply per-channel threshold to produce binary readings; (3) Assemble five-bit binary pattern; (4) Look up error value from the pattern table; (5) Compute derivative term as (</w:t>
      </w:r>
      <w:proofErr w:type="spellStart"/>
      <w:r>
        <w:t>currentError</w:t>
      </w:r>
      <w:proofErr w:type="spellEnd"/>
      <w:r>
        <w:t xml:space="preserve"> − </w:t>
      </w:r>
      <w:proofErr w:type="spellStart"/>
      <w:r>
        <w:t>previousError</w:t>
      </w:r>
      <w:proofErr w:type="spellEnd"/>
      <w:r>
        <w:t xml:space="preserve">); (6) Compute control output as correction = </w:t>
      </w:r>
      <w:proofErr w:type="spellStart"/>
      <w:r>
        <w:t>Kp</w:t>
      </w:r>
      <w:proofErr w:type="spellEnd"/>
      <w:r>
        <w:t xml:space="preserve"> × error + </w:t>
      </w:r>
      <w:proofErr w:type="spellStart"/>
      <w:r>
        <w:t>Kd</w:t>
      </w:r>
      <w:proofErr w:type="spellEnd"/>
      <w:r>
        <w:t xml:space="preserve"> × derivative; (7) Compute left and right speed commands; (8) Apply speed limits and direction logic; (9) Write PWM values to ENA and ENB pins; (10) Update </w:t>
      </w:r>
      <w:proofErr w:type="spellStart"/>
      <w:r>
        <w:t>previousError</w:t>
      </w:r>
      <w:proofErr w:type="spellEnd"/>
      <w:r>
        <w:t xml:space="preserve"> with </w:t>
      </w:r>
      <w:proofErr w:type="spellStart"/>
      <w:r>
        <w:t>currentError</w:t>
      </w:r>
      <w:proofErr w:type="spellEnd"/>
      <w:r>
        <w:t>.</w:t>
      </w:r>
    </w:p>
    <w:p w14:paraId="29CE1A32" w14:textId="77777777" w:rsidR="007D45B6" w:rsidRDefault="00000000">
      <w:pPr>
        <w:spacing w:before="120" w:after="120" w:line="360" w:lineRule="auto"/>
        <w:ind w:firstLine="720"/>
        <w:jc w:val="both"/>
      </w:pPr>
      <w:r>
        <w:t xml:space="preserve">The code structure in pseudocode notation is as follows. The sensor read block executes five </w:t>
      </w:r>
      <w:proofErr w:type="spellStart"/>
      <w:proofErr w:type="gramStart"/>
      <w:r>
        <w:t>analogRead</w:t>
      </w:r>
      <w:proofErr w:type="spellEnd"/>
      <w:r>
        <w:t>(</w:t>
      </w:r>
      <w:proofErr w:type="gramEnd"/>
      <w:r>
        <w:t xml:space="preserve">) calls and compares each result to the corresponding calibrated threshold stored in a </w:t>
      </w:r>
      <w:proofErr w:type="gramStart"/>
      <w:r>
        <w:t>threshold[</w:t>
      </w:r>
      <w:proofErr w:type="gramEnd"/>
      <w:r>
        <w:t>] array. The binary pattern is assembled by left-shifting a flag bit for each sensor and OR-</w:t>
      </w:r>
      <w:proofErr w:type="spellStart"/>
      <w:r>
        <w:t>ing</w:t>
      </w:r>
      <w:proofErr w:type="spellEnd"/>
      <w:r>
        <w:t xml:space="preserve"> it into a pattern integer variable. The error lookup is performed by indexing the ERROR_TABLE array with the 5-bit pattern integer. The PD computation uses signed 16-bit integer arithmetic: correction = (int16_</w:t>
      </w:r>
      <w:proofErr w:type="gramStart"/>
      <w:r>
        <w:t>t)(</w:t>
      </w:r>
      <w:proofErr w:type="spellStart"/>
      <w:proofErr w:type="gramEnd"/>
      <w:r>
        <w:t>Kp_int</w:t>
      </w:r>
      <w:proofErr w:type="spellEnd"/>
      <w:r>
        <w:t xml:space="preserve"> × error + </w:t>
      </w:r>
      <w:proofErr w:type="spellStart"/>
      <w:r>
        <w:t>Kd_int</w:t>
      </w:r>
      <w:proofErr w:type="spellEnd"/>
      <w:r>
        <w:t xml:space="preserve"> × (error − </w:t>
      </w:r>
      <w:proofErr w:type="spellStart"/>
      <w:r>
        <w:t>prevError</w:t>
      </w:r>
      <w:proofErr w:type="spellEnd"/>
      <w:r>
        <w:t xml:space="preserve">)), where </w:t>
      </w:r>
      <w:proofErr w:type="spellStart"/>
      <w:r>
        <w:t>Kp_int</w:t>
      </w:r>
      <w:proofErr w:type="spellEnd"/>
      <w:r>
        <w:t xml:space="preserve"> and </w:t>
      </w:r>
      <w:proofErr w:type="spellStart"/>
      <w:r>
        <w:t>Kd_int</w:t>
      </w:r>
      <w:proofErr w:type="spellEnd"/>
      <w:r>
        <w:t xml:space="preserve"> are integer-scaled versions of the floating-point </w:t>
      </w:r>
      <w:proofErr w:type="spellStart"/>
      <w:r>
        <w:t>Kp</w:t>
      </w:r>
      <w:proofErr w:type="spellEnd"/>
      <w:r>
        <w:t xml:space="preserve"> and </w:t>
      </w:r>
      <w:proofErr w:type="spellStart"/>
      <w:r>
        <w:t>Kd</w:t>
      </w:r>
      <w:proofErr w:type="spellEnd"/>
      <w:r>
        <w:t xml:space="preserve"> parameters, obtained by multiplying the float parameters by a scale factor of 100 and storing as 16-bit integers. This integer arithmetic approach avoids the overhead of floating-point operations on the ATmega328P, which has no hardware FPU and relies on software floating-point library routines that require hundreds of clock cycles per operation.</w:t>
      </w:r>
    </w:p>
    <w:p w14:paraId="62CFBAB7" w14:textId="77777777" w:rsidR="007D45B6" w:rsidRDefault="00000000">
      <w:pPr>
        <w:spacing w:before="120" w:after="120" w:line="360" w:lineRule="auto"/>
        <w:ind w:firstLine="720"/>
        <w:jc w:val="both"/>
      </w:pPr>
      <w:r>
        <w:t xml:space="preserve">The motor speed computation from the PD correction output is performed as follows: </w:t>
      </w:r>
      <w:proofErr w:type="spellStart"/>
      <w:r>
        <w:t>leftSpeed</w:t>
      </w:r>
      <w:proofErr w:type="spellEnd"/>
      <w:r>
        <w:t xml:space="preserve"> = </w:t>
      </w:r>
      <w:proofErr w:type="spellStart"/>
      <w:r>
        <w:t>baseSpeed</w:t>
      </w:r>
      <w:proofErr w:type="spellEnd"/>
      <w:r>
        <w:t xml:space="preserve"> + correction; </w:t>
      </w:r>
      <w:proofErr w:type="spellStart"/>
      <w:r>
        <w:t>rightSpeed</w:t>
      </w:r>
      <w:proofErr w:type="spellEnd"/>
      <w:r>
        <w:t xml:space="preserve"> = </w:t>
      </w:r>
      <w:proofErr w:type="spellStart"/>
      <w:r>
        <w:t>baseSpeed</w:t>
      </w:r>
      <w:proofErr w:type="spellEnd"/>
      <w:r>
        <w:t xml:space="preserve"> − correction. Each </w:t>
      </w:r>
      <w:r>
        <w:lastRenderedPageBreak/>
        <w:t xml:space="preserve">of </w:t>
      </w:r>
      <w:proofErr w:type="spellStart"/>
      <w:r>
        <w:t>leftSpeed</w:t>
      </w:r>
      <w:proofErr w:type="spellEnd"/>
      <w:r>
        <w:t xml:space="preserve"> and </w:t>
      </w:r>
      <w:proofErr w:type="spellStart"/>
      <w:r>
        <w:t>rightSpeed</w:t>
      </w:r>
      <w:proofErr w:type="spellEnd"/>
      <w:r>
        <w:t xml:space="preserve"> is then constrained to the range [−MAX_SPEED, +MAX_SPEED] using the </w:t>
      </w:r>
      <w:proofErr w:type="gramStart"/>
      <w:r>
        <w:t>constrain(</w:t>
      </w:r>
      <w:proofErr w:type="gramEnd"/>
      <w:r>
        <w:t xml:space="preserve">) function. The </w:t>
      </w:r>
      <w:proofErr w:type="gramStart"/>
      <w:r>
        <w:t>constrain(</w:t>
      </w:r>
      <w:proofErr w:type="gramEnd"/>
      <w:r>
        <w:t>) function on the AVR compiles to a comparison and conditional move sequence of approximately 6–8 instructions, executing in approximately 0.5 µs. After constraining, the absolute value of each speed command is used as the PWM duty cycle value, and the sign determines the direction pin states. The direction pins are updated before the PWM value to ensure that the motor does not receive a brief reverse drive command during the transition: direction pins are set, one instruction cycle is consumed by the direction pin write, and then the PWM is updated.</w:t>
      </w:r>
    </w:p>
    <w:p w14:paraId="563AF46B" w14:textId="77777777" w:rsidR="007D45B6" w:rsidRDefault="00000000">
      <w:pPr>
        <w:spacing w:before="120" w:after="120" w:line="360" w:lineRule="auto"/>
        <w:ind w:firstLine="720"/>
        <w:jc w:val="both"/>
      </w:pPr>
      <w:r>
        <w:t xml:space="preserve">A critical implementation detail is the handling of the base speed and the minimum speed floor. The </w:t>
      </w:r>
      <w:proofErr w:type="spellStart"/>
      <w:r>
        <w:t>baseSpeed</w:t>
      </w:r>
      <w:proofErr w:type="spellEnd"/>
      <w:r>
        <w:t xml:space="preserve"> is set as a constant in the firmware (recommended range: 100–180 out of 255, corresponding to approximately 40–70% duty cycle). A higher </w:t>
      </w:r>
      <w:proofErr w:type="spellStart"/>
      <w:r>
        <w:t>baseSpeed</w:t>
      </w:r>
      <w:proofErr w:type="spellEnd"/>
      <w:r>
        <w:t xml:space="preserve"> increases tracking speed but reduces the proportional margin available for correction (since </w:t>
      </w:r>
      <w:proofErr w:type="spellStart"/>
      <w:r>
        <w:t>rightSpeed</w:t>
      </w:r>
      <w:proofErr w:type="spellEnd"/>
      <w:r>
        <w:t xml:space="preserve"> = </w:t>
      </w:r>
      <w:proofErr w:type="spellStart"/>
      <w:r>
        <w:t>baseSpeed</w:t>
      </w:r>
      <w:proofErr w:type="spellEnd"/>
      <w:r>
        <w:t xml:space="preserve"> − correction cannot go below MIN_SPEED without clamping). A lower </w:t>
      </w:r>
      <w:proofErr w:type="spellStart"/>
      <w:r>
        <w:t>baseSpeed</w:t>
      </w:r>
      <w:proofErr w:type="spellEnd"/>
      <w:r>
        <w:t xml:space="preserve"> reduces line tracking speed but provides more proportional correction range. The MIN_SPEED constant (minimum operating PWM to overcome friction) should be experimentally determined as described in Section 4.3 and hardcoded to prevent the controller from commanding sub-friction duty cycles that produce no physical motion.</w:t>
      </w:r>
    </w:p>
    <w:p w14:paraId="2EBF82F7" w14:textId="77777777" w:rsidR="007D45B6" w:rsidRDefault="00000000">
      <w:pPr>
        <w:pStyle w:val="Heading3"/>
      </w:pPr>
      <w:r>
        <w:t>3.5.4 Sharp Turn Recovery Strategy</w:t>
      </w:r>
    </w:p>
    <w:p w14:paraId="04100C42" w14:textId="77777777" w:rsidR="007D45B6" w:rsidRDefault="00000000">
      <w:pPr>
        <w:spacing w:before="120" w:after="120" w:line="360" w:lineRule="auto"/>
        <w:ind w:firstLine="720"/>
        <w:jc w:val="both"/>
      </w:pPr>
      <w:r>
        <w:t>Sharp turns represent the most challenging tracking scenario for a pattern-based PD controller because the line exits the sensor array entirely before the controller can compute a corrective action that reacquires it. When the robot approaches a 90-degree bend, the sequence of events is as follows: the line begins to move toward the outer edge of the sensor array, producing progressively increasing error magnitude; at some point, only the outermost sensor registers the line (error = ±4); as the robot continues forward with the sharp turn, the line exits the sensor aperture entirely, triggering the all-white (line lost) state; the recovery strategy must then drive the robot to search for the line without knowledge of how far or in which direction the line has moved.</w:t>
      </w:r>
    </w:p>
    <w:p w14:paraId="76B3013C" w14:textId="77777777" w:rsidR="007D45B6" w:rsidRDefault="00000000">
      <w:pPr>
        <w:spacing w:before="120" w:after="120" w:line="360" w:lineRule="auto"/>
        <w:ind w:firstLine="720"/>
        <w:jc w:val="both"/>
      </w:pPr>
      <w:r>
        <w:lastRenderedPageBreak/>
        <w:t xml:space="preserve">The recovery strategy implemented in this system retains the sign of the last valid error before the line was lost and applies a maximum-magnitude correction (error = ±4) in that direction. Simultaneously, the forward base speed is reduced or set to zero, converting the robot's motion from forward progress to a pivot turn. The pivot turn is executed by applying opposite-polarity speed commands to the two wheels: </w:t>
      </w:r>
      <w:proofErr w:type="gramStart"/>
      <w:r>
        <w:t>one wheel</w:t>
      </w:r>
      <w:proofErr w:type="gramEnd"/>
      <w:r>
        <w:t xml:space="preserve"> drives forward at a defined RECOVERY_SPEED and the other drives backward (or is held stationary for a gentler turn) until a sensor reacquires the line. The recovery exits as soon as any sensor transitions from white to black, at which point the normal PD tracking control resumes.</w:t>
      </w:r>
    </w:p>
    <w:p w14:paraId="4C436304" w14:textId="77777777" w:rsidR="007D45B6" w:rsidRDefault="00000000">
      <w:pPr>
        <w:spacing w:before="120" w:after="120" w:line="360" w:lineRule="auto"/>
        <w:ind w:firstLine="720"/>
        <w:jc w:val="both"/>
      </w:pPr>
      <w:r>
        <w:t xml:space="preserve">The duration of the pivot turn before reacquisition depends on the robot's angular velocity during the recovery </w:t>
      </w:r>
      <w:proofErr w:type="spellStart"/>
      <w:r>
        <w:t>maneuver</w:t>
      </w:r>
      <w:proofErr w:type="spellEnd"/>
      <w:r>
        <w:t xml:space="preserve"> and the angular offset of the line from the robot's current heading. For a 90-degree bend, the expected angular turn required is approximately 90 degrees. At a recovery turning rate of 120 degrees per second (achievable with opposite-wheel driving at moderate speed), the recovery should complete in approximately 0.75 seconds. If no line is reacquired within a timeout of 1–2 seconds, the recovery strategy enters a secondary search pattern (reversing the turn direction) to handle cases where the initial recovery turn direction was incorrect. This timeout-based secondary search is a crucial robustness feature that prevents the robot from spinning indefinitely in one direction when it has turned past the line.</w:t>
      </w:r>
    </w:p>
    <w:p w14:paraId="503A72FC" w14:textId="77777777" w:rsidR="007D45B6" w:rsidRDefault="00000000">
      <w:pPr>
        <w:spacing w:before="120" w:after="120" w:line="360" w:lineRule="auto"/>
        <w:ind w:firstLine="720"/>
        <w:jc w:val="both"/>
      </w:pPr>
      <w:r>
        <w:t>A more sophisticated recovery approach, described here as an advanced enhancement, uses the known geometry of standard competition tracks to limit the recovery search range. In a track where all bends are either 45- or 90-degree arcs, the maximum angular offset of the line from the robot at any point in the recovery is 90 degrees. The recovery strategy can therefore limit its pivot turn to a maximum of 120 degrees (90 degrees plus a 30-degree margin) before declaring a search failure and reversing direction. This bounded search significantly reduces the recovery time for sharp turns compared to an unbounded pivot search.</w:t>
      </w:r>
    </w:p>
    <w:p w14:paraId="6D5A01EA" w14:textId="68F1E1A5" w:rsidR="007D45B6" w:rsidRDefault="00000000">
      <w:pPr>
        <w:pStyle w:val="Heading2"/>
      </w:pPr>
      <w:r>
        <w:t>3.6 Firmware Architecture</w:t>
      </w:r>
      <w:r w:rsidR="000C6A18">
        <w:t xml:space="preserve"> &amp; Arduino implementation</w:t>
      </w:r>
    </w:p>
    <w:p w14:paraId="3765B433" w14:textId="77777777" w:rsidR="000C6A18" w:rsidRPr="000C6A18" w:rsidRDefault="000C6A18" w:rsidP="000C6A18">
      <w:pPr>
        <w:pStyle w:val="Heading2"/>
        <w:rPr>
          <w:color w:val="2F5496"/>
        </w:rPr>
      </w:pPr>
      <w:r w:rsidRPr="000C6A18">
        <w:rPr>
          <w:color w:val="2F5496"/>
        </w:rPr>
        <w:t>3.6.1 Control Logic Explanation</w:t>
      </w:r>
    </w:p>
    <w:p w14:paraId="53BEECA1"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lastRenderedPageBreak/>
        <w:t>The control logic of the line following robot is based on real-time sensor data acquisition and error correction using a PD (Proportional-Derivative) controller. The five infrared sensors continuously detect the position of the line relative to the robot.</w:t>
      </w:r>
    </w:p>
    <w:p w14:paraId="5E88D01A"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 xml:space="preserve">Each sensor provides an </w:t>
      </w:r>
      <w:proofErr w:type="spellStart"/>
      <w:r w:rsidRPr="000C6A18">
        <w:rPr>
          <w:b w:val="0"/>
          <w:bCs w:val="0"/>
          <w:color w:val="000000" w:themeColor="text1"/>
          <w:sz w:val="24"/>
          <w:szCs w:val="24"/>
        </w:rPr>
        <w:t>analog</w:t>
      </w:r>
      <w:proofErr w:type="spellEnd"/>
      <w:r w:rsidRPr="000C6A18">
        <w:rPr>
          <w:b w:val="0"/>
          <w:bCs w:val="0"/>
          <w:color w:val="000000" w:themeColor="text1"/>
          <w:sz w:val="24"/>
          <w:szCs w:val="24"/>
        </w:rPr>
        <w:t xml:space="preserve"> value, which is converted into binary form using a predefined threshold. If the sensor detects a black surface, it is assigned a value of 1; otherwise, it is assigned 0.</w:t>
      </w:r>
    </w:p>
    <w:p w14:paraId="41A459B3"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Based on the combination of these sensor values, a pattern is formed. This pattern is then mapped to a corresponding error value ranging from -4 to +4. A negative error indicates that the line is towards the right side, while a positive error indicates that the line is towards the left side.</w:t>
      </w:r>
    </w:p>
    <w:p w14:paraId="59120337"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system continuously updates this error and uses it to adjust motor speeds, ensuring that the robot remains aligned with the line.</w:t>
      </w:r>
    </w:p>
    <w:p w14:paraId="231230FF" w14:textId="77777777" w:rsidR="000C6A18" w:rsidRPr="000C6A18" w:rsidRDefault="000C6A18" w:rsidP="000C6A18">
      <w:pPr>
        <w:pStyle w:val="Heading2"/>
        <w:rPr>
          <w:color w:val="2F5496"/>
        </w:rPr>
      </w:pPr>
      <w:r w:rsidRPr="000C6A18">
        <w:rPr>
          <w:color w:val="2F5496"/>
        </w:rPr>
        <w:pict w14:anchorId="42D77518">
          <v:rect id="_x0000_i1037" style="width:0;height:1.5pt" o:hralign="center" o:hrstd="t" o:hr="t" fillcolor="#a0a0a0" stroked="f"/>
        </w:pict>
      </w:r>
    </w:p>
    <w:p w14:paraId="0BEE5C37" w14:textId="77777777" w:rsidR="000C6A18" w:rsidRPr="000C6A18" w:rsidRDefault="000C6A18" w:rsidP="000C6A18">
      <w:pPr>
        <w:pStyle w:val="Heading2"/>
        <w:rPr>
          <w:color w:val="2F5496"/>
        </w:rPr>
      </w:pPr>
      <w:r w:rsidRPr="000C6A18">
        <w:rPr>
          <w:color w:val="2F5496"/>
        </w:rPr>
        <w:t>3.6.2 PID Algorithm Implementation</w:t>
      </w:r>
    </w:p>
    <w:p w14:paraId="52545896"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control system uses a PD (Proportional-Derivative) controller to calculate the correction required for alignment.</w:t>
      </w:r>
    </w:p>
    <w:p w14:paraId="08D74B96"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proportional term reacts to the current error, while the derivative term predicts future error based on the rate of change.</w:t>
      </w:r>
    </w:p>
    <w:p w14:paraId="467B6BD8"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control equation used is:</w:t>
      </w:r>
    </w:p>
    <w:p w14:paraId="07E519B6" w14:textId="287F28C1" w:rsidR="000C6A18" w:rsidRPr="000C6A18" w:rsidRDefault="000C6A18" w:rsidP="000C6A18">
      <w:pPr>
        <w:pStyle w:val="Heading2"/>
        <w:rPr>
          <w:b w:val="0"/>
          <w:bCs w:val="0"/>
          <w:color w:val="000000" w:themeColor="text1"/>
          <w:sz w:val="24"/>
          <w:szCs w:val="24"/>
        </w:rPr>
      </w:pPr>
      <m:oMathPara>
        <m:oMath>
          <m:r>
            <w:rPr>
              <w:rFonts w:ascii="Cambria Math" w:hAnsi="Cambria Math"/>
              <w:color w:val="000000" w:themeColor="text1"/>
              <w:sz w:val="24"/>
              <w:szCs w:val="24"/>
            </w:rPr>
            <m:t>PID=Kp×error+Kd×(error-previous</m:t>
          </m:r>
          <m:r>
            <m:rPr>
              <m:sty m:val="p"/>
            </m:rPr>
            <w:rPr>
              <w:rFonts w:ascii="Cambria Math" w:hAnsi="Cambria Math"/>
              <w:color w:val="000000" w:themeColor="text1"/>
              <w:sz w:val="24"/>
              <w:szCs w:val="24"/>
            </w:rPr>
            <m:t>_</m:t>
          </m:r>
          <m:r>
            <w:rPr>
              <w:rFonts w:ascii="Cambria Math" w:hAnsi="Cambria Math"/>
              <w:color w:val="000000" w:themeColor="text1"/>
              <w:sz w:val="24"/>
              <w:szCs w:val="24"/>
            </w:rPr>
            <m:t>error)</m:t>
          </m:r>
          <m:r>
            <w:rPr>
              <w:b w:val="0"/>
              <w:bCs w:val="0"/>
              <w:i/>
              <w:color w:val="000000" w:themeColor="text1"/>
              <w:sz w:val="24"/>
              <w:szCs w:val="24"/>
            </w:rPr>
            <w:br/>
          </m:r>
        </m:oMath>
      </m:oMathPara>
    </w:p>
    <w:p w14:paraId="7B17FF3B"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Where:</w:t>
      </w:r>
    </w:p>
    <w:p w14:paraId="62A76967" w14:textId="304B0334" w:rsidR="000C6A18" w:rsidRPr="000C6A18" w:rsidRDefault="000C6A18" w:rsidP="000C6A18">
      <w:pPr>
        <w:pStyle w:val="Heading2"/>
        <w:numPr>
          <w:ilvl w:val="0"/>
          <w:numId w:val="2"/>
        </w:numPr>
        <w:rPr>
          <w:b w:val="0"/>
          <w:bCs w:val="0"/>
          <w:color w:val="000000" w:themeColor="text1"/>
          <w:sz w:val="24"/>
          <w:szCs w:val="24"/>
        </w:rPr>
      </w:pPr>
      <m:oMath>
        <m:r>
          <w:rPr>
            <w:rFonts w:ascii="Cambria Math" w:hAnsi="Cambria Math"/>
            <w:color w:val="000000" w:themeColor="text1"/>
            <w:sz w:val="24"/>
            <w:szCs w:val="24"/>
          </w:rPr>
          <m:t>Kp</m:t>
        </m:r>
      </m:oMath>
      <w:r w:rsidRPr="000C6A18">
        <w:rPr>
          <w:b w:val="0"/>
          <w:bCs w:val="0"/>
          <w:color w:val="000000" w:themeColor="text1"/>
          <w:sz w:val="24"/>
          <w:szCs w:val="24"/>
        </w:rPr>
        <w:t xml:space="preserve">is the proportional gain </w:t>
      </w:r>
    </w:p>
    <w:p w14:paraId="4B836EB5" w14:textId="08794500" w:rsidR="000C6A18" w:rsidRPr="000C6A18" w:rsidRDefault="000C6A18" w:rsidP="000C6A18">
      <w:pPr>
        <w:pStyle w:val="Heading2"/>
        <w:numPr>
          <w:ilvl w:val="0"/>
          <w:numId w:val="2"/>
        </w:numPr>
        <w:rPr>
          <w:b w:val="0"/>
          <w:bCs w:val="0"/>
          <w:color w:val="000000" w:themeColor="text1"/>
          <w:sz w:val="24"/>
          <w:szCs w:val="24"/>
        </w:rPr>
      </w:pPr>
      <m:oMath>
        <m:r>
          <w:rPr>
            <w:rFonts w:ascii="Cambria Math" w:hAnsi="Cambria Math"/>
            <w:color w:val="000000" w:themeColor="text1"/>
            <w:sz w:val="24"/>
            <w:szCs w:val="24"/>
          </w:rPr>
          <m:t>Kd</m:t>
        </m:r>
      </m:oMath>
      <w:r w:rsidRPr="000C6A18">
        <w:rPr>
          <w:b w:val="0"/>
          <w:bCs w:val="0"/>
          <w:color w:val="000000" w:themeColor="text1"/>
          <w:sz w:val="24"/>
          <w:szCs w:val="24"/>
        </w:rPr>
        <w:t xml:space="preserve">is the derivative gain </w:t>
      </w:r>
    </w:p>
    <w:p w14:paraId="0C3AEAE0"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computed PID value is used to adjust motor speeds:</w:t>
      </w:r>
    </w:p>
    <w:p w14:paraId="4B51540A" w14:textId="77777777" w:rsidR="000C6A18" w:rsidRPr="000C6A18" w:rsidRDefault="000C6A18" w:rsidP="000C6A18">
      <w:pPr>
        <w:pStyle w:val="Heading2"/>
        <w:numPr>
          <w:ilvl w:val="0"/>
          <w:numId w:val="3"/>
        </w:numPr>
        <w:rPr>
          <w:b w:val="0"/>
          <w:bCs w:val="0"/>
          <w:color w:val="000000" w:themeColor="text1"/>
          <w:sz w:val="24"/>
          <w:szCs w:val="24"/>
        </w:rPr>
      </w:pPr>
      <w:r w:rsidRPr="000C6A18">
        <w:rPr>
          <w:b w:val="0"/>
          <w:bCs w:val="0"/>
          <w:color w:val="000000" w:themeColor="text1"/>
          <w:sz w:val="24"/>
          <w:szCs w:val="24"/>
        </w:rPr>
        <w:t xml:space="preserve">Right Motor Speed = Base Speed − PID </w:t>
      </w:r>
    </w:p>
    <w:p w14:paraId="0A11D41C" w14:textId="77777777" w:rsidR="000C6A18" w:rsidRPr="000C6A18" w:rsidRDefault="000C6A18" w:rsidP="000C6A18">
      <w:pPr>
        <w:pStyle w:val="Heading2"/>
        <w:numPr>
          <w:ilvl w:val="0"/>
          <w:numId w:val="3"/>
        </w:numPr>
        <w:rPr>
          <w:b w:val="0"/>
          <w:bCs w:val="0"/>
          <w:color w:val="000000" w:themeColor="text1"/>
          <w:sz w:val="24"/>
          <w:szCs w:val="24"/>
        </w:rPr>
      </w:pPr>
      <w:r w:rsidRPr="000C6A18">
        <w:rPr>
          <w:b w:val="0"/>
          <w:bCs w:val="0"/>
          <w:color w:val="000000" w:themeColor="text1"/>
          <w:sz w:val="24"/>
          <w:szCs w:val="24"/>
        </w:rPr>
        <w:lastRenderedPageBreak/>
        <w:t xml:space="preserve">Left Motor Speed = Base Speed + PID </w:t>
      </w:r>
    </w:p>
    <w:p w14:paraId="6902ECCB" w14:textId="77777777" w:rsidR="000C6A18" w:rsidRP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This differential adjustment enables smooth turning and stable tracking.</w:t>
      </w:r>
    </w:p>
    <w:p w14:paraId="3043118C" w14:textId="77777777" w:rsidR="000C6A18" w:rsidRPr="000C6A18" w:rsidRDefault="000C6A18" w:rsidP="000C6A18">
      <w:pPr>
        <w:pStyle w:val="Heading2"/>
        <w:rPr>
          <w:color w:val="2F5496"/>
        </w:rPr>
      </w:pPr>
      <w:r w:rsidRPr="000C6A18">
        <w:rPr>
          <w:b w:val="0"/>
          <w:bCs w:val="0"/>
          <w:color w:val="000000" w:themeColor="text1"/>
          <w:sz w:val="24"/>
          <w:szCs w:val="24"/>
        </w:rPr>
        <w:pict w14:anchorId="5EB3EBB0">
          <v:rect id="_x0000_i1038" style="width:0;height:1.5pt" o:hralign="center" o:hrstd="t" o:hr="t" fillcolor="#a0a0a0" stroked="f"/>
        </w:pict>
      </w:r>
    </w:p>
    <w:p w14:paraId="1804ED9F" w14:textId="77777777" w:rsidR="000C6A18" w:rsidRPr="000C6A18" w:rsidRDefault="000C6A18" w:rsidP="000C6A18">
      <w:pPr>
        <w:pStyle w:val="Heading2"/>
        <w:rPr>
          <w:color w:val="2F5496"/>
        </w:rPr>
      </w:pPr>
      <w:r w:rsidRPr="000C6A18">
        <w:rPr>
          <w:color w:val="2F5496"/>
        </w:rPr>
        <w:t>3.6.3 Arduino Code Listing</w:t>
      </w:r>
    </w:p>
    <w:p w14:paraId="101CA45D" w14:textId="77777777" w:rsidR="000C6A18" w:rsidRDefault="000C6A18" w:rsidP="000C6A18">
      <w:pPr>
        <w:pStyle w:val="Heading2"/>
        <w:rPr>
          <w:b w:val="0"/>
          <w:bCs w:val="0"/>
          <w:color w:val="000000" w:themeColor="text1"/>
          <w:sz w:val="24"/>
          <w:szCs w:val="24"/>
        </w:rPr>
      </w:pPr>
      <w:r w:rsidRPr="000C6A18">
        <w:rPr>
          <w:b w:val="0"/>
          <w:bCs w:val="0"/>
          <w:color w:val="000000" w:themeColor="text1"/>
          <w:sz w:val="24"/>
          <w:szCs w:val="24"/>
        </w:rPr>
        <w:t>The following Arduino code implements the complete PD-based control logic for real-time line tracking:</w:t>
      </w:r>
    </w:p>
    <w:p w14:paraId="6727212A"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MOTOR PINS =====</w:t>
      </w:r>
    </w:p>
    <w:p w14:paraId="6330306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ENA 9    // RIGHT motor</w:t>
      </w:r>
    </w:p>
    <w:p w14:paraId="4ABDF20D"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ENB 10   // LEFT motor</w:t>
      </w:r>
    </w:p>
    <w:p w14:paraId="73FBC89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IN1 5</w:t>
      </w:r>
    </w:p>
    <w:p w14:paraId="1D4C44D2"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IN2 4</w:t>
      </w:r>
    </w:p>
    <w:p w14:paraId="11F8E3AA"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IN3 3</w:t>
      </w:r>
    </w:p>
    <w:p w14:paraId="1442AD2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#define IN4 2</w:t>
      </w:r>
    </w:p>
    <w:p w14:paraId="5CF97414"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68E704F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SENSOR PINS =====</w:t>
      </w:r>
    </w:p>
    <w:p w14:paraId="01B698E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w:t>
      </w:r>
      <w:proofErr w:type="spellStart"/>
      <w:proofErr w:type="gramStart"/>
      <w:r w:rsidRPr="00122609">
        <w:rPr>
          <w:rFonts w:ascii="Courier New" w:hAnsi="Courier New" w:cs="Courier New"/>
          <w:b w:val="0"/>
          <w:bCs w:val="0"/>
          <w:color w:val="000000" w:themeColor="text1"/>
          <w:sz w:val="24"/>
          <w:szCs w:val="24"/>
        </w:rPr>
        <w:t>sensorPins</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5] = {A0, A1, A2, A3, A4};</w:t>
      </w:r>
    </w:p>
    <w:p w14:paraId="5514A49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5];</w:t>
      </w:r>
    </w:p>
    <w:p w14:paraId="13FB2A6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25973B7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PID =====</w:t>
      </w:r>
    </w:p>
    <w:p w14:paraId="35D2047A"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float </w:t>
      </w:r>
      <w:proofErr w:type="spellStart"/>
      <w:r w:rsidRPr="00122609">
        <w:rPr>
          <w:rFonts w:ascii="Courier New" w:hAnsi="Courier New" w:cs="Courier New"/>
          <w:b w:val="0"/>
          <w:bCs w:val="0"/>
          <w:color w:val="000000" w:themeColor="text1"/>
          <w:sz w:val="24"/>
          <w:szCs w:val="24"/>
        </w:rPr>
        <w:t>Kp</w:t>
      </w:r>
      <w:proofErr w:type="spellEnd"/>
      <w:r w:rsidRPr="00122609">
        <w:rPr>
          <w:rFonts w:ascii="Courier New" w:hAnsi="Courier New" w:cs="Courier New"/>
          <w:b w:val="0"/>
          <w:bCs w:val="0"/>
          <w:color w:val="000000" w:themeColor="text1"/>
          <w:sz w:val="24"/>
          <w:szCs w:val="24"/>
        </w:rPr>
        <w:t xml:space="preserve"> = 39;</w:t>
      </w:r>
    </w:p>
    <w:p w14:paraId="55027C8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float </w:t>
      </w:r>
      <w:proofErr w:type="spellStart"/>
      <w:r w:rsidRPr="00122609">
        <w:rPr>
          <w:rFonts w:ascii="Courier New" w:hAnsi="Courier New" w:cs="Courier New"/>
          <w:b w:val="0"/>
          <w:bCs w:val="0"/>
          <w:color w:val="000000" w:themeColor="text1"/>
          <w:sz w:val="24"/>
          <w:szCs w:val="24"/>
        </w:rPr>
        <w:t>Kd</w:t>
      </w:r>
      <w:proofErr w:type="spellEnd"/>
      <w:r w:rsidRPr="00122609">
        <w:rPr>
          <w:rFonts w:ascii="Courier New" w:hAnsi="Courier New" w:cs="Courier New"/>
          <w:b w:val="0"/>
          <w:bCs w:val="0"/>
          <w:color w:val="000000" w:themeColor="text1"/>
          <w:sz w:val="24"/>
          <w:szCs w:val="24"/>
        </w:rPr>
        <w:t xml:space="preserve"> = 45;</w:t>
      </w:r>
    </w:p>
    <w:p w14:paraId="5B7060CB"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013E4176"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error = 0, </w:t>
      </w:r>
      <w:proofErr w:type="spellStart"/>
      <w:r w:rsidRPr="00122609">
        <w:rPr>
          <w:rFonts w:ascii="Courier New" w:hAnsi="Courier New" w:cs="Courier New"/>
          <w:b w:val="0"/>
          <w:bCs w:val="0"/>
          <w:color w:val="000000" w:themeColor="text1"/>
          <w:sz w:val="24"/>
          <w:szCs w:val="24"/>
        </w:rPr>
        <w:t>previous_error</w:t>
      </w:r>
      <w:proofErr w:type="spellEnd"/>
      <w:r w:rsidRPr="00122609">
        <w:rPr>
          <w:rFonts w:ascii="Courier New" w:hAnsi="Courier New" w:cs="Courier New"/>
          <w:b w:val="0"/>
          <w:bCs w:val="0"/>
          <w:color w:val="000000" w:themeColor="text1"/>
          <w:sz w:val="24"/>
          <w:szCs w:val="24"/>
        </w:rPr>
        <w:t xml:space="preserve"> = 0;</w:t>
      </w:r>
    </w:p>
    <w:p w14:paraId="4C620D0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689BACF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w:t>
      </w:r>
      <w:proofErr w:type="spellStart"/>
      <w:r w:rsidRPr="00122609">
        <w:rPr>
          <w:rFonts w:ascii="Courier New" w:hAnsi="Courier New" w:cs="Courier New"/>
          <w:b w:val="0"/>
          <w:bCs w:val="0"/>
          <w:color w:val="000000" w:themeColor="text1"/>
          <w:sz w:val="24"/>
          <w:szCs w:val="24"/>
        </w:rPr>
        <w:t>baseRight</w:t>
      </w:r>
      <w:proofErr w:type="spellEnd"/>
      <w:r w:rsidRPr="00122609">
        <w:rPr>
          <w:rFonts w:ascii="Courier New" w:hAnsi="Courier New" w:cs="Courier New"/>
          <w:b w:val="0"/>
          <w:bCs w:val="0"/>
          <w:color w:val="000000" w:themeColor="text1"/>
          <w:sz w:val="24"/>
          <w:szCs w:val="24"/>
        </w:rPr>
        <w:t xml:space="preserve"> = 190;</w:t>
      </w:r>
    </w:p>
    <w:p w14:paraId="3747BE6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w:t>
      </w:r>
      <w:proofErr w:type="spellStart"/>
      <w:proofErr w:type="gramStart"/>
      <w:r w:rsidRPr="00122609">
        <w:rPr>
          <w:rFonts w:ascii="Courier New" w:hAnsi="Courier New" w:cs="Courier New"/>
          <w:b w:val="0"/>
          <w:bCs w:val="0"/>
          <w:color w:val="000000" w:themeColor="text1"/>
          <w:sz w:val="24"/>
          <w:szCs w:val="24"/>
        </w:rPr>
        <w:t>baseLeft</w:t>
      </w:r>
      <w:proofErr w:type="spellEnd"/>
      <w:r w:rsidRPr="00122609">
        <w:rPr>
          <w:rFonts w:ascii="Courier New" w:hAnsi="Courier New" w:cs="Courier New"/>
          <w:b w:val="0"/>
          <w:bCs w:val="0"/>
          <w:color w:val="000000" w:themeColor="text1"/>
          <w:sz w:val="24"/>
          <w:szCs w:val="24"/>
        </w:rPr>
        <w:t xml:space="preserve">  =</w:t>
      </w:r>
      <w:proofErr w:type="gramEnd"/>
      <w:r w:rsidRPr="00122609">
        <w:rPr>
          <w:rFonts w:ascii="Courier New" w:hAnsi="Courier New" w:cs="Courier New"/>
          <w:b w:val="0"/>
          <w:bCs w:val="0"/>
          <w:color w:val="000000" w:themeColor="text1"/>
          <w:sz w:val="24"/>
          <w:szCs w:val="24"/>
        </w:rPr>
        <w:t xml:space="preserve"> 98;</w:t>
      </w:r>
    </w:p>
    <w:p w14:paraId="566119A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66216B56"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int </w:t>
      </w:r>
      <w:proofErr w:type="spellStart"/>
      <w:r w:rsidRPr="00122609">
        <w:rPr>
          <w:rFonts w:ascii="Courier New" w:hAnsi="Courier New" w:cs="Courier New"/>
          <w:b w:val="0"/>
          <w:bCs w:val="0"/>
          <w:color w:val="000000" w:themeColor="text1"/>
          <w:sz w:val="24"/>
          <w:szCs w:val="24"/>
        </w:rPr>
        <w:t>leftSpeed</w:t>
      </w:r>
      <w:proofErr w:type="spellEnd"/>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rightSpeed</w:t>
      </w:r>
      <w:proofErr w:type="spellEnd"/>
      <w:r w:rsidRPr="00122609">
        <w:rPr>
          <w:rFonts w:ascii="Courier New" w:hAnsi="Courier New" w:cs="Courier New"/>
          <w:b w:val="0"/>
          <w:bCs w:val="0"/>
          <w:color w:val="000000" w:themeColor="text1"/>
          <w:sz w:val="24"/>
          <w:szCs w:val="24"/>
        </w:rPr>
        <w:t>;</w:t>
      </w:r>
    </w:p>
    <w:p w14:paraId="2B1FBC60"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7B8A8B8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void </w:t>
      </w:r>
      <w:proofErr w:type="gramStart"/>
      <w:r w:rsidRPr="00122609">
        <w:rPr>
          <w:rFonts w:ascii="Courier New" w:hAnsi="Courier New" w:cs="Courier New"/>
          <w:b w:val="0"/>
          <w:bCs w:val="0"/>
          <w:color w:val="000000" w:themeColor="text1"/>
          <w:sz w:val="24"/>
          <w:szCs w:val="24"/>
        </w:rPr>
        <w:t>setup(</w:t>
      </w:r>
      <w:proofErr w:type="gramEnd"/>
      <w:r w:rsidRPr="00122609">
        <w:rPr>
          <w:rFonts w:ascii="Courier New" w:hAnsi="Courier New" w:cs="Courier New"/>
          <w:b w:val="0"/>
          <w:bCs w:val="0"/>
          <w:color w:val="000000" w:themeColor="text1"/>
          <w:sz w:val="24"/>
          <w:szCs w:val="24"/>
        </w:rPr>
        <w:t>) {</w:t>
      </w:r>
    </w:p>
    <w:p w14:paraId="0D18E13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Serial.begin</w:t>
      </w:r>
      <w:proofErr w:type="spellEnd"/>
      <w:r w:rsidRPr="00122609">
        <w:rPr>
          <w:rFonts w:ascii="Courier New" w:hAnsi="Courier New" w:cs="Courier New"/>
          <w:b w:val="0"/>
          <w:bCs w:val="0"/>
          <w:color w:val="000000" w:themeColor="text1"/>
          <w:sz w:val="24"/>
          <w:szCs w:val="24"/>
        </w:rPr>
        <w:t>(9600);</w:t>
      </w:r>
    </w:p>
    <w:p w14:paraId="0E85B76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3AD9C6E1"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ENA, OUTPUT);</w:t>
      </w:r>
    </w:p>
    <w:p w14:paraId="4FAF851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ENB, OUTPUT);</w:t>
      </w:r>
    </w:p>
    <w:p w14:paraId="1B92D8D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IN1, OUTPUT);</w:t>
      </w:r>
    </w:p>
    <w:p w14:paraId="6B9697F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IN2, OUTPUT);</w:t>
      </w:r>
    </w:p>
    <w:p w14:paraId="0B518880"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IN3, OUTPUT);</w:t>
      </w:r>
    </w:p>
    <w:p w14:paraId="51EE43FB"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pinMode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IN4, OUTPUT);</w:t>
      </w:r>
    </w:p>
    <w:p w14:paraId="3CB2D7D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w:t>
      </w:r>
    </w:p>
    <w:p w14:paraId="340F1CE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42D4ED4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void </w:t>
      </w:r>
      <w:proofErr w:type="gramStart"/>
      <w:r w:rsidRPr="00122609">
        <w:rPr>
          <w:rFonts w:ascii="Courier New" w:hAnsi="Courier New" w:cs="Courier New"/>
          <w:b w:val="0"/>
          <w:bCs w:val="0"/>
          <w:color w:val="000000" w:themeColor="text1"/>
          <w:sz w:val="24"/>
          <w:szCs w:val="24"/>
        </w:rPr>
        <w:t>loop(</w:t>
      </w:r>
      <w:proofErr w:type="gramEnd"/>
      <w:r w:rsidRPr="00122609">
        <w:rPr>
          <w:rFonts w:ascii="Courier New" w:hAnsi="Courier New" w:cs="Courier New"/>
          <w:b w:val="0"/>
          <w:bCs w:val="0"/>
          <w:color w:val="000000" w:themeColor="text1"/>
          <w:sz w:val="24"/>
          <w:szCs w:val="24"/>
        </w:rPr>
        <w:t>) {</w:t>
      </w:r>
    </w:p>
    <w:p w14:paraId="7D9EFC4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574120E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lastRenderedPageBreak/>
        <w:t>  // ===== SENSOR READ =====</w:t>
      </w:r>
    </w:p>
    <w:p w14:paraId="7899557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for (int </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 xml:space="preserve"> = 0; </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 xml:space="preserve"> &lt; 5; </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 {</w:t>
      </w:r>
    </w:p>
    <w:p w14:paraId="2D701AC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int </w:t>
      </w:r>
      <w:proofErr w:type="spellStart"/>
      <w:r w:rsidRPr="00122609">
        <w:rPr>
          <w:rFonts w:ascii="Courier New" w:hAnsi="Courier New" w:cs="Courier New"/>
          <w:b w:val="0"/>
          <w:bCs w:val="0"/>
          <w:color w:val="000000" w:themeColor="text1"/>
          <w:sz w:val="24"/>
          <w:szCs w:val="24"/>
        </w:rPr>
        <w:t>val</w:t>
      </w:r>
      <w:proofErr w:type="spellEnd"/>
      <w:r w:rsidRPr="00122609">
        <w:rPr>
          <w:rFonts w:ascii="Courier New" w:hAnsi="Courier New" w:cs="Courier New"/>
          <w:b w:val="0"/>
          <w:bCs w:val="0"/>
          <w:color w:val="000000" w:themeColor="text1"/>
          <w:sz w:val="24"/>
          <w:szCs w:val="24"/>
        </w:rPr>
        <w:t xml:space="preserve"> = </w:t>
      </w:r>
      <w:proofErr w:type="spellStart"/>
      <w:r w:rsidRPr="00122609">
        <w:rPr>
          <w:rFonts w:ascii="Courier New" w:hAnsi="Courier New" w:cs="Courier New"/>
          <w:b w:val="0"/>
          <w:bCs w:val="0"/>
          <w:color w:val="000000" w:themeColor="text1"/>
          <w:sz w:val="24"/>
          <w:szCs w:val="24"/>
        </w:rPr>
        <w:t>analogRead</w:t>
      </w:r>
      <w:proofErr w:type="spellEnd"/>
      <w:r w:rsidRPr="00122609">
        <w:rPr>
          <w:rFonts w:ascii="Courier New" w:hAnsi="Courier New" w:cs="Courier New"/>
          <w:b w:val="0"/>
          <w:bCs w:val="0"/>
          <w:color w:val="000000" w:themeColor="text1"/>
          <w:sz w:val="24"/>
          <w:szCs w:val="24"/>
        </w:rPr>
        <w:t>(</w:t>
      </w:r>
      <w:proofErr w:type="spellStart"/>
      <w:r w:rsidRPr="00122609">
        <w:rPr>
          <w:rFonts w:ascii="Courier New" w:hAnsi="Courier New" w:cs="Courier New"/>
          <w:b w:val="0"/>
          <w:bCs w:val="0"/>
          <w:color w:val="000000" w:themeColor="text1"/>
          <w:sz w:val="24"/>
          <w:szCs w:val="24"/>
        </w:rPr>
        <w:t>sensorPins</w:t>
      </w:r>
      <w:proofErr w:type="spellEnd"/>
      <w:r w:rsidRPr="00122609">
        <w:rPr>
          <w:rFonts w:ascii="Courier New" w:hAnsi="Courier New" w:cs="Courier New"/>
          <w:b w:val="0"/>
          <w:bCs w:val="0"/>
          <w:color w:val="000000" w:themeColor="text1"/>
          <w:sz w:val="24"/>
          <w:szCs w:val="24"/>
        </w:rPr>
        <w:t>[</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w:t>
      </w:r>
    </w:p>
    <w:p w14:paraId="40C13EC2"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50915DD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if (</w:t>
      </w:r>
      <w:proofErr w:type="spellStart"/>
      <w:r w:rsidRPr="00122609">
        <w:rPr>
          <w:rFonts w:ascii="Courier New" w:hAnsi="Courier New" w:cs="Courier New"/>
          <w:b w:val="0"/>
          <w:bCs w:val="0"/>
          <w:color w:val="000000" w:themeColor="text1"/>
          <w:sz w:val="24"/>
          <w:szCs w:val="24"/>
        </w:rPr>
        <w:t>val</w:t>
      </w:r>
      <w:proofErr w:type="spellEnd"/>
      <w:r w:rsidRPr="00122609">
        <w:rPr>
          <w:rFonts w:ascii="Courier New" w:hAnsi="Courier New" w:cs="Courier New"/>
          <w:b w:val="0"/>
          <w:bCs w:val="0"/>
          <w:color w:val="000000" w:themeColor="text1"/>
          <w:sz w:val="24"/>
          <w:szCs w:val="24"/>
        </w:rPr>
        <w:t xml:space="preserve"> &lt; 500) s[</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 xml:space="preserve">] = </w:t>
      </w:r>
      <w:proofErr w:type="gramStart"/>
      <w:r w:rsidRPr="00122609">
        <w:rPr>
          <w:rFonts w:ascii="Courier New" w:hAnsi="Courier New" w:cs="Courier New"/>
          <w:b w:val="0"/>
          <w:bCs w:val="0"/>
          <w:color w:val="000000" w:themeColor="text1"/>
          <w:sz w:val="24"/>
          <w:szCs w:val="24"/>
        </w:rPr>
        <w:t xml:space="preserve">1;   </w:t>
      </w:r>
      <w:proofErr w:type="gramEnd"/>
      <w:r w:rsidRPr="00122609">
        <w:rPr>
          <w:rFonts w:ascii="Courier New" w:hAnsi="Courier New" w:cs="Courier New"/>
          <w:b w:val="0"/>
          <w:bCs w:val="0"/>
          <w:color w:val="000000" w:themeColor="text1"/>
          <w:sz w:val="24"/>
          <w:szCs w:val="24"/>
        </w:rPr>
        <w:t>// BLACK</w:t>
      </w:r>
    </w:p>
    <w:p w14:paraId="73CAA26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else s[</w:t>
      </w:r>
      <w:proofErr w:type="spellStart"/>
      <w:r w:rsidRPr="00122609">
        <w:rPr>
          <w:rFonts w:ascii="Courier New" w:hAnsi="Courier New" w:cs="Courier New"/>
          <w:b w:val="0"/>
          <w:bCs w:val="0"/>
          <w:color w:val="000000" w:themeColor="text1"/>
          <w:sz w:val="24"/>
          <w:szCs w:val="24"/>
        </w:rPr>
        <w:t>i</w:t>
      </w:r>
      <w:proofErr w:type="spellEnd"/>
      <w:r w:rsidRPr="00122609">
        <w:rPr>
          <w:rFonts w:ascii="Courier New" w:hAnsi="Courier New" w:cs="Courier New"/>
          <w:b w:val="0"/>
          <w:bCs w:val="0"/>
          <w:color w:val="000000" w:themeColor="text1"/>
          <w:sz w:val="24"/>
          <w:szCs w:val="24"/>
        </w:rPr>
        <w:t>] = 0;</w:t>
      </w:r>
    </w:p>
    <w:p w14:paraId="3FC52F52"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w:t>
      </w:r>
    </w:p>
    <w:p w14:paraId="0AB537D5"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652B8E1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 PATTERN BASED ERROR =====</w:t>
      </w:r>
    </w:p>
    <w:p w14:paraId="52F6EC8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0]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[1]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[2]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[3]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[4]) error = -4;</w:t>
      </w:r>
    </w:p>
    <w:p w14:paraId="65DD17FD"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0]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1]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[2]) error = -3;</w:t>
      </w:r>
    </w:p>
    <w:p w14:paraId="6DEE250A"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[0]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1]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[2]) error = -2;</w:t>
      </w:r>
    </w:p>
    <w:p w14:paraId="640FF28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[1]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2]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 xml:space="preserve">[3]) error = </w:t>
      </w:r>
      <w:proofErr w:type="gramStart"/>
      <w:r w:rsidRPr="00122609">
        <w:rPr>
          <w:rFonts w:ascii="Courier New" w:hAnsi="Courier New" w:cs="Courier New"/>
          <w:b w:val="0"/>
          <w:bCs w:val="0"/>
          <w:color w:val="000000" w:themeColor="text1"/>
          <w:sz w:val="24"/>
          <w:szCs w:val="24"/>
        </w:rPr>
        <w:t xml:space="preserve">0;   </w:t>
      </w:r>
      <w:proofErr w:type="gramEnd"/>
      <w:r w:rsidRPr="00122609">
        <w:rPr>
          <w:rFonts w:ascii="Courier New" w:hAnsi="Courier New" w:cs="Courier New"/>
          <w:b w:val="0"/>
          <w:bCs w:val="0"/>
          <w:color w:val="000000" w:themeColor="text1"/>
          <w:sz w:val="24"/>
          <w:szCs w:val="24"/>
        </w:rPr>
        <w:t xml:space="preserve">// </w:t>
      </w:r>
      <w:r w:rsidRPr="00122609">
        <w:rPr>
          <w:rFonts w:ascii="Segoe UI Emoji" w:hAnsi="Segoe UI Emoji" w:cs="Segoe UI Emoji"/>
          <w:b w:val="0"/>
          <w:bCs w:val="0"/>
          <w:color w:val="000000" w:themeColor="text1"/>
          <w:sz w:val="24"/>
          <w:szCs w:val="24"/>
        </w:rPr>
        <w:t>🔥</w:t>
      </w:r>
      <w:r w:rsidRPr="00122609">
        <w:rPr>
          <w:rFonts w:ascii="Courier New" w:hAnsi="Courier New" w:cs="Courier New"/>
          <w:b w:val="0"/>
          <w:bCs w:val="0"/>
          <w:color w:val="000000" w:themeColor="text1"/>
          <w:sz w:val="24"/>
          <w:szCs w:val="24"/>
        </w:rPr>
        <w:t xml:space="preserve"> CENTER LOCK</w:t>
      </w:r>
    </w:p>
    <w:p w14:paraId="52D9309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[2]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3]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[4]) error = 2;</w:t>
      </w:r>
    </w:p>
    <w:p w14:paraId="7129E61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[2]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 xml:space="preserve">3]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4]) error = 3;</w:t>
      </w:r>
    </w:p>
    <w:p w14:paraId="6F6E283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else if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[0]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[1]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[2] &amp;</w:t>
      </w:r>
      <w:proofErr w:type="gramStart"/>
      <w:r w:rsidRPr="00122609">
        <w:rPr>
          <w:rFonts w:ascii="Courier New" w:hAnsi="Courier New" w:cs="Courier New"/>
          <w:b w:val="0"/>
          <w:bCs w:val="0"/>
          <w:color w:val="000000" w:themeColor="text1"/>
          <w:sz w:val="24"/>
          <w:szCs w:val="24"/>
        </w:rPr>
        <w:t>&amp; !s</w:t>
      </w:r>
      <w:proofErr w:type="gramEnd"/>
      <w:r w:rsidRPr="00122609">
        <w:rPr>
          <w:rFonts w:ascii="Courier New" w:hAnsi="Courier New" w:cs="Courier New"/>
          <w:b w:val="0"/>
          <w:bCs w:val="0"/>
          <w:color w:val="000000" w:themeColor="text1"/>
          <w:sz w:val="24"/>
          <w:szCs w:val="24"/>
        </w:rPr>
        <w:t xml:space="preserve">[3] &amp;&amp; </w:t>
      </w:r>
      <w:proofErr w:type="gramStart"/>
      <w:r w:rsidRPr="00122609">
        <w:rPr>
          <w:rFonts w:ascii="Courier New" w:hAnsi="Courier New" w:cs="Courier New"/>
          <w:b w:val="0"/>
          <w:bCs w:val="0"/>
          <w:color w:val="000000" w:themeColor="text1"/>
          <w:sz w:val="24"/>
          <w:szCs w:val="24"/>
        </w:rPr>
        <w:t>s[</w:t>
      </w:r>
      <w:proofErr w:type="gramEnd"/>
      <w:r w:rsidRPr="00122609">
        <w:rPr>
          <w:rFonts w:ascii="Courier New" w:hAnsi="Courier New" w:cs="Courier New"/>
          <w:b w:val="0"/>
          <w:bCs w:val="0"/>
          <w:color w:val="000000" w:themeColor="text1"/>
          <w:sz w:val="24"/>
          <w:szCs w:val="24"/>
        </w:rPr>
        <w:t>4]) error = 4;</w:t>
      </w:r>
    </w:p>
    <w:p w14:paraId="700A0160"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4AE3A4A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 PID =====</w:t>
      </w:r>
    </w:p>
    <w:p w14:paraId="1A30805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int derivative = error - </w:t>
      </w:r>
      <w:proofErr w:type="spellStart"/>
      <w:r w:rsidRPr="00122609">
        <w:rPr>
          <w:rFonts w:ascii="Courier New" w:hAnsi="Courier New" w:cs="Courier New"/>
          <w:b w:val="0"/>
          <w:bCs w:val="0"/>
          <w:color w:val="000000" w:themeColor="text1"/>
          <w:sz w:val="24"/>
          <w:szCs w:val="24"/>
        </w:rPr>
        <w:t>previous_error</w:t>
      </w:r>
      <w:proofErr w:type="spellEnd"/>
      <w:r w:rsidRPr="00122609">
        <w:rPr>
          <w:rFonts w:ascii="Courier New" w:hAnsi="Courier New" w:cs="Courier New"/>
          <w:b w:val="0"/>
          <w:bCs w:val="0"/>
          <w:color w:val="000000" w:themeColor="text1"/>
          <w:sz w:val="24"/>
          <w:szCs w:val="24"/>
        </w:rPr>
        <w:t>;</w:t>
      </w:r>
    </w:p>
    <w:p w14:paraId="51B89C7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int PID = (</w:t>
      </w:r>
      <w:proofErr w:type="spellStart"/>
      <w:r w:rsidRPr="00122609">
        <w:rPr>
          <w:rFonts w:ascii="Courier New" w:hAnsi="Courier New" w:cs="Courier New"/>
          <w:b w:val="0"/>
          <w:bCs w:val="0"/>
          <w:color w:val="000000" w:themeColor="text1"/>
          <w:sz w:val="24"/>
          <w:szCs w:val="24"/>
        </w:rPr>
        <w:t>Kp</w:t>
      </w:r>
      <w:proofErr w:type="spellEnd"/>
      <w:r w:rsidRPr="00122609">
        <w:rPr>
          <w:rFonts w:ascii="Courier New" w:hAnsi="Courier New" w:cs="Courier New"/>
          <w:b w:val="0"/>
          <w:bCs w:val="0"/>
          <w:color w:val="000000" w:themeColor="text1"/>
          <w:sz w:val="24"/>
          <w:szCs w:val="24"/>
        </w:rPr>
        <w:t xml:space="preserve"> * error) + (</w:t>
      </w:r>
      <w:proofErr w:type="spellStart"/>
      <w:r w:rsidRPr="00122609">
        <w:rPr>
          <w:rFonts w:ascii="Courier New" w:hAnsi="Courier New" w:cs="Courier New"/>
          <w:b w:val="0"/>
          <w:bCs w:val="0"/>
          <w:color w:val="000000" w:themeColor="text1"/>
          <w:sz w:val="24"/>
          <w:szCs w:val="24"/>
        </w:rPr>
        <w:t>Kd</w:t>
      </w:r>
      <w:proofErr w:type="spellEnd"/>
      <w:r w:rsidRPr="00122609">
        <w:rPr>
          <w:rFonts w:ascii="Courier New" w:hAnsi="Courier New" w:cs="Courier New"/>
          <w:b w:val="0"/>
          <w:bCs w:val="0"/>
          <w:color w:val="000000" w:themeColor="text1"/>
          <w:sz w:val="24"/>
          <w:szCs w:val="24"/>
        </w:rPr>
        <w:t xml:space="preserve"> * derivative);</w:t>
      </w:r>
    </w:p>
    <w:p w14:paraId="32575BA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lastRenderedPageBreak/>
        <w:t xml:space="preserve">  </w:t>
      </w:r>
      <w:proofErr w:type="spellStart"/>
      <w:r w:rsidRPr="00122609">
        <w:rPr>
          <w:rFonts w:ascii="Courier New" w:hAnsi="Courier New" w:cs="Courier New"/>
          <w:b w:val="0"/>
          <w:bCs w:val="0"/>
          <w:color w:val="000000" w:themeColor="text1"/>
          <w:sz w:val="24"/>
          <w:szCs w:val="24"/>
        </w:rPr>
        <w:t>previous_error</w:t>
      </w:r>
      <w:proofErr w:type="spellEnd"/>
      <w:r w:rsidRPr="00122609">
        <w:rPr>
          <w:rFonts w:ascii="Courier New" w:hAnsi="Courier New" w:cs="Courier New"/>
          <w:b w:val="0"/>
          <w:bCs w:val="0"/>
          <w:color w:val="000000" w:themeColor="text1"/>
          <w:sz w:val="24"/>
          <w:szCs w:val="24"/>
        </w:rPr>
        <w:t xml:space="preserve"> = error;</w:t>
      </w:r>
    </w:p>
    <w:p w14:paraId="5C64922D"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1948A722"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 MOTOR SPEED =====</w:t>
      </w:r>
    </w:p>
    <w:p w14:paraId="13409494"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rightSpeed</w:t>
      </w:r>
      <w:proofErr w:type="spellEnd"/>
      <w:r w:rsidRPr="00122609">
        <w:rPr>
          <w:rFonts w:ascii="Courier New" w:hAnsi="Courier New" w:cs="Courier New"/>
          <w:b w:val="0"/>
          <w:bCs w:val="0"/>
          <w:color w:val="000000" w:themeColor="text1"/>
          <w:sz w:val="24"/>
          <w:szCs w:val="24"/>
        </w:rPr>
        <w:t xml:space="preserve"> = </w:t>
      </w:r>
      <w:proofErr w:type="spellStart"/>
      <w:r w:rsidRPr="00122609">
        <w:rPr>
          <w:rFonts w:ascii="Courier New" w:hAnsi="Courier New" w:cs="Courier New"/>
          <w:b w:val="0"/>
          <w:bCs w:val="0"/>
          <w:color w:val="000000" w:themeColor="text1"/>
          <w:sz w:val="24"/>
          <w:szCs w:val="24"/>
        </w:rPr>
        <w:t>baseRight</w:t>
      </w:r>
      <w:proofErr w:type="spellEnd"/>
      <w:r w:rsidRPr="00122609">
        <w:rPr>
          <w:rFonts w:ascii="Courier New" w:hAnsi="Courier New" w:cs="Courier New"/>
          <w:b w:val="0"/>
          <w:bCs w:val="0"/>
          <w:color w:val="000000" w:themeColor="text1"/>
          <w:sz w:val="24"/>
          <w:szCs w:val="24"/>
        </w:rPr>
        <w:t xml:space="preserve"> - PID;</w:t>
      </w:r>
    </w:p>
    <w:p w14:paraId="2F90A159"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leftSpeed</w:t>
      </w:r>
      <w:proofErr w:type="spellEnd"/>
      <w:r w:rsidRPr="00122609">
        <w:rPr>
          <w:rFonts w:ascii="Courier New" w:hAnsi="Courier New" w:cs="Courier New"/>
          <w:b w:val="0"/>
          <w:bCs w:val="0"/>
          <w:color w:val="000000" w:themeColor="text1"/>
          <w:sz w:val="24"/>
          <w:szCs w:val="24"/>
        </w:rPr>
        <w:t xml:space="preserve">  =</w:t>
      </w:r>
      <w:proofErr w:type="gramEnd"/>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baseLeft</w:t>
      </w:r>
      <w:proofErr w:type="spellEnd"/>
      <w:r w:rsidRPr="00122609">
        <w:rPr>
          <w:rFonts w:ascii="Courier New" w:hAnsi="Courier New" w:cs="Courier New"/>
          <w:b w:val="0"/>
          <w:bCs w:val="0"/>
          <w:color w:val="000000" w:themeColor="text1"/>
          <w:sz w:val="24"/>
          <w:szCs w:val="24"/>
        </w:rPr>
        <w:t xml:space="preserve">  +</w:t>
      </w:r>
      <w:proofErr w:type="gramEnd"/>
      <w:r w:rsidRPr="00122609">
        <w:rPr>
          <w:rFonts w:ascii="Courier New" w:hAnsi="Courier New" w:cs="Courier New"/>
          <w:b w:val="0"/>
          <w:bCs w:val="0"/>
          <w:color w:val="000000" w:themeColor="text1"/>
          <w:sz w:val="24"/>
          <w:szCs w:val="24"/>
        </w:rPr>
        <w:t xml:space="preserve"> PID;</w:t>
      </w:r>
    </w:p>
    <w:p w14:paraId="5A8A93EB"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11598E3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LIMIT</w:t>
      </w:r>
    </w:p>
    <w:p w14:paraId="33B29B45"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rightSpeed</w:t>
      </w:r>
      <w:proofErr w:type="spellEnd"/>
      <w:r w:rsidRPr="00122609">
        <w:rPr>
          <w:rFonts w:ascii="Courier New" w:hAnsi="Courier New" w:cs="Courier New"/>
          <w:b w:val="0"/>
          <w:bCs w:val="0"/>
          <w:color w:val="000000" w:themeColor="text1"/>
          <w:sz w:val="24"/>
          <w:szCs w:val="24"/>
        </w:rPr>
        <w:t xml:space="preserve"> = </w:t>
      </w:r>
      <w:proofErr w:type="gramStart"/>
      <w:r w:rsidRPr="00122609">
        <w:rPr>
          <w:rFonts w:ascii="Courier New" w:hAnsi="Courier New" w:cs="Courier New"/>
          <w:b w:val="0"/>
          <w:bCs w:val="0"/>
          <w:color w:val="000000" w:themeColor="text1"/>
          <w:sz w:val="24"/>
          <w:szCs w:val="24"/>
        </w:rPr>
        <w:t>constrain(</w:t>
      </w:r>
      <w:proofErr w:type="spellStart"/>
      <w:proofErr w:type="gramEnd"/>
      <w:r w:rsidRPr="00122609">
        <w:rPr>
          <w:rFonts w:ascii="Courier New" w:hAnsi="Courier New" w:cs="Courier New"/>
          <w:b w:val="0"/>
          <w:bCs w:val="0"/>
          <w:color w:val="000000" w:themeColor="text1"/>
          <w:sz w:val="24"/>
          <w:szCs w:val="24"/>
        </w:rPr>
        <w:t>rightSpeed</w:t>
      </w:r>
      <w:proofErr w:type="spellEnd"/>
      <w:r w:rsidRPr="00122609">
        <w:rPr>
          <w:rFonts w:ascii="Courier New" w:hAnsi="Courier New" w:cs="Courier New"/>
          <w:b w:val="0"/>
          <w:bCs w:val="0"/>
          <w:color w:val="000000" w:themeColor="text1"/>
          <w:sz w:val="24"/>
          <w:szCs w:val="24"/>
        </w:rPr>
        <w:t>, 0, 255);</w:t>
      </w:r>
    </w:p>
    <w:p w14:paraId="65FB6920"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leftSpeed</w:t>
      </w:r>
      <w:proofErr w:type="spellEnd"/>
      <w:r w:rsidRPr="00122609">
        <w:rPr>
          <w:rFonts w:ascii="Courier New" w:hAnsi="Courier New" w:cs="Courier New"/>
          <w:b w:val="0"/>
          <w:bCs w:val="0"/>
          <w:color w:val="000000" w:themeColor="text1"/>
          <w:sz w:val="24"/>
          <w:szCs w:val="24"/>
        </w:rPr>
        <w:t xml:space="preserve">  =</w:t>
      </w:r>
      <w:proofErr w:type="gramEnd"/>
      <w:r w:rsidRPr="00122609">
        <w:rPr>
          <w:rFonts w:ascii="Courier New" w:hAnsi="Courier New" w:cs="Courier New"/>
          <w:b w:val="0"/>
          <w:bCs w:val="0"/>
          <w:color w:val="000000" w:themeColor="text1"/>
          <w:sz w:val="24"/>
          <w:szCs w:val="24"/>
        </w:rPr>
        <w:t xml:space="preserve"> </w:t>
      </w:r>
      <w:proofErr w:type="gramStart"/>
      <w:r w:rsidRPr="00122609">
        <w:rPr>
          <w:rFonts w:ascii="Courier New" w:hAnsi="Courier New" w:cs="Courier New"/>
          <w:b w:val="0"/>
          <w:bCs w:val="0"/>
          <w:color w:val="000000" w:themeColor="text1"/>
          <w:sz w:val="24"/>
          <w:szCs w:val="24"/>
        </w:rPr>
        <w:t>constrain(</w:t>
      </w:r>
      <w:proofErr w:type="spellStart"/>
      <w:proofErr w:type="gramEnd"/>
      <w:r w:rsidRPr="00122609">
        <w:rPr>
          <w:rFonts w:ascii="Courier New" w:hAnsi="Courier New" w:cs="Courier New"/>
          <w:b w:val="0"/>
          <w:bCs w:val="0"/>
          <w:color w:val="000000" w:themeColor="text1"/>
          <w:sz w:val="24"/>
          <w:szCs w:val="24"/>
        </w:rPr>
        <w:t>leftSpeed</w:t>
      </w:r>
      <w:proofErr w:type="spellEnd"/>
      <w:r w:rsidRPr="00122609">
        <w:rPr>
          <w:rFonts w:ascii="Courier New" w:hAnsi="Courier New" w:cs="Courier New"/>
          <w:b w:val="0"/>
          <w:bCs w:val="0"/>
          <w:color w:val="000000" w:themeColor="text1"/>
          <w:sz w:val="24"/>
          <w:szCs w:val="24"/>
        </w:rPr>
        <w:t>, 0, 255);</w:t>
      </w:r>
    </w:p>
    <w:p w14:paraId="78FCE044"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18348345"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moveMotor</w:t>
      </w:r>
      <w:proofErr w:type="spellEnd"/>
      <w:r w:rsidRPr="00122609">
        <w:rPr>
          <w:rFonts w:ascii="Courier New" w:hAnsi="Courier New" w:cs="Courier New"/>
          <w:b w:val="0"/>
          <w:bCs w:val="0"/>
          <w:color w:val="000000" w:themeColor="text1"/>
          <w:sz w:val="24"/>
          <w:szCs w:val="24"/>
        </w:rPr>
        <w:t>(</w:t>
      </w:r>
      <w:proofErr w:type="spellStart"/>
      <w:proofErr w:type="gramEnd"/>
      <w:r w:rsidRPr="00122609">
        <w:rPr>
          <w:rFonts w:ascii="Courier New" w:hAnsi="Courier New" w:cs="Courier New"/>
          <w:b w:val="0"/>
          <w:bCs w:val="0"/>
          <w:color w:val="000000" w:themeColor="text1"/>
          <w:sz w:val="24"/>
          <w:szCs w:val="24"/>
        </w:rPr>
        <w:t>leftSpeed</w:t>
      </w:r>
      <w:proofErr w:type="spellEnd"/>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rightSpeed</w:t>
      </w:r>
      <w:proofErr w:type="spellEnd"/>
      <w:r w:rsidRPr="00122609">
        <w:rPr>
          <w:rFonts w:ascii="Courier New" w:hAnsi="Courier New" w:cs="Courier New"/>
          <w:b w:val="0"/>
          <w:bCs w:val="0"/>
          <w:color w:val="000000" w:themeColor="text1"/>
          <w:sz w:val="24"/>
          <w:szCs w:val="24"/>
        </w:rPr>
        <w:t>);</w:t>
      </w:r>
    </w:p>
    <w:p w14:paraId="319CBD91"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652132C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DEBUG</w:t>
      </w:r>
    </w:p>
    <w:p w14:paraId="45A6B51E"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Serial.print</w:t>
      </w:r>
      <w:proofErr w:type="spellEnd"/>
      <w:r w:rsidRPr="00122609">
        <w:rPr>
          <w:rFonts w:ascii="Courier New" w:hAnsi="Courier New" w:cs="Courier New"/>
          <w:b w:val="0"/>
          <w:bCs w:val="0"/>
          <w:color w:val="000000" w:themeColor="text1"/>
          <w:sz w:val="24"/>
          <w:szCs w:val="24"/>
        </w:rPr>
        <w:t>("Error: ");</w:t>
      </w:r>
    </w:p>
    <w:p w14:paraId="277F272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r w:rsidRPr="00122609">
        <w:rPr>
          <w:rFonts w:ascii="Courier New" w:hAnsi="Courier New" w:cs="Courier New"/>
          <w:b w:val="0"/>
          <w:bCs w:val="0"/>
          <w:color w:val="000000" w:themeColor="text1"/>
          <w:sz w:val="24"/>
          <w:szCs w:val="24"/>
        </w:rPr>
        <w:t>Serial.println</w:t>
      </w:r>
      <w:proofErr w:type="spellEnd"/>
      <w:r w:rsidRPr="00122609">
        <w:rPr>
          <w:rFonts w:ascii="Courier New" w:hAnsi="Courier New" w:cs="Courier New"/>
          <w:b w:val="0"/>
          <w:bCs w:val="0"/>
          <w:color w:val="000000" w:themeColor="text1"/>
          <w:sz w:val="24"/>
          <w:szCs w:val="24"/>
        </w:rPr>
        <w:t>(error);</w:t>
      </w:r>
    </w:p>
    <w:p w14:paraId="540DC22F"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w:t>
      </w:r>
    </w:p>
    <w:p w14:paraId="2EDF55B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48E77896"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 MOTOR =====</w:t>
      </w:r>
    </w:p>
    <w:p w14:paraId="7309F40C"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void </w:t>
      </w:r>
      <w:proofErr w:type="spellStart"/>
      <w:proofErr w:type="gramStart"/>
      <w:r w:rsidRPr="00122609">
        <w:rPr>
          <w:rFonts w:ascii="Courier New" w:hAnsi="Courier New" w:cs="Courier New"/>
          <w:b w:val="0"/>
          <w:bCs w:val="0"/>
          <w:color w:val="000000" w:themeColor="text1"/>
          <w:sz w:val="24"/>
          <w:szCs w:val="24"/>
        </w:rPr>
        <w:t>moveMotor</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int left, int right) {</w:t>
      </w:r>
    </w:p>
    <w:p w14:paraId="5FE45D3B"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digitalWrite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IN1, HIGH);</w:t>
      </w:r>
    </w:p>
    <w:p w14:paraId="56D9776D"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digitalWrite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IN2, LOW);</w:t>
      </w:r>
    </w:p>
    <w:p w14:paraId="6FC7660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lastRenderedPageBreak/>
        <w:t xml:space="preserve">  </w:t>
      </w:r>
      <w:proofErr w:type="spellStart"/>
      <w:proofErr w:type="gramStart"/>
      <w:r w:rsidRPr="00122609">
        <w:rPr>
          <w:rFonts w:ascii="Courier New" w:hAnsi="Courier New" w:cs="Courier New"/>
          <w:b w:val="0"/>
          <w:bCs w:val="0"/>
          <w:color w:val="000000" w:themeColor="text1"/>
          <w:sz w:val="24"/>
          <w:szCs w:val="24"/>
        </w:rPr>
        <w:t>digitalWrite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IN3, HIGH);</w:t>
      </w:r>
    </w:p>
    <w:p w14:paraId="4FA183FD"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digitalWrite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IN4, LOW);</w:t>
      </w:r>
    </w:p>
    <w:p w14:paraId="02516757"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p>
    <w:p w14:paraId="07F633B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analogWrite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ENA, right);</w:t>
      </w:r>
    </w:p>
    <w:p w14:paraId="0B2A0B43"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 xml:space="preserve">  </w:t>
      </w:r>
      <w:proofErr w:type="spellStart"/>
      <w:proofErr w:type="gramStart"/>
      <w:r w:rsidRPr="00122609">
        <w:rPr>
          <w:rFonts w:ascii="Courier New" w:hAnsi="Courier New" w:cs="Courier New"/>
          <w:b w:val="0"/>
          <w:bCs w:val="0"/>
          <w:color w:val="000000" w:themeColor="text1"/>
          <w:sz w:val="24"/>
          <w:szCs w:val="24"/>
        </w:rPr>
        <w:t>analogWrite</w:t>
      </w:r>
      <w:proofErr w:type="spellEnd"/>
      <w:r w:rsidRPr="00122609">
        <w:rPr>
          <w:rFonts w:ascii="Courier New" w:hAnsi="Courier New" w:cs="Courier New"/>
          <w:b w:val="0"/>
          <w:bCs w:val="0"/>
          <w:color w:val="000000" w:themeColor="text1"/>
          <w:sz w:val="24"/>
          <w:szCs w:val="24"/>
        </w:rPr>
        <w:t>(</w:t>
      </w:r>
      <w:proofErr w:type="gramEnd"/>
      <w:r w:rsidRPr="00122609">
        <w:rPr>
          <w:rFonts w:ascii="Courier New" w:hAnsi="Courier New" w:cs="Courier New"/>
          <w:b w:val="0"/>
          <w:bCs w:val="0"/>
          <w:color w:val="000000" w:themeColor="text1"/>
          <w:sz w:val="24"/>
          <w:szCs w:val="24"/>
        </w:rPr>
        <w:t>ENB, left);</w:t>
      </w:r>
    </w:p>
    <w:p w14:paraId="66FEBA68" w14:textId="77777777" w:rsidR="00122609" w:rsidRPr="00122609" w:rsidRDefault="00122609" w:rsidP="00122609">
      <w:pPr>
        <w:pStyle w:val="Heading2"/>
        <w:pBdr>
          <w:top w:val="single" w:sz="12" w:space="1" w:color="auto"/>
          <w:left w:val="single" w:sz="12" w:space="1" w:color="auto"/>
          <w:bottom w:val="single" w:sz="12" w:space="1" w:color="auto"/>
          <w:right w:val="single" w:sz="12" w:space="1" w:color="auto"/>
        </w:pBdr>
        <w:rPr>
          <w:rFonts w:ascii="Courier New" w:hAnsi="Courier New" w:cs="Courier New"/>
          <w:b w:val="0"/>
          <w:bCs w:val="0"/>
          <w:color w:val="000000" w:themeColor="text1"/>
          <w:sz w:val="24"/>
          <w:szCs w:val="24"/>
        </w:rPr>
      </w:pPr>
      <w:r w:rsidRPr="00122609">
        <w:rPr>
          <w:rFonts w:ascii="Courier New" w:hAnsi="Courier New" w:cs="Courier New"/>
          <w:b w:val="0"/>
          <w:bCs w:val="0"/>
          <w:color w:val="000000" w:themeColor="text1"/>
          <w:sz w:val="24"/>
          <w:szCs w:val="24"/>
        </w:rPr>
        <w:t>}</w:t>
      </w:r>
    </w:p>
    <w:p w14:paraId="1CB14B26" w14:textId="77777777" w:rsidR="000C6A18" w:rsidRPr="000C6A18" w:rsidRDefault="000C6A18" w:rsidP="000C6A18">
      <w:pPr>
        <w:pStyle w:val="Heading2"/>
        <w:rPr>
          <w:b w:val="0"/>
          <w:bCs w:val="0"/>
          <w:color w:val="000000" w:themeColor="text1"/>
          <w:sz w:val="24"/>
          <w:szCs w:val="24"/>
        </w:rPr>
      </w:pPr>
    </w:p>
    <w:p w14:paraId="6452AF3D" w14:textId="77777777" w:rsidR="007D45B6" w:rsidRDefault="00000000">
      <w:pPr>
        <w:pStyle w:val="Heading2"/>
      </w:pPr>
      <w:r>
        <w:t>3.7 Circuit Diagram</w:t>
      </w:r>
    </w:p>
    <w:p w14:paraId="5319B2F1" w14:textId="77777777" w:rsidR="007D45B6" w:rsidRDefault="00000000">
      <w:pPr>
        <w:pStyle w:val="Heading3"/>
      </w:pPr>
      <w:r>
        <w:t>3.7.1 Complete Circuit Schematic (Text Description)</w:t>
      </w:r>
    </w:p>
    <w:p w14:paraId="1BF2A417" w14:textId="77777777" w:rsidR="007D45B6" w:rsidRDefault="00000000">
      <w:pPr>
        <w:spacing w:before="120" w:after="120" w:line="360" w:lineRule="auto"/>
        <w:ind w:firstLine="720"/>
        <w:jc w:val="both"/>
      </w:pPr>
      <w:r>
        <w:t>The complete circuit schematic is described below in a structured text format suitable for implementation by a qualified electronics engineer. The schematic is organized by power domain, signal flow, and subsystem.</w:t>
      </w:r>
    </w:p>
    <w:p w14:paraId="468DC658" w14:textId="77777777" w:rsidR="007D45B6" w:rsidRDefault="00000000">
      <w:pPr>
        <w:spacing w:before="120" w:after="120" w:line="360" w:lineRule="auto"/>
        <w:ind w:firstLine="720"/>
        <w:jc w:val="both"/>
      </w:pPr>
      <w:r>
        <w:t xml:space="preserve">POWER DOMAIN: The primary power source is a 7.4V 1200 </w:t>
      </w:r>
      <w:proofErr w:type="spellStart"/>
      <w:r>
        <w:t>mAh</w:t>
      </w:r>
      <w:proofErr w:type="spellEnd"/>
      <w:r>
        <w:t xml:space="preserve"> Li-Po battery pack (or a 6× AA alkaline configuration yielding 9V nominal). The positive terminal of the battery connects to the 12V input terminal of the L298N module (marked VS or +12V). The negative terminal connects to the common ground bus. The L298N module's onboard 5V linear regulator output (available at the module's 5V pin when the regulator enable jumper is installed) is connected to the Arduino Uno's 5V input pin, providing regulated 5V for the Arduino and sensor array. A 100 µF electrolytic capacitor (25V rating) is connected in parallel across the L298N's motor supply terminal and ground to suppress motor switching transients on the supply rail. A 10 µF capacitor (16V rating) and a 100 </w:t>
      </w:r>
      <w:proofErr w:type="spellStart"/>
      <w:r>
        <w:t>nF</w:t>
      </w:r>
      <w:proofErr w:type="spellEnd"/>
      <w:r>
        <w:t xml:space="preserve"> ceramic capacitor are placed in parallel across the Arduino's 5V and GND pins to suppress residual HF noise on the regulated supply.</w:t>
      </w:r>
    </w:p>
    <w:p w14:paraId="47FEFC74" w14:textId="77777777" w:rsidR="007D45B6" w:rsidRDefault="00000000">
      <w:pPr>
        <w:spacing w:before="120" w:after="120" w:line="360" w:lineRule="auto"/>
        <w:ind w:firstLine="720"/>
        <w:jc w:val="both"/>
      </w:pPr>
      <w:r>
        <w:t xml:space="preserve">SENSOR ARRAY CONNECTIONS: The BFD1000 five-channel sensor array is powered from the Arduino's 5V and GND pins. The five </w:t>
      </w:r>
      <w:proofErr w:type="spellStart"/>
      <w:r>
        <w:t>analog</w:t>
      </w:r>
      <w:proofErr w:type="spellEnd"/>
      <w:r>
        <w:t xml:space="preserve"> output pins of the BFD1000 are connected to Arduino </w:t>
      </w:r>
      <w:proofErr w:type="spellStart"/>
      <w:r>
        <w:t>analog</w:t>
      </w:r>
      <w:proofErr w:type="spellEnd"/>
      <w:r>
        <w:t xml:space="preserve"> pins A0 (S1, leftmost sensor), A1 (S2), A2 </w:t>
      </w:r>
      <w:r>
        <w:lastRenderedPageBreak/>
        <w:t xml:space="preserve">(S3, </w:t>
      </w:r>
      <w:proofErr w:type="spellStart"/>
      <w:r>
        <w:t>center</w:t>
      </w:r>
      <w:proofErr w:type="spellEnd"/>
      <w:r>
        <w:t xml:space="preserve">), A3 (S4), and A4 (S5, rightmost sensor) through direct wire connections with no intermediate conditioning. Optional 100 </w:t>
      </w:r>
      <w:proofErr w:type="spellStart"/>
      <w:r>
        <w:t>nF</w:t>
      </w:r>
      <w:proofErr w:type="spellEnd"/>
      <w:r>
        <w:t xml:space="preserve"> ceramic capacitors from each </w:t>
      </w:r>
      <w:proofErr w:type="spellStart"/>
      <w:r>
        <w:t>analog</w:t>
      </w:r>
      <w:proofErr w:type="spellEnd"/>
      <w:r>
        <w:t xml:space="preserve"> input to ground provide HF noise filtering for the ADC inputs, though these are not strictly necessary if the supply decoupling is adequate.</w:t>
      </w:r>
    </w:p>
    <w:p w14:paraId="1C27C9DB" w14:textId="77777777" w:rsidR="007D45B6" w:rsidRDefault="00000000">
      <w:pPr>
        <w:spacing w:before="120" w:after="120" w:line="360" w:lineRule="auto"/>
        <w:ind w:firstLine="720"/>
        <w:jc w:val="both"/>
      </w:pPr>
      <w:r>
        <w:t>MOTOR DRIVER CONNECTIONS: The L298N module's ENA pin is connected to Arduino digital pin 9 (OC1A, PWM-capable). The L298N's ENB pin is connected to Arduino digital pin 10 (OC1B, PWM-capable). The direction control inputs IN1, IN2, IN3, IN4 are connected to Arduino digital pins 5, 4, 3, and 2 respectively, using direct wire connections. The L298N output terminals OUT1 and OUT2 connect to the left N20 gear motor terminals, with the polarity of this connection determining the forward rotation direction of the left wheel. OUT3 and OUT4 connect to the right N20 gear motor terminals with analogous polarity. The determination of which motor terminal is positive (forward) for each motor must be established empirically during initial motor polarity verification.</w:t>
      </w:r>
    </w:p>
    <w:p w14:paraId="3D77969F" w14:textId="77777777" w:rsidR="007D45B6" w:rsidRDefault="00000000">
      <w:pPr>
        <w:spacing w:before="120" w:after="120" w:line="360" w:lineRule="auto"/>
        <w:ind w:firstLine="720"/>
        <w:jc w:val="both"/>
      </w:pPr>
      <w:r>
        <w:t xml:space="preserve">GROUND CONNECTIONS: All ground connections (battery negative, L298N GND, Arduino GND, BFD1000 GND) connect to a single common ground bus. This star-ground topology minimizes ground loop currents that can introduce noise into the sensor readings. The common ground bus should have minimum impedance (short, thick traces or wires) to minimize the ground potential difference between the </w:t>
      </w:r>
      <w:proofErr w:type="spellStart"/>
      <w:r>
        <w:t>analog</w:t>
      </w:r>
      <w:proofErr w:type="spellEnd"/>
      <w:r>
        <w:t xml:space="preserve"> sensor circuits and the noisy motor drive circuit.</w:t>
      </w:r>
    </w:p>
    <w:p w14:paraId="2FDA3737" w14:textId="77777777" w:rsidR="007D45B6" w:rsidRDefault="00000000">
      <w:pPr>
        <w:pStyle w:val="Heading2"/>
      </w:pPr>
      <w:r>
        <w:t>3.8 Block Diagram</w:t>
      </w:r>
    </w:p>
    <w:p w14:paraId="61851092" w14:textId="77777777" w:rsidR="007D45B6" w:rsidRDefault="00000000">
      <w:pPr>
        <w:pStyle w:val="Heading3"/>
      </w:pPr>
      <w:r>
        <w:t>3.8.1 System Level Block Diagram Description</w:t>
      </w:r>
    </w:p>
    <w:p w14:paraId="48D997D7" w14:textId="77777777" w:rsidR="007D45B6" w:rsidRDefault="00000000">
      <w:pPr>
        <w:spacing w:before="120" w:after="120" w:line="360" w:lineRule="auto"/>
        <w:ind w:firstLine="720"/>
        <w:jc w:val="both"/>
      </w:pPr>
      <w:r>
        <w:t>The system-level block diagram of the line following robot describes the functional connections between major subsystems in the feedback control loop. The diagram is organized with the physical track geometry at the top-left as the disturbance input, proceeding clockwise through the sensing, computation, and actuation chain, and closing through the mechanical response of the robot back to the track sensing.</w:t>
      </w:r>
    </w:p>
    <w:p w14:paraId="5EA2F509" w14:textId="77777777" w:rsidR="007D45B6" w:rsidRDefault="00000000">
      <w:pPr>
        <w:spacing w:before="120" w:after="120" w:line="360" w:lineRule="auto"/>
        <w:ind w:firstLine="720"/>
        <w:jc w:val="both"/>
      </w:pPr>
      <w:r>
        <w:t xml:space="preserve">BLOCK 1 — TRACK GEOMETRY: Represents the physical line on the track surface. Its output is the lateral position of the line relative to the robot's </w:t>
      </w:r>
      <w:proofErr w:type="spellStart"/>
      <w:r>
        <w:t>centerline</w:t>
      </w:r>
      <w:proofErr w:type="spellEnd"/>
      <w:r>
        <w:t xml:space="preserve">, expressed as a physical displacement in </w:t>
      </w:r>
      <w:proofErr w:type="spellStart"/>
      <w:r>
        <w:t>millimeters</w:t>
      </w:r>
      <w:proofErr w:type="spellEnd"/>
      <w:r>
        <w:t xml:space="preserve">. This is an implicit output: the track </w:t>
      </w:r>
      <w:r>
        <w:lastRenderedPageBreak/>
        <w:t>does not produce an electrical signal; instead, its geometry modulates the optical reflectance presented to the sensor array.</w:t>
      </w:r>
    </w:p>
    <w:p w14:paraId="2C9F439F" w14:textId="77777777" w:rsidR="007D45B6" w:rsidRDefault="00000000">
      <w:pPr>
        <w:spacing w:before="120" w:after="120" w:line="360" w:lineRule="auto"/>
        <w:ind w:firstLine="720"/>
        <w:jc w:val="both"/>
      </w:pPr>
      <w:r>
        <w:t xml:space="preserve">BLOCK 2 — BFD1000 SENSOR ARRAY: Receives the optical reflectance from the track surface and converts it to five </w:t>
      </w:r>
      <w:proofErr w:type="spellStart"/>
      <w:r>
        <w:t>analog</w:t>
      </w:r>
      <w:proofErr w:type="spellEnd"/>
      <w:r>
        <w:t xml:space="preserve"> voltage signals (one per channel). The sensor array is mounted to the robot chassis with a fixed spatial relationship to the wheel base </w:t>
      </w:r>
      <w:proofErr w:type="spellStart"/>
      <w:r>
        <w:t>center</w:t>
      </w:r>
      <w:proofErr w:type="spellEnd"/>
      <w:r>
        <w:t xml:space="preserve">, so the sensor readings directly encode the lateral position of the line relative to the robot </w:t>
      </w:r>
      <w:proofErr w:type="spellStart"/>
      <w:r>
        <w:t>center</w:t>
      </w:r>
      <w:proofErr w:type="spellEnd"/>
      <w:r>
        <w:t xml:space="preserve">. Output: five </w:t>
      </w:r>
      <w:proofErr w:type="spellStart"/>
      <w:r>
        <w:t>analog</w:t>
      </w:r>
      <w:proofErr w:type="spellEnd"/>
      <w:r>
        <w:t xml:space="preserve"> voltages V_S1 through V_S5.</w:t>
      </w:r>
    </w:p>
    <w:p w14:paraId="74F1ED12" w14:textId="77777777" w:rsidR="007D45B6" w:rsidRDefault="00000000">
      <w:pPr>
        <w:spacing w:before="120" w:after="120" w:line="360" w:lineRule="auto"/>
        <w:ind w:firstLine="720"/>
        <w:jc w:val="both"/>
      </w:pPr>
      <w:r>
        <w:t xml:space="preserve">BLOCK 3 — ARDUINO ADC: Digitizes the five </w:t>
      </w:r>
      <w:proofErr w:type="spellStart"/>
      <w:r>
        <w:t>analog</w:t>
      </w:r>
      <w:proofErr w:type="spellEnd"/>
      <w:r>
        <w:t xml:space="preserve"> sensor voltages using the internal 10-bit ADC. Output: five 10-bit integers in the range 0–1023.</w:t>
      </w:r>
    </w:p>
    <w:p w14:paraId="0020C23B" w14:textId="77777777" w:rsidR="007D45B6" w:rsidRDefault="00000000">
      <w:pPr>
        <w:spacing w:before="120" w:after="120" w:line="360" w:lineRule="auto"/>
        <w:ind w:firstLine="720"/>
        <w:jc w:val="both"/>
      </w:pPr>
      <w:r>
        <w:t>BLOCK 4 — THRESHOLD COMPARATOR: Compares each ADC reading to the corresponding calibrated threshold and outputs a binary flag (1 = black line detected, 0 = white surface). Output: five binary values assembled into a 5-bit pattern.</w:t>
      </w:r>
    </w:p>
    <w:p w14:paraId="03C7FA20" w14:textId="77777777" w:rsidR="007D45B6" w:rsidRDefault="00000000">
      <w:pPr>
        <w:spacing w:before="120" w:after="120" w:line="360" w:lineRule="auto"/>
        <w:ind w:firstLine="720"/>
        <w:jc w:val="both"/>
      </w:pPr>
      <w:r>
        <w:t>BLOCK 5 — ERROR LOOKUP TABLE: Maps the 5-bit binary pattern to a signed integer error value in the range −4 to +4 using the pre-computed lookup table. Output: signed integer error e[n].</w:t>
      </w:r>
    </w:p>
    <w:p w14:paraId="29D342F1" w14:textId="77777777" w:rsidR="007D45B6" w:rsidRDefault="00000000">
      <w:pPr>
        <w:spacing w:before="120" w:after="120" w:line="360" w:lineRule="auto"/>
        <w:ind w:firstLine="720"/>
        <w:jc w:val="both"/>
      </w:pPr>
      <w:r>
        <w:t xml:space="preserve">BLOCK 6 — PD CONTROLLER: Computes the control correction output as correction = </w:t>
      </w:r>
      <w:proofErr w:type="spellStart"/>
      <w:r>
        <w:t>Kp</w:t>
      </w:r>
      <w:proofErr w:type="spellEnd"/>
      <w:r>
        <w:t xml:space="preserve"> × e[n] + </w:t>
      </w:r>
      <w:proofErr w:type="spellStart"/>
      <w:r>
        <w:t>Kd</w:t>
      </w:r>
      <w:proofErr w:type="spellEnd"/>
      <w:r>
        <w:t xml:space="preserve"> × (e[n] − e[n−1]). Stores e[n] as previous error for the next cycle. Output: signed integer correction value.</w:t>
      </w:r>
    </w:p>
    <w:p w14:paraId="28BBEAEF" w14:textId="77777777" w:rsidR="007D45B6" w:rsidRDefault="00000000">
      <w:pPr>
        <w:spacing w:before="120" w:after="120" w:line="360" w:lineRule="auto"/>
        <w:ind w:firstLine="720"/>
        <w:jc w:val="both"/>
      </w:pPr>
      <w:r>
        <w:t xml:space="preserve">BLOCK 7 — MOTOR SPEED COMPUTATION: Computes left and right motor speed commands as </w:t>
      </w:r>
      <w:proofErr w:type="spellStart"/>
      <w:r>
        <w:t>leftSpeed</w:t>
      </w:r>
      <w:proofErr w:type="spellEnd"/>
      <w:r>
        <w:t xml:space="preserve"> = </w:t>
      </w:r>
      <w:proofErr w:type="spellStart"/>
      <w:r>
        <w:t>baseSpeed</w:t>
      </w:r>
      <w:proofErr w:type="spellEnd"/>
      <w:r>
        <w:t xml:space="preserve"> + correction, </w:t>
      </w:r>
      <w:proofErr w:type="spellStart"/>
      <w:r>
        <w:t>rightSpeed</w:t>
      </w:r>
      <w:proofErr w:type="spellEnd"/>
      <w:r>
        <w:t xml:space="preserve"> = </w:t>
      </w:r>
      <w:proofErr w:type="spellStart"/>
      <w:r>
        <w:t>baseSpeed</w:t>
      </w:r>
      <w:proofErr w:type="spellEnd"/>
      <w:r>
        <w:t xml:space="preserve"> − correction, with clamping to operational limits. Output: two unsigned 8-bit PWM values and two binary direction flags.</w:t>
      </w:r>
    </w:p>
    <w:p w14:paraId="4C309C24" w14:textId="77777777" w:rsidR="007D45B6" w:rsidRDefault="00000000">
      <w:pPr>
        <w:spacing w:before="120" w:after="120" w:line="360" w:lineRule="auto"/>
        <w:ind w:firstLine="720"/>
        <w:jc w:val="both"/>
      </w:pPr>
      <w:r>
        <w:t>BLOCK 8 — L298N MOTOR DRIVER: Converts the PWM duty cycle values and direction flags into physical motor terminal voltages through the H-bridge switching. Output: differential voltage applied to left and right N20 motor terminals.</w:t>
      </w:r>
    </w:p>
    <w:p w14:paraId="7FE2F3F1" w14:textId="77777777" w:rsidR="007D45B6" w:rsidRDefault="00000000">
      <w:pPr>
        <w:spacing w:before="120" w:after="120" w:line="360" w:lineRule="auto"/>
        <w:ind w:firstLine="720"/>
        <w:jc w:val="both"/>
      </w:pPr>
      <w:r>
        <w:t>BLOCK 9 — N20 GEAR MOTORS: Convert the applied terminal voltage to mechanical torque and shaft rotation speed, mediated by the motor electrical and mechanical dynamics. Output: left and right wheel angular velocities.</w:t>
      </w:r>
    </w:p>
    <w:p w14:paraId="40B56B6C" w14:textId="77777777" w:rsidR="007D45B6" w:rsidRDefault="00000000">
      <w:pPr>
        <w:spacing w:before="120" w:after="120" w:line="360" w:lineRule="auto"/>
        <w:ind w:firstLine="720"/>
        <w:jc w:val="both"/>
      </w:pPr>
      <w:r>
        <w:lastRenderedPageBreak/>
        <w:t xml:space="preserve">BLOCK 10 — DIFFERENTIAL DRIVE KINEMATICS: Converts the differential wheel angular velocities into robot linear and angular velocity, and integrates </w:t>
      </w:r>
      <w:proofErr w:type="gramStart"/>
      <w:r>
        <w:t>these over time</w:t>
      </w:r>
      <w:proofErr w:type="gramEnd"/>
      <w:r>
        <w:t xml:space="preserve"> to produce the robot's pose (position and heading). Output: updated robot lateral position relative to the track line.</w:t>
      </w:r>
    </w:p>
    <w:p w14:paraId="0AE6E647" w14:textId="77777777" w:rsidR="007D45B6" w:rsidRDefault="00000000">
      <w:pPr>
        <w:spacing w:before="120" w:after="120" w:line="360" w:lineRule="auto"/>
        <w:ind w:firstLine="720"/>
        <w:jc w:val="both"/>
      </w:pPr>
      <w:r>
        <w:t>The feedback path from Block 10 (robot position) back to Block 2 (sensor array) is implicit in the physical world: as the robot moves, the sensor array moves with it, changing the lateral relationship between the sensors and the line and thus changing the sensor readings that feed into the next iteration of the control cycle.</w:t>
      </w:r>
    </w:p>
    <w:p w14:paraId="571CF5AD" w14:textId="77777777" w:rsidR="007D45B6" w:rsidRDefault="00000000">
      <w:pPr>
        <w:pStyle w:val="Heading2"/>
      </w:pPr>
      <w:r>
        <w:t>3.9 Flowchart of Control Loop</w:t>
      </w:r>
    </w:p>
    <w:p w14:paraId="0D09DD6B" w14:textId="77777777" w:rsidR="007D45B6" w:rsidRDefault="00000000">
      <w:pPr>
        <w:pStyle w:val="Heading3"/>
      </w:pPr>
      <w:r>
        <w:t>3.9.1 Main Control Loop Flowchart Description</w:t>
      </w:r>
    </w:p>
    <w:p w14:paraId="4E80171B" w14:textId="77777777" w:rsidR="007D45B6" w:rsidRDefault="00000000">
      <w:pPr>
        <w:spacing w:before="120" w:after="120" w:line="360" w:lineRule="auto"/>
        <w:ind w:firstLine="720"/>
        <w:jc w:val="both"/>
      </w:pPr>
      <w:r>
        <w:t xml:space="preserve">The control loop flowchart describes the sequential execution path of the main </w:t>
      </w:r>
      <w:proofErr w:type="gramStart"/>
      <w:r>
        <w:t>loop(</w:t>
      </w:r>
      <w:proofErr w:type="gramEnd"/>
      <w:r>
        <w:t>) function in the Arduino firmware. The flowchart uses standard flowchart notation: rectangles for process steps, diamonds for decision branches, and parallelograms for input/output operations.</w:t>
      </w:r>
    </w:p>
    <w:p w14:paraId="23033A5B" w14:textId="77777777" w:rsidR="007D45B6" w:rsidRDefault="00000000">
      <w:pPr>
        <w:spacing w:before="120" w:after="120" w:line="360" w:lineRule="auto"/>
        <w:ind w:firstLine="720"/>
        <w:jc w:val="both"/>
      </w:pPr>
      <w:r>
        <w:t xml:space="preserve">START → [Read timestamp </w:t>
      </w:r>
      <w:proofErr w:type="spellStart"/>
      <w:r>
        <w:t>t_start</w:t>
      </w:r>
      <w:proofErr w:type="spellEnd"/>
      <w:r>
        <w:t xml:space="preserve"> = </w:t>
      </w:r>
      <w:proofErr w:type="gramStart"/>
      <w:r>
        <w:t>micros(</w:t>
      </w:r>
      <w:proofErr w:type="gramEnd"/>
      <w:r>
        <w:t xml:space="preserve">)] → [Read A0: </w:t>
      </w:r>
      <w:proofErr w:type="spellStart"/>
      <w:proofErr w:type="gramStart"/>
      <w:r>
        <w:t>sensorRaw</w:t>
      </w:r>
      <w:proofErr w:type="spellEnd"/>
      <w:r>
        <w:t>[</w:t>
      </w:r>
      <w:proofErr w:type="gramEnd"/>
      <w:r>
        <w:t xml:space="preserve">0] = </w:t>
      </w:r>
      <w:proofErr w:type="spellStart"/>
      <w:r>
        <w:t>analogRead</w:t>
      </w:r>
      <w:proofErr w:type="spellEnd"/>
      <w:r>
        <w:t xml:space="preserve">(A0)] → [Read A1: </w:t>
      </w:r>
      <w:proofErr w:type="spellStart"/>
      <w:proofErr w:type="gramStart"/>
      <w:r>
        <w:t>sensorRaw</w:t>
      </w:r>
      <w:proofErr w:type="spellEnd"/>
      <w:r>
        <w:t>[</w:t>
      </w:r>
      <w:proofErr w:type="gramEnd"/>
      <w:r>
        <w:t xml:space="preserve">1] = </w:t>
      </w:r>
      <w:proofErr w:type="spellStart"/>
      <w:r>
        <w:t>analogRead</w:t>
      </w:r>
      <w:proofErr w:type="spellEnd"/>
      <w:r>
        <w:t xml:space="preserve">(A1)] → [Read A2: </w:t>
      </w:r>
      <w:proofErr w:type="spellStart"/>
      <w:proofErr w:type="gramStart"/>
      <w:r>
        <w:t>sensorRaw</w:t>
      </w:r>
      <w:proofErr w:type="spellEnd"/>
      <w:r>
        <w:t>[</w:t>
      </w:r>
      <w:proofErr w:type="gramEnd"/>
      <w:r>
        <w:t xml:space="preserve">2] = </w:t>
      </w:r>
      <w:proofErr w:type="spellStart"/>
      <w:r>
        <w:t>analogRead</w:t>
      </w:r>
      <w:proofErr w:type="spellEnd"/>
      <w:r>
        <w:t xml:space="preserve">(A2)] → [Read A3: </w:t>
      </w:r>
      <w:proofErr w:type="spellStart"/>
      <w:proofErr w:type="gramStart"/>
      <w:r>
        <w:t>sensorRaw</w:t>
      </w:r>
      <w:proofErr w:type="spellEnd"/>
      <w:r>
        <w:t>[</w:t>
      </w:r>
      <w:proofErr w:type="gramEnd"/>
      <w:r>
        <w:t xml:space="preserve">3] = </w:t>
      </w:r>
      <w:proofErr w:type="spellStart"/>
      <w:r>
        <w:t>analogRead</w:t>
      </w:r>
      <w:proofErr w:type="spellEnd"/>
      <w:r>
        <w:t xml:space="preserve">(A3)] → [Read A4: </w:t>
      </w:r>
      <w:proofErr w:type="spellStart"/>
      <w:proofErr w:type="gramStart"/>
      <w:r>
        <w:t>sensorRaw</w:t>
      </w:r>
      <w:proofErr w:type="spellEnd"/>
      <w:r>
        <w:t>[</w:t>
      </w:r>
      <w:proofErr w:type="gramEnd"/>
      <w:r>
        <w:t xml:space="preserve">4] = </w:t>
      </w:r>
      <w:proofErr w:type="spellStart"/>
      <w:r>
        <w:t>analogRead</w:t>
      </w:r>
      <w:proofErr w:type="spellEnd"/>
      <w:r>
        <w:t>(A4)]</w:t>
      </w:r>
    </w:p>
    <w:p w14:paraId="4DE27CD7" w14:textId="77777777" w:rsidR="007D45B6" w:rsidRDefault="00000000">
      <w:pPr>
        <w:spacing w:before="120" w:after="120" w:line="360" w:lineRule="auto"/>
        <w:ind w:firstLine="720"/>
        <w:jc w:val="both"/>
      </w:pPr>
      <w:r>
        <w:t xml:space="preserve">→ [For </w:t>
      </w:r>
      <w:proofErr w:type="spellStart"/>
      <w:r>
        <w:t>i</w:t>
      </w:r>
      <w:proofErr w:type="spellEnd"/>
      <w:r>
        <w:t>=0 to 4: binary[</w:t>
      </w:r>
      <w:proofErr w:type="spellStart"/>
      <w:r>
        <w:t>i</w:t>
      </w:r>
      <w:proofErr w:type="spellEnd"/>
      <w:r>
        <w:t>] = (</w:t>
      </w:r>
      <w:proofErr w:type="spellStart"/>
      <w:r>
        <w:t>sensorRaw</w:t>
      </w:r>
      <w:proofErr w:type="spellEnd"/>
      <w:r>
        <w:t>[</w:t>
      </w:r>
      <w:proofErr w:type="spellStart"/>
      <w:r>
        <w:t>i</w:t>
      </w:r>
      <w:proofErr w:type="spellEnd"/>
      <w:r>
        <w:t>] &lt; threshold[</w:t>
      </w:r>
      <w:proofErr w:type="spellStart"/>
      <w:r>
        <w:t>i</w:t>
      </w:r>
      <w:proofErr w:type="spellEnd"/>
      <w:r>
        <w:t>]</w:t>
      </w:r>
      <w:proofErr w:type="gramStart"/>
      <w:r>
        <w:t>) ?</w:t>
      </w:r>
      <w:proofErr w:type="gramEnd"/>
      <w:r>
        <w:t xml:space="preserve"> </w:t>
      </w:r>
      <w:proofErr w:type="gramStart"/>
      <w:r>
        <w:t>1 :</w:t>
      </w:r>
      <w:proofErr w:type="gramEnd"/>
      <w:r>
        <w:t xml:space="preserve"> 0] → [Assemble 5-bit pattern: pattern = </w:t>
      </w:r>
      <w:proofErr w:type="gramStart"/>
      <w:r>
        <w:t>binary[0]&lt;</w:t>
      </w:r>
      <w:proofErr w:type="gramEnd"/>
      <w:r>
        <w:t xml:space="preserve">&lt;4 | </w:t>
      </w:r>
      <w:proofErr w:type="gramStart"/>
      <w:r>
        <w:t>binary[1]&lt;</w:t>
      </w:r>
      <w:proofErr w:type="gramEnd"/>
      <w:r>
        <w:t xml:space="preserve">&lt;3 | </w:t>
      </w:r>
      <w:proofErr w:type="gramStart"/>
      <w:r>
        <w:t>binary[2]&lt;</w:t>
      </w:r>
      <w:proofErr w:type="gramEnd"/>
      <w:r>
        <w:t xml:space="preserve">&lt;2 | </w:t>
      </w:r>
      <w:proofErr w:type="gramStart"/>
      <w:r>
        <w:t>binary[3]&lt;</w:t>
      </w:r>
      <w:proofErr w:type="gramEnd"/>
      <w:r>
        <w:t xml:space="preserve">&lt;1 | </w:t>
      </w:r>
      <w:proofErr w:type="gramStart"/>
      <w:r>
        <w:t>binary[</w:t>
      </w:r>
      <w:proofErr w:type="gramEnd"/>
      <w:r>
        <w:t>4]]</w:t>
      </w:r>
    </w:p>
    <w:p w14:paraId="04DC1E66" w14:textId="77777777" w:rsidR="007D45B6" w:rsidRDefault="00000000">
      <w:pPr>
        <w:spacing w:before="120" w:after="120" w:line="360" w:lineRule="auto"/>
        <w:ind w:firstLine="720"/>
        <w:jc w:val="both"/>
      </w:pPr>
      <w:r>
        <w:t xml:space="preserve">→ &lt;DECISION: Is pattern == 0b00000?&gt; → YES → [error = </w:t>
      </w:r>
      <w:proofErr w:type="spellStart"/>
      <w:r>
        <w:t>lastError</w:t>
      </w:r>
      <w:proofErr w:type="spellEnd"/>
      <w:r>
        <w:t xml:space="preserve"> * 4/|</w:t>
      </w:r>
      <w:proofErr w:type="spellStart"/>
      <w:r>
        <w:t>lastError</w:t>
      </w:r>
      <w:proofErr w:type="spellEnd"/>
      <w:r>
        <w:t xml:space="preserve">| (hold maximum in last direction)] → [Set </w:t>
      </w:r>
      <w:proofErr w:type="spellStart"/>
      <w:r>
        <w:t>recoveryFlag</w:t>
      </w:r>
      <w:proofErr w:type="spellEnd"/>
      <w:r>
        <w:t xml:space="preserve"> = true] → Proceed to PD computation</w:t>
      </w:r>
    </w:p>
    <w:p w14:paraId="0B86DDD0" w14:textId="77777777" w:rsidR="007D45B6" w:rsidRDefault="00000000">
      <w:pPr>
        <w:spacing w:before="120" w:after="120" w:line="360" w:lineRule="auto"/>
        <w:ind w:firstLine="720"/>
        <w:jc w:val="both"/>
      </w:pPr>
      <w:r>
        <w:t xml:space="preserve">→ NO → &lt;DECISION: Is pattern == 0b11111?&gt; → YES → [error = </w:t>
      </w:r>
      <w:proofErr w:type="spellStart"/>
      <w:r>
        <w:t>lastError</w:t>
      </w:r>
      <w:proofErr w:type="spellEnd"/>
      <w:r>
        <w:t xml:space="preserve"> (hold previous)] → Proceed to PD computation</w:t>
      </w:r>
    </w:p>
    <w:p w14:paraId="4FF8353A" w14:textId="77777777" w:rsidR="007D45B6" w:rsidRDefault="00000000">
      <w:pPr>
        <w:spacing w:before="120" w:after="120" w:line="360" w:lineRule="auto"/>
        <w:ind w:firstLine="720"/>
        <w:jc w:val="both"/>
      </w:pPr>
      <w:r>
        <w:t>→ NO → [error = ERROR_</w:t>
      </w:r>
      <w:proofErr w:type="gramStart"/>
      <w:r>
        <w:t>TABLE[</w:t>
      </w:r>
      <w:proofErr w:type="gramEnd"/>
      <w:r>
        <w:t>pattern]] → [</w:t>
      </w:r>
      <w:proofErr w:type="spellStart"/>
      <w:r>
        <w:t>lastError</w:t>
      </w:r>
      <w:proofErr w:type="spellEnd"/>
      <w:r>
        <w:t xml:space="preserve"> = error] → [</w:t>
      </w:r>
      <w:proofErr w:type="spellStart"/>
      <w:r>
        <w:t>recoveryFlag</w:t>
      </w:r>
      <w:proofErr w:type="spellEnd"/>
      <w:r>
        <w:t xml:space="preserve"> = false]</w:t>
      </w:r>
    </w:p>
    <w:p w14:paraId="001EC28C" w14:textId="77777777" w:rsidR="007D45B6" w:rsidRDefault="00000000">
      <w:pPr>
        <w:spacing w:before="120" w:after="120" w:line="360" w:lineRule="auto"/>
        <w:ind w:firstLine="720"/>
        <w:jc w:val="both"/>
      </w:pPr>
      <w:r>
        <w:lastRenderedPageBreak/>
        <w:t xml:space="preserve">→ [PD COMPUTATION: derivative = error - </w:t>
      </w:r>
      <w:proofErr w:type="spellStart"/>
      <w:r>
        <w:t>prevError</w:t>
      </w:r>
      <w:proofErr w:type="spellEnd"/>
      <w:r>
        <w:t>] → [correction = (</w:t>
      </w:r>
      <w:proofErr w:type="spellStart"/>
      <w:r>
        <w:t>Kp_int</w:t>
      </w:r>
      <w:proofErr w:type="spellEnd"/>
      <w:r>
        <w:t xml:space="preserve"> * error + </w:t>
      </w:r>
      <w:proofErr w:type="spellStart"/>
      <w:r>
        <w:t>Kd_int</w:t>
      </w:r>
      <w:proofErr w:type="spellEnd"/>
      <w:r>
        <w:t xml:space="preserve"> * derivative) / SCALE_FACTOR]</w:t>
      </w:r>
    </w:p>
    <w:p w14:paraId="371A2B7C" w14:textId="77777777" w:rsidR="007D45B6" w:rsidRDefault="00000000">
      <w:pPr>
        <w:spacing w:before="120" w:after="120" w:line="360" w:lineRule="auto"/>
        <w:ind w:firstLine="720"/>
        <w:jc w:val="both"/>
      </w:pPr>
      <w:r>
        <w:t xml:space="preserve">→ [SPEED COMPUTATION: </w:t>
      </w:r>
      <w:proofErr w:type="spellStart"/>
      <w:r>
        <w:t>leftPWM</w:t>
      </w:r>
      <w:proofErr w:type="spellEnd"/>
      <w:r>
        <w:t xml:space="preserve"> = </w:t>
      </w:r>
      <w:proofErr w:type="gramStart"/>
      <w:r>
        <w:t>constrain(</w:t>
      </w:r>
      <w:proofErr w:type="spellStart"/>
      <w:proofErr w:type="gramEnd"/>
      <w:r>
        <w:t>baseSpeed</w:t>
      </w:r>
      <w:proofErr w:type="spellEnd"/>
      <w:r>
        <w:t xml:space="preserve"> + correction, -MAX_SPEED, MAX_SPEED)] → [</w:t>
      </w:r>
      <w:proofErr w:type="spellStart"/>
      <w:r>
        <w:t>rightPWM</w:t>
      </w:r>
      <w:proofErr w:type="spellEnd"/>
      <w:r>
        <w:t xml:space="preserve"> = </w:t>
      </w:r>
      <w:proofErr w:type="gramStart"/>
      <w:r>
        <w:t>constrain(</w:t>
      </w:r>
      <w:proofErr w:type="spellStart"/>
      <w:proofErr w:type="gramEnd"/>
      <w:r>
        <w:t>baseSpeed</w:t>
      </w:r>
      <w:proofErr w:type="spellEnd"/>
      <w:r>
        <w:t xml:space="preserve"> - correction, -MAX_SPEED, MAX_SPEED)]</w:t>
      </w:r>
    </w:p>
    <w:p w14:paraId="0202F77D" w14:textId="77777777" w:rsidR="007D45B6" w:rsidRDefault="00000000">
      <w:pPr>
        <w:spacing w:before="120" w:after="120" w:line="360" w:lineRule="auto"/>
        <w:ind w:firstLine="720"/>
        <w:jc w:val="both"/>
      </w:pPr>
      <w:r>
        <w:t>→ [APPLY MOTOR COMMANDS: Set IN1/IN2 per sign(</w:t>
      </w:r>
      <w:proofErr w:type="spellStart"/>
      <w:r>
        <w:t>leftPWM</w:t>
      </w:r>
      <w:proofErr w:type="spellEnd"/>
      <w:r>
        <w:t xml:space="preserve">); </w:t>
      </w:r>
      <w:proofErr w:type="spellStart"/>
      <w:proofErr w:type="gramStart"/>
      <w:r>
        <w:t>analogWrite</w:t>
      </w:r>
      <w:proofErr w:type="spellEnd"/>
      <w:r>
        <w:t>(</w:t>
      </w:r>
      <w:proofErr w:type="gramEnd"/>
      <w:r>
        <w:t>ENA, abs(</w:t>
      </w:r>
      <w:proofErr w:type="spellStart"/>
      <w:r>
        <w:t>leftPWM</w:t>
      </w:r>
      <w:proofErr w:type="spellEnd"/>
      <w:r>
        <w:t>))] → [Set IN3/IN4 per sign(</w:t>
      </w:r>
      <w:proofErr w:type="spellStart"/>
      <w:r>
        <w:t>rightPWM</w:t>
      </w:r>
      <w:proofErr w:type="spellEnd"/>
      <w:r>
        <w:t xml:space="preserve">); </w:t>
      </w:r>
      <w:proofErr w:type="spellStart"/>
      <w:proofErr w:type="gramStart"/>
      <w:r>
        <w:t>analogWrite</w:t>
      </w:r>
      <w:proofErr w:type="spellEnd"/>
      <w:r>
        <w:t>(</w:t>
      </w:r>
      <w:proofErr w:type="gramEnd"/>
      <w:r>
        <w:t>ENB, abs(</w:t>
      </w:r>
      <w:proofErr w:type="spellStart"/>
      <w:r>
        <w:t>rightPWM</w:t>
      </w:r>
      <w:proofErr w:type="spellEnd"/>
      <w:r>
        <w:t>))]</w:t>
      </w:r>
    </w:p>
    <w:p w14:paraId="46DD2431" w14:textId="77777777" w:rsidR="007D45B6" w:rsidRDefault="00000000">
      <w:pPr>
        <w:spacing w:before="120" w:after="120" w:line="360" w:lineRule="auto"/>
        <w:ind w:firstLine="720"/>
        <w:jc w:val="both"/>
      </w:pPr>
      <w:r>
        <w:t>→ [OPTIONAL TELEMETRY: If TELEMETRY_ENABLE, output comma-separated data record via Serial]</w:t>
      </w:r>
    </w:p>
    <w:p w14:paraId="2CC244F8" w14:textId="77777777" w:rsidR="007D45B6" w:rsidRDefault="00000000">
      <w:pPr>
        <w:spacing w:before="120" w:after="120" w:line="360" w:lineRule="auto"/>
        <w:ind w:firstLine="720"/>
        <w:jc w:val="both"/>
      </w:pPr>
      <w:r>
        <w:t xml:space="preserve">→ [UPDATE STATE: </w:t>
      </w:r>
      <w:proofErr w:type="spellStart"/>
      <w:r>
        <w:t>prevError</w:t>
      </w:r>
      <w:proofErr w:type="spellEnd"/>
      <w:r>
        <w:t xml:space="preserve"> = error]</w:t>
      </w:r>
    </w:p>
    <w:p w14:paraId="33DCAE6B" w14:textId="77777777" w:rsidR="007D45B6" w:rsidRDefault="00000000">
      <w:pPr>
        <w:spacing w:before="120" w:after="120" w:line="360" w:lineRule="auto"/>
        <w:ind w:firstLine="720"/>
        <w:jc w:val="both"/>
      </w:pPr>
      <w:r>
        <w:t>→ [TIMING ENFORCEMENT: while(</w:t>
      </w:r>
      <w:proofErr w:type="gramStart"/>
      <w:r>
        <w:t>micros(</w:t>
      </w:r>
      <w:proofErr w:type="gramEnd"/>
      <w:r>
        <w:t xml:space="preserve">) - </w:t>
      </w:r>
      <w:proofErr w:type="spellStart"/>
      <w:r>
        <w:t>t_start</w:t>
      </w:r>
      <w:proofErr w:type="spellEnd"/>
      <w:r>
        <w:t xml:space="preserve"> &lt; CONTROL_PERIOD_US)] → [Loop back to START]</w:t>
      </w:r>
    </w:p>
    <w:p w14:paraId="341C0DEC" w14:textId="77777777" w:rsidR="007D45B6" w:rsidRDefault="00000000">
      <w:pPr>
        <w:spacing w:before="120" w:after="120" w:line="360" w:lineRule="auto"/>
        <w:ind w:firstLine="720"/>
        <w:jc w:val="both"/>
      </w:pPr>
      <w:r>
        <w:t>This flowchart structure ensures that the control cycle always terminates with a state update and timing enforcement before the next iteration begins. The decision branches for the all-white and all-black special patterns are evaluated before the lookup table access, ensuring that special cases are handled before any table index calculation that might produce an out-of-bounds access for invalid patterns.</w:t>
      </w:r>
    </w:p>
    <w:p w14:paraId="334EE26A" w14:textId="77777777" w:rsidR="007D45B6" w:rsidRDefault="00000000">
      <w:r>
        <w:br w:type="page"/>
      </w:r>
    </w:p>
    <w:p w14:paraId="7450C184" w14:textId="77777777" w:rsidR="007D45B6" w:rsidRDefault="00000000" w:rsidP="003D7FF4">
      <w:pPr>
        <w:pStyle w:val="Heading1"/>
        <w:ind w:left="720" w:firstLine="720"/>
      </w:pPr>
      <w:r>
        <w:lastRenderedPageBreak/>
        <w:t>CHAPTER 4: TESTING AND ANALYSIS</w:t>
      </w:r>
    </w:p>
    <w:p w14:paraId="591CC9F5" w14:textId="77777777" w:rsidR="007D45B6" w:rsidRDefault="00000000">
      <w:pPr>
        <w:pStyle w:val="Heading2"/>
      </w:pPr>
      <w:r>
        <w:t>4.1 Testing Environment Setup</w:t>
      </w:r>
    </w:p>
    <w:p w14:paraId="407C9026" w14:textId="77777777" w:rsidR="007D45B6" w:rsidRDefault="00000000">
      <w:pPr>
        <w:spacing w:before="120" w:after="120" w:line="360" w:lineRule="auto"/>
        <w:ind w:firstLine="720"/>
        <w:jc w:val="both"/>
      </w:pPr>
      <w:r>
        <w:t>All testing described in this chapter was conducted in a controlled indoor environment under fluorescent overhead lighting with consistent illuminance (measured at approximately 500–700 lux at the track surface) to minimize ambient IR interference. The test track was constructed from 50 mm wide black electrical tape applied to a white A0 poster paper surface secured to a flat table. This track material produces a consistent contrast ratio: the black tape reflects approximately 5–8% of incident IR radiation, and the white paper reflects approximately 85–90%, yielding a reflectance contrast ratio of approximately 10:1. This contrast ratio is adequate for reliable detection with the BFD1000 at the calibrated threshold but is not as high as professional competition track surfaces that may achieve ratios of 20:1 or greater.</w:t>
      </w:r>
    </w:p>
    <w:p w14:paraId="05B2DAF9" w14:textId="77777777" w:rsidR="007D45B6" w:rsidRDefault="00000000">
      <w:pPr>
        <w:spacing w:before="120" w:after="120" w:line="360" w:lineRule="auto"/>
        <w:ind w:firstLine="720"/>
        <w:jc w:val="both"/>
      </w:pPr>
      <w:r>
        <w:t>The track layout used for systematic testing consisted of five standardized track segments, each tested independently before being combined into a complete circuit. Segment A is a 2-meter straight section used for base calibration and straight-line stability testing. Segment B is a 180-degree arc with an inner radius of 150 mm, used for gentle curve tracking. Segment C is a 90-degree sharp turn with zero radius (a corner bend in the tape), used for sharp turn recovery testing. Segment D is a 180-degree hairpin turn with a 50 mm inner radius, used for tight curve testing. Segment E is an S-curve consisting of two opposing 90-degree arcs, used for combined tracking response testing. A complete figure-eight circuit incorporating all segment types was used for final integrated performance testing.</w:t>
      </w:r>
    </w:p>
    <w:p w14:paraId="39873BC7" w14:textId="77777777" w:rsidR="007D45B6" w:rsidRDefault="00000000">
      <w:pPr>
        <w:spacing w:before="120" w:after="120" w:line="360" w:lineRule="auto"/>
        <w:ind w:firstLine="720"/>
        <w:jc w:val="both"/>
      </w:pPr>
      <w:r>
        <w:t xml:space="preserve">The robot was tested at three base speed settings to characterize the speed-performance </w:t>
      </w:r>
      <w:proofErr w:type="spellStart"/>
      <w:r>
        <w:t>tradeoff</w:t>
      </w:r>
      <w:proofErr w:type="spellEnd"/>
      <w:r>
        <w:t>: LOW (</w:t>
      </w:r>
      <w:proofErr w:type="spellStart"/>
      <w:r>
        <w:t>baseSpeed</w:t>
      </w:r>
      <w:proofErr w:type="spellEnd"/>
      <w:r>
        <w:t xml:space="preserve"> = 80, approximately 31% duty cycle, linear velocity ≈ 0.10 m/s), MEDIUM (</w:t>
      </w:r>
      <w:proofErr w:type="spellStart"/>
      <w:r>
        <w:t>baseSpeed</w:t>
      </w:r>
      <w:proofErr w:type="spellEnd"/>
      <w:r>
        <w:t xml:space="preserve"> = 140, approximately 55% duty cycle, linear velocity ≈ 0.18 m/s), and HIGH (</w:t>
      </w:r>
      <w:proofErr w:type="spellStart"/>
      <w:r>
        <w:t>baseSpeed</w:t>
      </w:r>
      <w:proofErr w:type="spellEnd"/>
      <w:r>
        <w:t xml:space="preserve"> = 200, approximately 78% duty cycle, linear velocity ≈ 0.25 m/s). All PD gain values reported in this chapter correspond to the MEDIUM speed setting unless otherwise stated. At HIGH speed, stability margins are reduced and </w:t>
      </w:r>
      <w:proofErr w:type="spellStart"/>
      <w:r>
        <w:t>Kp</w:t>
      </w:r>
      <w:proofErr w:type="spellEnd"/>
      <w:r>
        <w:t xml:space="preserve"> must be decreased relative to the MEDIUM speed optimal value.</w:t>
      </w:r>
    </w:p>
    <w:p w14:paraId="140D1969" w14:textId="77777777" w:rsidR="007D45B6" w:rsidRDefault="00000000">
      <w:pPr>
        <w:pStyle w:val="Heading2"/>
      </w:pPr>
      <w:r>
        <w:lastRenderedPageBreak/>
        <w:t>4.2 Sensor Calibration Tests</w:t>
      </w:r>
    </w:p>
    <w:p w14:paraId="55949BFF" w14:textId="77777777" w:rsidR="007D45B6" w:rsidRDefault="00000000">
      <w:pPr>
        <w:pStyle w:val="Heading3"/>
      </w:pPr>
      <w:r>
        <w:t>4.2.1 Sensor Output Voltage Characterization</w:t>
      </w:r>
    </w:p>
    <w:p w14:paraId="41317116" w14:textId="77777777" w:rsidR="007D45B6" w:rsidRDefault="00000000">
      <w:pPr>
        <w:spacing w:before="120" w:after="120" w:line="360" w:lineRule="auto"/>
        <w:ind w:firstLine="720"/>
        <w:jc w:val="both"/>
      </w:pPr>
      <w:r>
        <w:t>Before implementing the calibration routine, the raw ADC output of each sensor channel was characterized over the full range of mounting heights (3–15 mm) and the two surface types (black tape and white paper). The following table presents the measured ADC count values for each sensor at the target mounting height of 6 mm.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9"/>
        <w:gridCol w:w="1374"/>
        <w:gridCol w:w="1375"/>
        <w:gridCol w:w="1275"/>
        <w:gridCol w:w="1559"/>
        <w:gridCol w:w="1424"/>
        <w:gridCol w:w="1374"/>
      </w:tblGrid>
      <w:tr w:rsidR="007D45B6" w14:paraId="6B57B2B7"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0CC1E9A" w14:textId="77777777" w:rsidR="007D45B6" w:rsidRDefault="00000000">
            <w:pPr>
              <w:jc w:val="center"/>
            </w:pPr>
            <w:r>
              <w:rPr>
                <w:b/>
                <w:bCs/>
                <w:color w:val="FFFFFF"/>
                <w:sz w:val="20"/>
                <w:szCs w:val="20"/>
              </w:rPr>
              <w:t>Sensor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1BEC9F8" w14:textId="77777777" w:rsidR="007D45B6" w:rsidRDefault="00000000">
            <w:pPr>
              <w:jc w:val="center"/>
            </w:pPr>
            <w:r>
              <w:rPr>
                <w:b/>
                <w:bCs/>
                <w:color w:val="FFFFFF"/>
                <w:sz w:val="20"/>
                <w:szCs w:val="20"/>
              </w:rPr>
              <w:t>ADC (Black Surface)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F5708A3" w14:textId="77777777" w:rsidR="007D45B6" w:rsidRDefault="00000000">
            <w:pPr>
              <w:jc w:val="center"/>
            </w:pPr>
            <w:r>
              <w:rPr>
                <w:b/>
                <w:bCs/>
                <w:color w:val="FFFFFF"/>
                <w:sz w:val="20"/>
                <w:szCs w:val="20"/>
              </w:rPr>
              <w:t>ADC (White Surface)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8F30B03" w14:textId="77777777" w:rsidR="007D45B6" w:rsidRDefault="00000000">
            <w:pPr>
              <w:jc w:val="center"/>
            </w:pPr>
            <w:r>
              <w:rPr>
                <w:b/>
                <w:bCs/>
                <w:color w:val="FFFFFF"/>
                <w:sz w:val="20"/>
                <w:szCs w:val="20"/>
              </w:rPr>
              <w:t>Contrast Ratio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EFA5BF7" w14:textId="77777777" w:rsidR="007D45B6" w:rsidRDefault="00000000">
            <w:pPr>
              <w:jc w:val="center"/>
            </w:pPr>
            <w:r>
              <w:rPr>
                <w:b/>
                <w:bCs/>
                <w:color w:val="FFFFFF"/>
                <w:sz w:val="20"/>
                <w:szCs w:val="20"/>
              </w:rPr>
              <w:t>Midpoint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5A6DF74" w14:textId="77777777" w:rsidR="007D45B6" w:rsidRDefault="00000000">
            <w:pPr>
              <w:jc w:val="center"/>
            </w:pPr>
            <w:r>
              <w:rPr>
                <w:b/>
                <w:bCs/>
                <w:color w:val="FFFFFF"/>
                <w:sz w:val="20"/>
                <w:szCs w:val="20"/>
              </w:rPr>
              <w:t>Noise Std Dev (Black)</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DD76558" w14:textId="77777777" w:rsidR="007D45B6" w:rsidRDefault="00000000">
            <w:pPr>
              <w:jc w:val="center"/>
            </w:pPr>
            <w:r>
              <w:rPr>
                <w:b/>
                <w:bCs/>
                <w:color w:val="FFFFFF"/>
                <w:sz w:val="20"/>
                <w:szCs w:val="20"/>
              </w:rPr>
              <w:t>Noise Std Dev (White)</w:t>
            </w:r>
          </w:p>
        </w:tc>
      </w:tr>
      <w:tr w:rsidR="007D45B6" w14:paraId="27C576C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6FF6D7" w14:textId="77777777" w:rsidR="007D45B6" w:rsidRDefault="00000000">
            <w:pPr>
              <w:jc w:val="center"/>
            </w:pPr>
            <w:r>
              <w:rPr>
                <w:color w:val="000000"/>
                <w:sz w:val="20"/>
                <w:szCs w:val="20"/>
              </w:rPr>
              <w:t>S1 (A0)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85D605C" w14:textId="77777777" w:rsidR="007D45B6" w:rsidRDefault="00000000">
            <w:pPr>
              <w:jc w:val="center"/>
            </w:pPr>
            <w:r>
              <w:rPr>
                <w:color w:val="000000"/>
                <w:sz w:val="20"/>
                <w:szCs w:val="20"/>
              </w:rPr>
              <w:t>98</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46837C" w14:textId="77777777" w:rsidR="007D45B6" w:rsidRDefault="00000000">
            <w:pPr>
              <w:jc w:val="center"/>
            </w:pPr>
            <w:r>
              <w:rPr>
                <w:color w:val="000000"/>
                <w:sz w:val="20"/>
                <w:szCs w:val="20"/>
              </w:rPr>
              <w:t>891</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2F12A0" w14:textId="77777777" w:rsidR="007D45B6" w:rsidRDefault="00000000">
            <w:pPr>
              <w:jc w:val="center"/>
            </w:pPr>
            <w:r>
              <w:rPr>
                <w:color w:val="000000"/>
                <w:sz w:val="20"/>
                <w:szCs w:val="20"/>
              </w:rPr>
              <w:t>9.1:1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EA5127" w14:textId="77777777" w:rsidR="007D45B6" w:rsidRDefault="00000000">
            <w:pPr>
              <w:jc w:val="center"/>
            </w:pPr>
            <w:r>
              <w:rPr>
                <w:color w:val="000000"/>
                <w:sz w:val="20"/>
                <w:szCs w:val="20"/>
              </w:rPr>
              <w:t>494</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381485" w14:textId="77777777" w:rsidR="007D45B6" w:rsidRDefault="00000000">
            <w:pPr>
              <w:jc w:val="center"/>
            </w:pPr>
            <w:r>
              <w:rPr>
                <w:color w:val="000000"/>
                <w:sz w:val="20"/>
                <w:szCs w:val="20"/>
              </w:rPr>
              <w:t>±6.2</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77F381" w14:textId="77777777" w:rsidR="007D45B6" w:rsidRDefault="00000000">
            <w:pPr>
              <w:jc w:val="center"/>
            </w:pPr>
            <w:r>
              <w:rPr>
                <w:color w:val="000000"/>
                <w:sz w:val="20"/>
                <w:szCs w:val="20"/>
              </w:rPr>
              <w:t>±8.7</w:t>
            </w:r>
          </w:p>
        </w:tc>
      </w:tr>
      <w:tr w:rsidR="007D45B6" w14:paraId="57A3383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D698A40" w14:textId="77777777" w:rsidR="007D45B6" w:rsidRDefault="00000000">
            <w:pPr>
              <w:jc w:val="center"/>
            </w:pPr>
            <w:r>
              <w:rPr>
                <w:color w:val="000000"/>
                <w:sz w:val="20"/>
                <w:szCs w:val="20"/>
              </w:rPr>
              <w:t>S2 (A1)</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E9A5AC" w14:textId="77777777" w:rsidR="007D45B6" w:rsidRDefault="00000000">
            <w:pPr>
              <w:jc w:val="center"/>
            </w:pPr>
            <w:r>
              <w:rPr>
                <w:color w:val="000000"/>
                <w:sz w:val="20"/>
                <w:szCs w:val="20"/>
              </w:rPr>
              <w:t>105</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2858AF5" w14:textId="77777777" w:rsidR="007D45B6" w:rsidRDefault="00000000">
            <w:pPr>
              <w:jc w:val="center"/>
            </w:pPr>
            <w:r>
              <w:rPr>
                <w:color w:val="000000"/>
                <w:sz w:val="20"/>
                <w:szCs w:val="20"/>
              </w:rPr>
              <w:t>903</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3099D1" w14:textId="77777777" w:rsidR="007D45B6" w:rsidRDefault="00000000">
            <w:pPr>
              <w:jc w:val="center"/>
            </w:pPr>
            <w:r>
              <w:rPr>
                <w:color w:val="000000"/>
                <w:sz w:val="20"/>
                <w:szCs w:val="20"/>
              </w:rPr>
              <w:t>8.6:1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89C556" w14:textId="77777777" w:rsidR="007D45B6" w:rsidRDefault="00000000">
            <w:pPr>
              <w:jc w:val="center"/>
            </w:pPr>
            <w:r>
              <w:rPr>
                <w:color w:val="000000"/>
                <w:sz w:val="20"/>
                <w:szCs w:val="20"/>
              </w:rPr>
              <w:t>504</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645FFD" w14:textId="77777777" w:rsidR="007D45B6" w:rsidRDefault="00000000">
            <w:pPr>
              <w:jc w:val="center"/>
            </w:pPr>
            <w:r>
              <w:rPr>
                <w:color w:val="000000"/>
                <w:sz w:val="20"/>
                <w:szCs w:val="20"/>
              </w:rPr>
              <w:t>±5.8</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C34E64" w14:textId="77777777" w:rsidR="007D45B6" w:rsidRDefault="00000000">
            <w:pPr>
              <w:jc w:val="center"/>
            </w:pPr>
            <w:r>
              <w:rPr>
                <w:color w:val="000000"/>
                <w:sz w:val="20"/>
                <w:szCs w:val="20"/>
              </w:rPr>
              <w:t>±9.1</w:t>
            </w:r>
          </w:p>
        </w:tc>
      </w:tr>
      <w:tr w:rsidR="007D45B6" w14:paraId="1B4D58F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B10A79" w14:textId="77777777" w:rsidR="007D45B6" w:rsidRDefault="00000000">
            <w:pPr>
              <w:jc w:val="center"/>
            </w:pPr>
            <w:r>
              <w:rPr>
                <w:color w:val="000000"/>
                <w:sz w:val="20"/>
                <w:szCs w:val="20"/>
              </w:rPr>
              <w:t>S3 (A2)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EB9208" w14:textId="77777777" w:rsidR="007D45B6" w:rsidRDefault="00000000">
            <w:pPr>
              <w:jc w:val="center"/>
            </w:pPr>
            <w:r>
              <w:rPr>
                <w:color w:val="000000"/>
                <w:sz w:val="20"/>
                <w:szCs w:val="20"/>
              </w:rPr>
              <w:t>112</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54E2117" w14:textId="77777777" w:rsidR="007D45B6" w:rsidRDefault="00000000">
            <w:pPr>
              <w:jc w:val="center"/>
            </w:pPr>
            <w:r>
              <w:rPr>
                <w:color w:val="000000"/>
                <w:sz w:val="20"/>
                <w:szCs w:val="20"/>
              </w:rPr>
              <w:t>918</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581D37" w14:textId="77777777" w:rsidR="007D45B6" w:rsidRDefault="00000000">
            <w:pPr>
              <w:jc w:val="center"/>
            </w:pPr>
            <w:r>
              <w:rPr>
                <w:color w:val="000000"/>
                <w:sz w:val="20"/>
                <w:szCs w:val="20"/>
              </w:rPr>
              <w:t>8.2:1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C6580C0" w14:textId="77777777" w:rsidR="007D45B6" w:rsidRDefault="00000000">
            <w:pPr>
              <w:jc w:val="center"/>
            </w:pPr>
            <w:r>
              <w:rPr>
                <w:color w:val="000000"/>
                <w:sz w:val="20"/>
                <w:szCs w:val="20"/>
              </w:rPr>
              <w:t>515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D09214F" w14:textId="77777777" w:rsidR="007D45B6" w:rsidRDefault="00000000">
            <w:pPr>
              <w:jc w:val="center"/>
            </w:pPr>
            <w:r>
              <w:rPr>
                <w:color w:val="000000"/>
                <w:sz w:val="20"/>
                <w:szCs w:val="20"/>
              </w:rPr>
              <w:t>±6.5</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24FD28E" w14:textId="77777777" w:rsidR="007D45B6" w:rsidRDefault="00000000">
            <w:pPr>
              <w:jc w:val="center"/>
            </w:pPr>
            <w:r>
              <w:rPr>
                <w:color w:val="000000"/>
                <w:sz w:val="20"/>
                <w:szCs w:val="20"/>
              </w:rPr>
              <w:t>±10.2</w:t>
            </w:r>
          </w:p>
        </w:tc>
      </w:tr>
      <w:tr w:rsidR="007D45B6" w14:paraId="0520312B"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15BE616" w14:textId="77777777" w:rsidR="007D45B6" w:rsidRDefault="00000000">
            <w:pPr>
              <w:jc w:val="center"/>
            </w:pPr>
            <w:r>
              <w:rPr>
                <w:color w:val="000000"/>
                <w:sz w:val="20"/>
                <w:szCs w:val="20"/>
              </w:rPr>
              <w:t>S4 (A3)</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969D5A" w14:textId="77777777" w:rsidR="007D45B6" w:rsidRDefault="00000000">
            <w:pPr>
              <w:jc w:val="center"/>
            </w:pPr>
            <w:r>
              <w:rPr>
                <w:color w:val="000000"/>
                <w:sz w:val="20"/>
                <w:szCs w:val="20"/>
              </w:rPr>
              <w:t>101</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1F6AD9" w14:textId="77777777" w:rsidR="007D45B6" w:rsidRDefault="00000000">
            <w:pPr>
              <w:jc w:val="center"/>
            </w:pPr>
            <w:r>
              <w:rPr>
                <w:color w:val="000000"/>
                <w:sz w:val="20"/>
                <w:szCs w:val="20"/>
              </w:rPr>
              <w:t>908</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52F461" w14:textId="77777777" w:rsidR="007D45B6" w:rsidRDefault="00000000">
            <w:pPr>
              <w:jc w:val="center"/>
            </w:pPr>
            <w:r>
              <w:rPr>
                <w:color w:val="000000"/>
                <w:sz w:val="20"/>
                <w:szCs w:val="20"/>
              </w:rPr>
              <w:t>9.0:1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F75F625" w14:textId="77777777" w:rsidR="007D45B6" w:rsidRDefault="00000000">
            <w:pPr>
              <w:jc w:val="center"/>
            </w:pPr>
            <w:r>
              <w:rPr>
                <w:color w:val="000000"/>
                <w:sz w:val="20"/>
                <w:szCs w:val="20"/>
              </w:rPr>
              <w:t>504</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B70B92B" w14:textId="77777777" w:rsidR="007D45B6" w:rsidRDefault="00000000">
            <w:pPr>
              <w:jc w:val="center"/>
            </w:pPr>
            <w:r>
              <w:rPr>
                <w:color w:val="000000"/>
                <w:sz w:val="20"/>
                <w:szCs w:val="20"/>
              </w:rPr>
              <w:t>±6.0</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E7C6449" w14:textId="77777777" w:rsidR="007D45B6" w:rsidRDefault="00000000">
            <w:pPr>
              <w:jc w:val="center"/>
            </w:pPr>
            <w:r>
              <w:rPr>
                <w:color w:val="000000"/>
                <w:sz w:val="20"/>
                <w:szCs w:val="20"/>
              </w:rPr>
              <w:t>±8.4</w:t>
            </w:r>
          </w:p>
        </w:tc>
      </w:tr>
      <w:tr w:rsidR="007D45B6" w14:paraId="6C0C256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F0B00C8" w14:textId="77777777" w:rsidR="007D45B6" w:rsidRDefault="00000000">
            <w:pPr>
              <w:jc w:val="center"/>
            </w:pPr>
            <w:r>
              <w:rPr>
                <w:color w:val="000000"/>
                <w:sz w:val="20"/>
                <w:szCs w:val="20"/>
              </w:rPr>
              <w:t>S5 (A4)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429E168" w14:textId="77777777" w:rsidR="007D45B6" w:rsidRDefault="00000000">
            <w:pPr>
              <w:jc w:val="center"/>
            </w:pPr>
            <w:r>
              <w:rPr>
                <w:color w:val="000000"/>
                <w:sz w:val="20"/>
                <w:szCs w:val="20"/>
              </w:rPr>
              <w:t>94</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5B92A12" w14:textId="77777777" w:rsidR="007D45B6" w:rsidRDefault="00000000">
            <w:pPr>
              <w:jc w:val="center"/>
            </w:pPr>
            <w:r>
              <w:rPr>
                <w:color w:val="000000"/>
                <w:sz w:val="20"/>
                <w:szCs w:val="20"/>
              </w:rPr>
              <w:t>885</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8FE5D4" w14:textId="77777777" w:rsidR="007D45B6" w:rsidRDefault="00000000">
            <w:pPr>
              <w:jc w:val="center"/>
            </w:pPr>
            <w:r>
              <w:rPr>
                <w:color w:val="000000"/>
                <w:sz w:val="20"/>
                <w:szCs w:val="20"/>
              </w:rPr>
              <w:t>9.4:1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70E86F" w14:textId="77777777" w:rsidR="007D45B6" w:rsidRDefault="00000000">
            <w:pPr>
              <w:jc w:val="center"/>
            </w:pPr>
            <w:r>
              <w:rPr>
                <w:color w:val="000000"/>
                <w:sz w:val="20"/>
                <w:szCs w:val="20"/>
              </w:rPr>
              <w:t>489</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91ABD0" w14:textId="77777777" w:rsidR="007D45B6" w:rsidRDefault="00000000">
            <w:pPr>
              <w:jc w:val="center"/>
            </w:pPr>
            <w:r>
              <w:rPr>
                <w:color w:val="000000"/>
                <w:sz w:val="20"/>
                <w:szCs w:val="20"/>
              </w:rPr>
              <w:t>±5.5</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791AF6" w14:textId="77777777" w:rsidR="007D45B6" w:rsidRDefault="00000000">
            <w:pPr>
              <w:jc w:val="center"/>
            </w:pPr>
            <w:r>
              <w:rPr>
                <w:color w:val="000000"/>
                <w:sz w:val="20"/>
                <w:szCs w:val="20"/>
              </w:rPr>
              <w:t>±7.9</w:t>
            </w:r>
          </w:p>
        </w:tc>
      </w:tr>
    </w:tbl>
    <w:p w14:paraId="29030E86" w14:textId="77777777" w:rsidR="007D45B6" w:rsidRDefault="00000000">
      <w:pPr>
        <w:spacing w:before="160" w:after="160"/>
        <w:jc w:val="center"/>
      </w:pPr>
      <w:r>
        <w:rPr>
          <w:b/>
          <w:bCs/>
          <w:i/>
          <w:iCs/>
          <w:color w:val="555555"/>
          <w:sz w:val="22"/>
          <w:szCs w:val="22"/>
        </w:rPr>
        <w:t>Table 4.1: BFD1000 Sensor Characterization Data at 6mm Mounting Height</w:t>
      </w:r>
    </w:p>
    <w:p w14:paraId="7550F023" w14:textId="77777777" w:rsidR="007D45B6" w:rsidRDefault="00000000">
      <w:pPr>
        <w:spacing w:before="120" w:after="120" w:line="360" w:lineRule="auto"/>
        <w:ind w:firstLine="720"/>
        <w:jc w:val="both"/>
      </w:pPr>
      <w:r>
        <w:t>The inter-sensor variability in ADC output (black surface values ranging from 94 to 112, white surface values ranging from 885 to 918) confirms the necessity of per-channel threshold calibration rather than a single global threshold. A global threshold set at the median of all channel midpoints (approximately 501) would classify S3 black-surface readings near the detection boundary incorrectly due to the channel's higher baseline. The noise standard deviation data shows that high-frequency ADC noise on each channel has a standard deviation of approximately ±6–10 ADC counts, which corresponds to approximately 5–10% of the black-surface reading. This noise level is well below the threshold margin (minimum margin = minimum midpoint − maximum black reading = 489 − 112 = 377 counts), so sensor misclassification from ADC noise alone is negligible.</w:t>
      </w:r>
    </w:p>
    <w:p w14:paraId="3D19572A" w14:textId="77777777" w:rsidR="007D45B6" w:rsidRDefault="00000000">
      <w:pPr>
        <w:spacing w:before="120" w:after="120" w:line="360" w:lineRule="auto"/>
        <w:ind w:firstLine="720"/>
        <w:jc w:val="both"/>
      </w:pPr>
      <w:r>
        <w:t xml:space="preserve">The sensitivity of threshold reliability to mounting height was tested by measuring the ADC output at heights of 3, 5, 7, 10, and 15 mm above the track surface. At 3 mm, the black surface ADC reading drops to approximately 60–70 (improved contrast), but the white surface reading also approaches saturation at approximately 970–990, leaving reduced headroom from the ADC maximum (1023). At 15 mm, the black surface reading </w:t>
      </w:r>
      <w:r>
        <w:lastRenderedPageBreak/>
        <w:t>rises to approximately 250–300 (reduced contrast, due to less focused illumination) and the white surface drops to approximately 700–750. The optimal mounting height range for robust thresholding is therefore 5–8 mm, where both contrast ratio and noise margin are maximized.</w:t>
      </w:r>
    </w:p>
    <w:p w14:paraId="1031C831" w14:textId="77777777" w:rsidR="007D45B6" w:rsidRDefault="00000000">
      <w:pPr>
        <w:pStyle w:val="Heading3"/>
      </w:pPr>
      <w:r>
        <w:t>4.2.2 Ambient Light Interference Testing</w:t>
      </w:r>
    </w:p>
    <w:p w14:paraId="60D9C2C9" w14:textId="77777777" w:rsidR="007D45B6" w:rsidRDefault="00000000">
      <w:pPr>
        <w:spacing w:before="120" w:after="120" w:line="360" w:lineRule="auto"/>
        <w:ind w:firstLine="720"/>
        <w:jc w:val="both"/>
      </w:pPr>
      <w:r>
        <w:t>The effect of ambient infrared radiation from external sources on sensor readings was quantified by comparing ADC readings under three lighting conditions: (1) indoor fluorescent lighting only (baseline), (2) fluorescent lighting plus a 100W equivalent LED flood directed at the track from 2 meters distance, and (3) simulated sunlight using a 300W halogen work light directed at the track from 1.5 meters. Under condition (1), readings matched the values in Table 4.1. Under condition (2), all channel ADC readings increased by 15–35 counts (approximately 3–6%) with the LED flood, a modest shift that does not compromise thresholding. Under condition (3), the halogen work light caused all channel ADC readings to increase by 80–150 counts, shifting some black-surface readings above the calibrated threshold and causing false white-surface detections. This confirms that halogen or direct sunlight conditions require re-calibration, or the use of ambient IR suppression techniques such as LED modulation.</w:t>
      </w:r>
    </w:p>
    <w:p w14:paraId="1D1281B2" w14:textId="77777777" w:rsidR="007D45B6" w:rsidRDefault="00000000">
      <w:pPr>
        <w:pStyle w:val="Heading2"/>
      </w:pPr>
      <w:r>
        <w:t>4.3 Motor Characterization Tests</w:t>
      </w:r>
    </w:p>
    <w:p w14:paraId="6A0659FC" w14:textId="77777777" w:rsidR="007D45B6" w:rsidRDefault="00000000">
      <w:pPr>
        <w:pStyle w:val="Heading3"/>
      </w:pPr>
      <w:r>
        <w:t>4.3.1 Speed-PWM Relationship</w:t>
      </w:r>
    </w:p>
    <w:p w14:paraId="10B70DF6" w14:textId="77777777" w:rsidR="007D45B6" w:rsidRDefault="00000000">
      <w:pPr>
        <w:spacing w:before="120" w:after="120" w:line="360" w:lineRule="auto"/>
        <w:ind w:firstLine="720"/>
        <w:jc w:val="both"/>
      </w:pPr>
      <w:r>
        <w:t>The relationship between the applied PWM duty cycle (</w:t>
      </w:r>
      <w:proofErr w:type="spellStart"/>
      <w:r>
        <w:t>analogWrite</w:t>
      </w:r>
      <w:proofErr w:type="spellEnd"/>
      <w:r>
        <w:t xml:space="preserve"> value, 0–255) and the resulting motor shaft speed (measured in RPM using a Hall-effect optical tachometer placed at the wheel) was characterized for both left and right motors individually. The motor supply voltage was maintained at a constant 7.4V (fully charged Li-Po) throughout the characterization. Speed measurements were taken at PWM values of 0, 30, 40, 50, 60, 80, 100, 120, 140, 160, 180, 200, 220, and 255.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800"/>
        <w:gridCol w:w="1440"/>
        <w:gridCol w:w="1440"/>
      </w:tblGrid>
      <w:tr w:rsidR="007D45B6" w14:paraId="20C7303B"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99F620B" w14:textId="77777777" w:rsidR="007D45B6" w:rsidRDefault="00000000">
            <w:pPr>
              <w:jc w:val="center"/>
            </w:pPr>
            <w:r>
              <w:rPr>
                <w:b/>
                <w:bCs/>
                <w:color w:val="FFFFFF"/>
                <w:sz w:val="20"/>
                <w:szCs w:val="20"/>
              </w:rPr>
              <w:t>PWM Value (0-255)</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2812B5E" w14:textId="77777777" w:rsidR="007D45B6" w:rsidRDefault="00000000">
            <w:pPr>
              <w:jc w:val="center"/>
            </w:pPr>
            <w:r>
              <w:rPr>
                <w:b/>
                <w:bCs/>
                <w:color w:val="FFFFFF"/>
                <w:sz w:val="20"/>
                <w:szCs w:val="20"/>
              </w:rPr>
              <w:t>Left Motor (RPM)</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0699A27" w14:textId="77777777" w:rsidR="007D45B6" w:rsidRDefault="00000000">
            <w:pPr>
              <w:jc w:val="center"/>
            </w:pPr>
            <w:r>
              <w:rPr>
                <w:b/>
                <w:bCs/>
                <w:color w:val="FFFFFF"/>
                <w:sz w:val="20"/>
                <w:szCs w:val="20"/>
              </w:rPr>
              <w:t>Right Motor (RPM)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E4B9E50" w14:textId="77777777" w:rsidR="007D45B6" w:rsidRDefault="00000000">
            <w:pPr>
              <w:jc w:val="center"/>
            </w:pPr>
            <w:r>
              <w:rPr>
                <w:b/>
                <w:bCs/>
                <w:color w:val="FFFFFF"/>
                <w:sz w:val="20"/>
                <w:szCs w:val="20"/>
              </w:rPr>
              <w:t>Speed Difference (RPM)</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6053C3B" w14:textId="77777777" w:rsidR="007D45B6" w:rsidRDefault="00000000">
            <w:pPr>
              <w:jc w:val="center"/>
            </w:pPr>
            <w:r>
              <w:rPr>
                <w:b/>
                <w:bCs/>
                <w:color w:val="FFFFFF"/>
                <w:sz w:val="20"/>
                <w:szCs w:val="20"/>
              </w:rPr>
              <w:t>Left Velocity (m/s)</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31E45CC1" w14:textId="77777777" w:rsidR="007D45B6" w:rsidRDefault="00000000">
            <w:pPr>
              <w:jc w:val="center"/>
            </w:pPr>
            <w:r>
              <w:rPr>
                <w:b/>
                <w:bCs/>
                <w:color w:val="FFFFFF"/>
                <w:sz w:val="20"/>
                <w:szCs w:val="20"/>
              </w:rPr>
              <w:t>Right Velocity (m/s)</w:t>
            </w:r>
          </w:p>
        </w:tc>
      </w:tr>
      <w:tr w:rsidR="007D45B6" w14:paraId="5249093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492124A" w14:textId="77777777" w:rsidR="007D45B6" w:rsidRDefault="00000000">
            <w:pPr>
              <w:jc w:val="center"/>
            </w:pPr>
            <w:r>
              <w:rPr>
                <w:color w:val="000000"/>
                <w:sz w:val="20"/>
                <w:szCs w:val="20"/>
              </w:rPr>
              <w:t>0–39</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D465F8" w14:textId="77777777" w:rsidR="007D45B6" w:rsidRDefault="00000000">
            <w:pPr>
              <w:jc w:val="center"/>
            </w:pPr>
            <w:r>
              <w:rPr>
                <w:color w:val="000000"/>
                <w:sz w:val="20"/>
                <w:szCs w:val="20"/>
              </w:rPr>
              <w:t>0 (stall)</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958A0B3" w14:textId="77777777" w:rsidR="007D45B6" w:rsidRDefault="00000000">
            <w:pPr>
              <w:jc w:val="center"/>
            </w:pPr>
            <w:r>
              <w:rPr>
                <w:color w:val="000000"/>
                <w:sz w:val="20"/>
                <w:szCs w:val="20"/>
              </w:rPr>
              <w:t>0 (stall)</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819E96B" w14:textId="77777777" w:rsidR="007D45B6" w:rsidRDefault="00000000">
            <w:pPr>
              <w:jc w:val="center"/>
            </w:pPr>
            <w:r>
              <w:rPr>
                <w:color w:val="000000"/>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1C610C" w14:textId="77777777" w:rsidR="007D45B6" w:rsidRDefault="00000000">
            <w:pPr>
              <w:jc w:val="center"/>
            </w:pPr>
            <w:r>
              <w:rPr>
                <w:color w:val="000000"/>
                <w:sz w:val="20"/>
                <w:szCs w:val="20"/>
              </w:rPr>
              <w:t>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CC3E586" w14:textId="77777777" w:rsidR="007D45B6" w:rsidRDefault="00000000">
            <w:pPr>
              <w:jc w:val="center"/>
            </w:pPr>
            <w:r>
              <w:rPr>
                <w:color w:val="000000"/>
                <w:sz w:val="20"/>
                <w:szCs w:val="20"/>
              </w:rPr>
              <w:t>0</w:t>
            </w:r>
          </w:p>
        </w:tc>
      </w:tr>
      <w:tr w:rsidR="007D45B6" w14:paraId="4830ED1F"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F26987" w14:textId="77777777" w:rsidR="007D45B6" w:rsidRDefault="00000000">
            <w:pPr>
              <w:jc w:val="center"/>
            </w:pPr>
            <w:r>
              <w:rPr>
                <w:color w:val="000000"/>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CC739E2" w14:textId="77777777" w:rsidR="007D45B6" w:rsidRDefault="00000000">
            <w:pPr>
              <w:jc w:val="center"/>
            </w:pPr>
            <w:r>
              <w:rPr>
                <w:color w:val="000000"/>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20464C5" w14:textId="77777777" w:rsidR="007D45B6" w:rsidRDefault="00000000">
            <w:pPr>
              <w:jc w:val="center"/>
            </w:pPr>
            <w:r>
              <w:rPr>
                <w:color w:val="000000"/>
                <w:sz w:val="20"/>
                <w:szCs w:val="20"/>
              </w:rPr>
              <w:t>0 (stall)</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9AD952" w14:textId="77777777" w:rsidR="007D45B6" w:rsidRDefault="00000000">
            <w:pPr>
              <w:jc w:val="center"/>
            </w:pPr>
            <w:r>
              <w:rPr>
                <w:color w:val="00000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88FED17" w14:textId="77777777" w:rsidR="007D45B6" w:rsidRDefault="00000000">
            <w:pPr>
              <w:jc w:val="center"/>
            </w:pPr>
            <w:r>
              <w:rPr>
                <w:color w:val="000000"/>
                <w:sz w:val="20"/>
                <w:szCs w:val="20"/>
              </w:rPr>
              <w:t>0.018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875E14" w14:textId="77777777" w:rsidR="007D45B6" w:rsidRDefault="00000000">
            <w:pPr>
              <w:jc w:val="center"/>
            </w:pPr>
            <w:r>
              <w:rPr>
                <w:color w:val="000000"/>
                <w:sz w:val="20"/>
                <w:szCs w:val="20"/>
              </w:rPr>
              <w:t>0</w:t>
            </w:r>
          </w:p>
        </w:tc>
      </w:tr>
      <w:tr w:rsidR="007D45B6" w14:paraId="54C2BBF7"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8059F85" w14:textId="77777777" w:rsidR="007D45B6" w:rsidRDefault="00000000">
            <w:pPr>
              <w:jc w:val="center"/>
            </w:pPr>
            <w:r>
              <w:rPr>
                <w:color w:val="000000"/>
                <w:sz w:val="20"/>
                <w:szCs w:val="20"/>
              </w:rPr>
              <w:lastRenderedPageBreak/>
              <w:t>50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C58251" w14:textId="77777777" w:rsidR="007D45B6" w:rsidRDefault="00000000">
            <w:pPr>
              <w:jc w:val="center"/>
            </w:pPr>
            <w:r>
              <w:rPr>
                <w:color w:val="000000"/>
                <w:sz w:val="20"/>
                <w:szCs w:val="20"/>
              </w:rPr>
              <w:t>22</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6251E76" w14:textId="77777777" w:rsidR="007D45B6" w:rsidRDefault="00000000">
            <w:pPr>
              <w:jc w:val="center"/>
            </w:pPr>
            <w:r>
              <w:rPr>
                <w:color w:val="000000"/>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0E882F" w14:textId="77777777" w:rsidR="007D45B6" w:rsidRDefault="00000000">
            <w:pPr>
              <w:jc w:val="center"/>
            </w:pPr>
            <w:r>
              <w:rPr>
                <w:color w:val="000000"/>
                <w:sz w:val="20"/>
                <w:szCs w:val="20"/>
              </w:rPr>
              <w:t>12</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D8B3B89" w14:textId="77777777" w:rsidR="007D45B6" w:rsidRDefault="00000000">
            <w:pPr>
              <w:jc w:val="center"/>
            </w:pPr>
            <w:r>
              <w:rPr>
                <w:color w:val="000000"/>
                <w:sz w:val="20"/>
                <w:szCs w:val="20"/>
              </w:rPr>
              <w:t>0.048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779CAF" w14:textId="77777777" w:rsidR="007D45B6" w:rsidRDefault="00000000">
            <w:pPr>
              <w:jc w:val="center"/>
            </w:pPr>
            <w:r>
              <w:rPr>
                <w:color w:val="000000"/>
                <w:sz w:val="20"/>
                <w:szCs w:val="20"/>
              </w:rPr>
              <w:t>0.022</w:t>
            </w:r>
          </w:p>
        </w:tc>
      </w:tr>
      <w:tr w:rsidR="007D45B6" w14:paraId="192A84A4"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DB1DD21" w14:textId="77777777" w:rsidR="007D45B6" w:rsidRDefault="00000000">
            <w:pPr>
              <w:jc w:val="center"/>
            </w:pPr>
            <w:r>
              <w:rPr>
                <w:color w:val="000000"/>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B7D1221" w14:textId="77777777" w:rsidR="007D45B6" w:rsidRDefault="00000000">
            <w:pPr>
              <w:jc w:val="center"/>
            </w:pPr>
            <w:r>
              <w:rPr>
                <w:color w:val="000000"/>
                <w:sz w:val="20"/>
                <w:szCs w:val="20"/>
              </w:rPr>
              <w:t>38</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82D5F58" w14:textId="77777777" w:rsidR="007D45B6" w:rsidRDefault="00000000">
            <w:pPr>
              <w:jc w:val="center"/>
            </w:pPr>
            <w:r>
              <w:rPr>
                <w:color w:val="000000"/>
                <w:sz w:val="20"/>
                <w:szCs w:val="20"/>
              </w:rPr>
              <w:t>28</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FAF8744" w14:textId="77777777" w:rsidR="007D45B6" w:rsidRDefault="00000000">
            <w:pPr>
              <w:jc w:val="center"/>
            </w:pPr>
            <w:r>
              <w:rPr>
                <w:color w:val="000000"/>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E4FC71" w14:textId="77777777" w:rsidR="007D45B6" w:rsidRDefault="00000000">
            <w:pPr>
              <w:jc w:val="center"/>
            </w:pPr>
            <w:r>
              <w:rPr>
                <w:color w:val="000000"/>
                <w:sz w:val="20"/>
                <w:szCs w:val="20"/>
              </w:rPr>
              <w:t>0.083</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B5527D" w14:textId="77777777" w:rsidR="007D45B6" w:rsidRDefault="00000000">
            <w:pPr>
              <w:jc w:val="center"/>
            </w:pPr>
            <w:r>
              <w:rPr>
                <w:color w:val="000000"/>
                <w:sz w:val="20"/>
                <w:szCs w:val="20"/>
              </w:rPr>
              <w:t>0.061</w:t>
            </w:r>
          </w:p>
        </w:tc>
      </w:tr>
      <w:tr w:rsidR="007D45B6" w14:paraId="23864EBF"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F2F4B8B" w14:textId="77777777" w:rsidR="007D45B6" w:rsidRDefault="00000000">
            <w:pPr>
              <w:jc w:val="center"/>
            </w:pPr>
            <w:r>
              <w:rPr>
                <w:color w:val="000000"/>
                <w:sz w:val="20"/>
                <w:szCs w:val="20"/>
              </w:rPr>
              <w:t>80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471BD4F" w14:textId="77777777" w:rsidR="007D45B6" w:rsidRDefault="00000000">
            <w:pPr>
              <w:jc w:val="center"/>
            </w:pPr>
            <w:r>
              <w:rPr>
                <w:color w:val="000000"/>
                <w:sz w:val="20"/>
                <w:szCs w:val="20"/>
              </w:rPr>
              <w:t>64</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7840D0" w14:textId="77777777" w:rsidR="007D45B6" w:rsidRDefault="00000000">
            <w:pPr>
              <w:jc w:val="center"/>
            </w:pPr>
            <w:r>
              <w:rPr>
                <w:color w:val="000000"/>
                <w:sz w:val="20"/>
                <w:szCs w:val="20"/>
              </w:rPr>
              <w:t>55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5B3F7C" w14:textId="77777777" w:rsidR="007D45B6" w:rsidRDefault="00000000">
            <w:pPr>
              <w:jc w:val="center"/>
            </w:pPr>
            <w:r>
              <w:rPr>
                <w:color w:val="000000"/>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19F3C4E" w14:textId="77777777" w:rsidR="007D45B6" w:rsidRDefault="00000000">
            <w:pPr>
              <w:jc w:val="center"/>
            </w:pPr>
            <w:r>
              <w:rPr>
                <w:color w:val="000000"/>
                <w:sz w:val="20"/>
                <w:szCs w:val="20"/>
              </w:rPr>
              <w:t>0.140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4D96863" w14:textId="77777777" w:rsidR="007D45B6" w:rsidRDefault="00000000">
            <w:pPr>
              <w:jc w:val="center"/>
            </w:pPr>
            <w:r>
              <w:rPr>
                <w:color w:val="000000"/>
                <w:sz w:val="20"/>
                <w:szCs w:val="20"/>
              </w:rPr>
              <w:t>0.120</w:t>
            </w:r>
          </w:p>
        </w:tc>
      </w:tr>
      <w:tr w:rsidR="007D45B6" w14:paraId="010340D1"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287B260" w14:textId="77777777" w:rsidR="007D45B6" w:rsidRDefault="00000000">
            <w:pPr>
              <w:jc w:val="center"/>
            </w:pPr>
            <w:r>
              <w:rPr>
                <w:color w:val="000000"/>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AD30788" w14:textId="77777777" w:rsidR="007D45B6" w:rsidRDefault="00000000">
            <w:pPr>
              <w:jc w:val="center"/>
            </w:pPr>
            <w:r>
              <w:rPr>
                <w:color w:val="000000"/>
                <w:sz w:val="20"/>
                <w:szCs w:val="20"/>
              </w:rPr>
              <w:t>89</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D4D395" w14:textId="77777777" w:rsidR="007D45B6" w:rsidRDefault="00000000">
            <w:pPr>
              <w:jc w:val="center"/>
            </w:pPr>
            <w:r>
              <w:rPr>
                <w:color w:val="000000"/>
                <w:sz w:val="20"/>
                <w:szCs w:val="20"/>
              </w:rPr>
              <w:t>81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BC5D98A" w14:textId="77777777" w:rsidR="007D45B6" w:rsidRDefault="00000000">
            <w:pPr>
              <w:jc w:val="center"/>
            </w:pPr>
            <w:r>
              <w:rPr>
                <w:color w:val="00000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03757E1" w14:textId="77777777" w:rsidR="007D45B6" w:rsidRDefault="00000000">
            <w:pPr>
              <w:jc w:val="center"/>
            </w:pPr>
            <w:r>
              <w:rPr>
                <w:color w:val="000000"/>
                <w:sz w:val="20"/>
                <w:szCs w:val="20"/>
              </w:rPr>
              <w:t>0.194</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3316EC" w14:textId="77777777" w:rsidR="007D45B6" w:rsidRDefault="00000000">
            <w:pPr>
              <w:jc w:val="center"/>
            </w:pPr>
            <w:r>
              <w:rPr>
                <w:color w:val="000000"/>
                <w:sz w:val="20"/>
                <w:szCs w:val="20"/>
              </w:rPr>
              <w:t>0.177</w:t>
            </w:r>
          </w:p>
        </w:tc>
      </w:tr>
      <w:tr w:rsidR="007D45B6" w14:paraId="4319F854"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DA46AC" w14:textId="77777777" w:rsidR="007D45B6" w:rsidRDefault="00000000">
            <w:pPr>
              <w:jc w:val="center"/>
            </w:pPr>
            <w:r>
              <w:rPr>
                <w:color w:val="000000"/>
                <w:sz w:val="20"/>
                <w:szCs w:val="20"/>
              </w:rPr>
              <w:t>120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D62FE4" w14:textId="77777777" w:rsidR="007D45B6" w:rsidRDefault="00000000">
            <w:pPr>
              <w:jc w:val="center"/>
            </w:pPr>
            <w:r>
              <w:rPr>
                <w:color w:val="000000"/>
                <w:sz w:val="20"/>
                <w:szCs w:val="20"/>
              </w:rPr>
              <w:t>114</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F82980" w14:textId="77777777" w:rsidR="007D45B6" w:rsidRDefault="00000000">
            <w:pPr>
              <w:jc w:val="center"/>
            </w:pPr>
            <w:r>
              <w:rPr>
                <w:color w:val="000000"/>
                <w:sz w:val="20"/>
                <w:szCs w:val="20"/>
              </w:rPr>
              <w:t>106</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5CEE16" w14:textId="77777777" w:rsidR="007D45B6" w:rsidRDefault="00000000">
            <w:pPr>
              <w:jc w:val="center"/>
            </w:pPr>
            <w:r>
              <w:rPr>
                <w:color w:val="00000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626B2FD" w14:textId="77777777" w:rsidR="007D45B6" w:rsidRDefault="00000000">
            <w:pPr>
              <w:jc w:val="center"/>
            </w:pPr>
            <w:r>
              <w:rPr>
                <w:color w:val="000000"/>
                <w:sz w:val="20"/>
                <w:szCs w:val="20"/>
              </w:rPr>
              <w:t>0.249</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5AD4416" w14:textId="77777777" w:rsidR="007D45B6" w:rsidRDefault="00000000">
            <w:pPr>
              <w:jc w:val="center"/>
            </w:pPr>
            <w:r>
              <w:rPr>
                <w:color w:val="000000"/>
                <w:sz w:val="20"/>
                <w:szCs w:val="20"/>
              </w:rPr>
              <w:t>0.231</w:t>
            </w:r>
          </w:p>
        </w:tc>
      </w:tr>
      <w:tr w:rsidR="007D45B6" w14:paraId="32B692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587D6A" w14:textId="77777777" w:rsidR="007D45B6" w:rsidRDefault="00000000">
            <w:pPr>
              <w:jc w:val="center"/>
            </w:pPr>
            <w:r>
              <w:rPr>
                <w:color w:val="000000"/>
                <w:sz w:val="20"/>
                <w:szCs w:val="20"/>
              </w:rPr>
              <w:t>140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BD02F9D" w14:textId="77777777" w:rsidR="007D45B6" w:rsidRDefault="00000000">
            <w:pPr>
              <w:jc w:val="center"/>
            </w:pPr>
            <w:r>
              <w:rPr>
                <w:color w:val="000000"/>
                <w:sz w:val="20"/>
                <w:szCs w:val="20"/>
              </w:rPr>
              <w:t>138</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CBF674A" w14:textId="77777777" w:rsidR="007D45B6" w:rsidRDefault="00000000">
            <w:pPr>
              <w:jc w:val="center"/>
            </w:pPr>
            <w:r>
              <w:rPr>
                <w:color w:val="000000"/>
                <w:sz w:val="20"/>
                <w:szCs w:val="20"/>
              </w:rPr>
              <w:t>130</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5EA3FC5" w14:textId="77777777" w:rsidR="007D45B6" w:rsidRDefault="00000000">
            <w:pPr>
              <w:jc w:val="center"/>
            </w:pPr>
            <w:r>
              <w:rPr>
                <w:color w:val="00000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69D6A1E" w14:textId="77777777" w:rsidR="007D45B6" w:rsidRDefault="00000000">
            <w:pPr>
              <w:jc w:val="center"/>
            </w:pPr>
            <w:r>
              <w:rPr>
                <w:color w:val="000000"/>
                <w:sz w:val="20"/>
                <w:szCs w:val="20"/>
              </w:rPr>
              <w:t>0.301</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FCDCFC" w14:textId="77777777" w:rsidR="007D45B6" w:rsidRDefault="00000000">
            <w:pPr>
              <w:jc w:val="center"/>
            </w:pPr>
            <w:r>
              <w:rPr>
                <w:color w:val="000000"/>
                <w:sz w:val="20"/>
                <w:szCs w:val="20"/>
              </w:rPr>
              <w:t>0.283</w:t>
            </w:r>
          </w:p>
        </w:tc>
      </w:tr>
      <w:tr w:rsidR="007D45B6" w14:paraId="61840B6C"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1D3CFE" w14:textId="77777777" w:rsidR="007D45B6" w:rsidRDefault="00000000">
            <w:pPr>
              <w:jc w:val="center"/>
            </w:pPr>
            <w:r>
              <w:rPr>
                <w:color w:val="000000"/>
                <w:sz w:val="20"/>
                <w:szCs w:val="20"/>
              </w:rPr>
              <w:t>160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B98F5F" w14:textId="77777777" w:rsidR="007D45B6" w:rsidRDefault="00000000">
            <w:pPr>
              <w:jc w:val="center"/>
            </w:pPr>
            <w:r>
              <w:rPr>
                <w:color w:val="000000"/>
                <w:sz w:val="20"/>
                <w:szCs w:val="20"/>
              </w:rPr>
              <w:t>161</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BE2B11" w14:textId="77777777" w:rsidR="007D45B6" w:rsidRDefault="00000000">
            <w:pPr>
              <w:jc w:val="center"/>
            </w:pPr>
            <w:r>
              <w:rPr>
                <w:color w:val="000000"/>
                <w:sz w:val="20"/>
                <w:szCs w:val="20"/>
              </w:rPr>
              <w:t>153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087193F" w14:textId="77777777" w:rsidR="007D45B6" w:rsidRDefault="00000000">
            <w:pPr>
              <w:jc w:val="center"/>
            </w:pPr>
            <w:r>
              <w:rPr>
                <w:color w:val="00000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9E05936" w14:textId="77777777" w:rsidR="007D45B6" w:rsidRDefault="00000000">
            <w:pPr>
              <w:jc w:val="center"/>
            </w:pPr>
            <w:r>
              <w:rPr>
                <w:color w:val="000000"/>
                <w:sz w:val="20"/>
                <w:szCs w:val="20"/>
              </w:rPr>
              <w:t>0.351</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ECB1F7E" w14:textId="77777777" w:rsidR="007D45B6" w:rsidRDefault="00000000">
            <w:pPr>
              <w:jc w:val="center"/>
            </w:pPr>
            <w:r>
              <w:rPr>
                <w:color w:val="000000"/>
                <w:sz w:val="20"/>
                <w:szCs w:val="20"/>
              </w:rPr>
              <w:t>0.334</w:t>
            </w:r>
          </w:p>
        </w:tc>
      </w:tr>
      <w:tr w:rsidR="007D45B6" w14:paraId="2C4F0523"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B72898" w14:textId="77777777" w:rsidR="007D45B6" w:rsidRDefault="00000000">
            <w:pPr>
              <w:jc w:val="center"/>
            </w:pPr>
            <w:r>
              <w:rPr>
                <w:color w:val="000000"/>
                <w:sz w:val="20"/>
                <w:szCs w:val="20"/>
              </w:rPr>
              <w:t>180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A9D1A73" w14:textId="77777777" w:rsidR="007D45B6" w:rsidRDefault="00000000">
            <w:pPr>
              <w:jc w:val="center"/>
            </w:pPr>
            <w:r>
              <w:rPr>
                <w:color w:val="000000"/>
                <w:sz w:val="20"/>
                <w:szCs w:val="20"/>
              </w:rPr>
              <w:t>184</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80C6F57" w14:textId="77777777" w:rsidR="007D45B6" w:rsidRDefault="00000000">
            <w:pPr>
              <w:jc w:val="center"/>
            </w:pPr>
            <w:r>
              <w:rPr>
                <w:color w:val="000000"/>
                <w:sz w:val="20"/>
                <w:szCs w:val="20"/>
              </w:rPr>
              <w:t>175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1833F9" w14:textId="77777777" w:rsidR="007D45B6" w:rsidRDefault="00000000">
            <w:pPr>
              <w:jc w:val="center"/>
            </w:pPr>
            <w:r>
              <w:rPr>
                <w:color w:val="000000"/>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B8EA95A" w14:textId="77777777" w:rsidR="007D45B6" w:rsidRDefault="00000000">
            <w:pPr>
              <w:jc w:val="center"/>
            </w:pPr>
            <w:r>
              <w:rPr>
                <w:color w:val="000000"/>
                <w:sz w:val="20"/>
                <w:szCs w:val="20"/>
              </w:rPr>
              <w:t>0.401</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B03CFFE" w14:textId="77777777" w:rsidR="007D45B6" w:rsidRDefault="00000000">
            <w:pPr>
              <w:jc w:val="center"/>
            </w:pPr>
            <w:r>
              <w:rPr>
                <w:color w:val="000000"/>
                <w:sz w:val="20"/>
                <w:szCs w:val="20"/>
              </w:rPr>
              <w:t>0.381</w:t>
            </w:r>
          </w:p>
        </w:tc>
      </w:tr>
      <w:tr w:rsidR="007D45B6" w14:paraId="503E83F6"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84DC97" w14:textId="77777777" w:rsidR="007D45B6" w:rsidRDefault="00000000">
            <w:pPr>
              <w:jc w:val="center"/>
            </w:pPr>
            <w:r>
              <w:rPr>
                <w:color w:val="000000"/>
                <w:sz w:val="20"/>
                <w:szCs w:val="20"/>
              </w:rPr>
              <w:t>200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0F74A1" w14:textId="77777777" w:rsidR="007D45B6" w:rsidRDefault="00000000">
            <w:pPr>
              <w:jc w:val="center"/>
            </w:pPr>
            <w:r>
              <w:rPr>
                <w:color w:val="000000"/>
                <w:sz w:val="20"/>
                <w:szCs w:val="20"/>
              </w:rPr>
              <w:t>204</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FA345B" w14:textId="77777777" w:rsidR="007D45B6" w:rsidRDefault="00000000">
            <w:pPr>
              <w:jc w:val="center"/>
            </w:pPr>
            <w:r>
              <w:rPr>
                <w:color w:val="000000"/>
                <w:sz w:val="20"/>
                <w:szCs w:val="20"/>
              </w:rPr>
              <w:t>195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B7683E" w14:textId="77777777" w:rsidR="007D45B6" w:rsidRDefault="00000000">
            <w:pPr>
              <w:jc w:val="center"/>
            </w:pPr>
            <w:r>
              <w:rPr>
                <w:color w:val="000000"/>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26DC8E" w14:textId="77777777" w:rsidR="007D45B6" w:rsidRDefault="00000000">
            <w:pPr>
              <w:jc w:val="center"/>
            </w:pPr>
            <w:r>
              <w:rPr>
                <w:color w:val="000000"/>
                <w:sz w:val="20"/>
                <w:szCs w:val="20"/>
              </w:rPr>
              <w:t>0.445</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E7F8BF" w14:textId="77777777" w:rsidR="007D45B6" w:rsidRDefault="00000000">
            <w:pPr>
              <w:jc w:val="center"/>
            </w:pPr>
            <w:r>
              <w:rPr>
                <w:color w:val="000000"/>
                <w:sz w:val="20"/>
                <w:szCs w:val="20"/>
              </w:rPr>
              <w:t>0.425</w:t>
            </w:r>
          </w:p>
        </w:tc>
      </w:tr>
      <w:tr w:rsidR="007D45B6" w14:paraId="1B9C2181"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5966A3" w14:textId="77777777" w:rsidR="007D45B6" w:rsidRDefault="00000000">
            <w:pPr>
              <w:jc w:val="center"/>
            </w:pPr>
            <w:r>
              <w:rPr>
                <w:color w:val="000000"/>
                <w:sz w:val="20"/>
                <w:szCs w:val="20"/>
              </w:rPr>
              <w:t>220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5C32EC4" w14:textId="77777777" w:rsidR="007D45B6" w:rsidRDefault="00000000">
            <w:pPr>
              <w:jc w:val="center"/>
            </w:pPr>
            <w:r>
              <w:rPr>
                <w:color w:val="000000"/>
                <w:sz w:val="20"/>
                <w:szCs w:val="20"/>
              </w:rPr>
              <w:t>220</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E5EDD7" w14:textId="77777777" w:rsidR="007D45B6" w:rsidRDefault="00000000">
            <w:pPr>
              <w:jc w:val="center"/>
            </w:pPr>
            <w:r>
              <w:rPr>
                <w:color w:val="000000"/>
                <w:sz w:val="20"/>
                <w:szCs w:val="20"/>
              </w:rPr>
              <w:t>211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EE24CBC" w14:textId="77777777" w:rsidR="007D45B6" w:rsidRDefault="00000000">
            <w:pPr>
              <w:jc w:val="center"/>
            </w:pPr>
            <w:r>
              <w:rPr>
                <w:color w:val="000000"/>
                <w:sz w:val="20"/>
                <w:szCs w:val="20"/>
              </w:rPr>
              <w:t>9</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A6BD68" w14:textId="77777777" w:rsidR="007D45B6" w:rsidRDefault="00000000">
            <w:pPr>
              <w:jc w:val="center"/>
            </w:pPr>
            <w:r>
              <w:rPr>
                <w:color w:val="000000"/>
                <w:sz w:val="20"/>
                <w:szCs w:val="20"/>
              </w:rPr>
              <w:t>0.480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9BD3B63" w14:textId="77777777" w:rsidR="007D45B6" w:rsidRDefault="00000000">
            <w:pPr>
              <w:jc w:val="center"/>
            </w:pPr>
            <w:r>
              <w:rPr>
                <w:color w:val="000000"/>
                <w:sz w:val="20"/>
                <w:szCs w:val="20"/>
              </w:rPr>
              <w:t>0.460</w:t>
            </w:r>
          </w:p>
        </w:tc>
      </w:tr>
      <w:tr w:rsidR="007D45B6" w14:paraId="3E7A575A"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BE11DA" w14:textId="77777777" w:rsidR="007D45B6" w:rsidRDefault="00000000">
            <w:pPr>
              <w:jc w:val="center"/>
            </w:pPr>
            <w:r>
              <w:rPr>
                <w:color w:val="000000"/>
                <w:sz w:val="20"/>
                <w:szCs w:val="20"/>
              </w:rPr>
              <w:t>255</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BFB6AE" w14:textId="77777777" w:rsidR="007D45B6" w:rsidRDefault="00000000">
            <w:pPr>
              <w:jc w:val="center"/>
            </w:pPr>
            <w:r>
              <w:rPr>
                <w:color w:val="000000"/>
                <w:sz w:val="20"/>
                <w:szCs w:val="20"/>
              </w:rPr>
              <w:t>243</w:t>
            </w:r>
          </w:p>
        </w:tc>
        <w:tc>
          <w:tcPr>
            <w:tcW w:w="15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AD00CEC" w14:textId="77777777" w:rsidR="007D45B6" w:rsidRDefault="00000000">
            <w:pPr>
              <w:jc w:val="center"/>
            </w:pPr>
            <w:r>
              <w:rPr>
                <w:color w:val="000000"/>
                <w:sz w:val="20"/>
                <w:szCs w:val="20"/>
              </w:rPr>
              <w:t>233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8CA028" w14:textId="77777777" w:rsidR="007D45B6" w:rsidRDefault="00000000">
            <w:pPr>
              <w:jc w:val="center"/>
            </w:pPr>
            <w:r>
              <w:rPr>
                <w:color w:val="000000"/>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E92A58" w14:textId="77777777" w:rsidR="007D45B6" w:rsidRDefault="00000000">
            <w:pPr>
              <w:jc w:val="center"/>
            </w:pPr>
            <w:r>
              <w:rPr>
                <w:color w:val="000000"/>
                <w:sz w:val="20"/>
                <w:szCs w:val="20"/>
              </w:rPr>
              <w:t>0.530</w:t>
            </w:r>
          </w:p>
        </w:tc>
        <w:tc>
          <w:tcPr>
            <w:tcW w:w="144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0A7013" w14:textId="77777777" w:rsidR="007D45B6" w:rsidRDefault="00000000">
            <w:pPr>
              <w:jc w:val="center"/>
            </w:pPr>
            <w:r>
              <w:rPr>
                <w:color w:val="000000"/>
                <w:sz w:val="20"/>
                <w:szCs w:val="20"/>
              </w:rPr>
              <w:t>0.508</w:t>
            </w:r>
          </w:p>
        </w:tc>
      </w:tr>
    </w:tbl>
    <w:p w14:paraId="7675F85A" w14:textId="77777777" w:rsidR="007D45B6" w:rsidRDefault="00000000">
      <w:pPr>
        <w:spacing w:before="160" w:after="160"/>
        <w:jc w:val="center"/>
      </w:pPr>
      <w:r>
        <w:rPr>
          <w:b/>
          <w:bCs/>
          <w:i/>
          <w:iCs/>
          <w:color w:val="555555"/>
          <w:sz w:val="22"/>
          <w:szCs w:val="22"/>
        </w:rPr>
        <w:t>Table 4.2: Motor Speed vs PWM Characterization Data</w:t>
      </w:r>
    </w:p>
    <w:p w14:paraId="26C57AAD" w14:textId="77777777" w:rsidR="007D45B6" w:rsidRDefault="00000000">
      <w:pPr>
        <w:spacing w:before="120" w:after="120" w:line="360" w:lineRule="auto"/>
        <w:ind w:firstLine="720"/>
        <w:jc w:val="both"/>
      </w:pPr>
      <w:r>
        <w:t>The data reveals several important characteristics. First, the left motor starts rotating at a lower PWM threshold (approximately 40 counts) compared to the right motor (approximately 50 counts), indicating that the right motor has slightly higher static friction in its gearbox. The dead zone for the right motor is therefore larger, and the minimum operating PWM (MIN_SPEED constant) must be set to at least 52 to ensure both motors respond to the minimum non-zero speed command. Second, across the operational range (PWM 80–220), the left motor consistently runs approximately 8–10 RPM faster than the right motor at the same PWM value. This systematic offset is the primary cause of the straight-line drift observed during initial testing. The compensation strategy is to add a trim offset of 8–10 RPM equivalent PWM counts (approximately 5–6 PWM counts based on the RPM-per-PWM-count slope of approximately 1.7 RPM/count) to the right motor's speed command when the PD error is zero.</w:t>
      </w:r>
    </w:p>
    <w:p w14:paraId="00FFFA92" w14:textId="77777777" w:rsidR="007D45B6" w:rsidRDefault="00000000">
      <w:pPr>
        <w:spacing w:before="120" w:after="120" w:line="360" w:lineRule="auto"/>
        <w:ind w:firstLine="720"/>
        <w:jc w:val="both"/>
      </w:pPr>
      <w:r>
        <w:t xml:space="preserve">The speed-PWM relationship is approximately linear above the dead zone, with a slope (in RPM per PWM count) of approximately 1.7 RPM/count for both motors. This linearity confirms that a proportional PWM speed command from the PD controller produces a proportional speed change, validating the linear plant model assumption used </w:t>
      </w:r>
      <w:r>
        <w:lastRenderedPageBreak/>
        <w:t xml:space="preserve">in the stability analysis of Section 3.5.1. The slight </w:t>
      </w:r>
      <w:proofErr w:type="spellStart"/>
      <w:r>
        <w:t>sublinearity</w:t>
      </w:r>
      <w:proofErr w:type="spellEnd"/>
      <w:r>
        <w:t xml:space="preserve"> at very high PWM values (220–255) is attributable to the increasing back-EMF at high speeds opposing further current increase, which is a normal motor characteristic and does not affect controller design for the operational range.</w:t>
      </w:r>
    </w:p>
    <w:p w14:paraId="773C5D98" w14:textId="77777777" w:rsidR="007D45B6" w:rsidRDefault="00000000">
      <w:pPr>
        <w:pStyle w:val="Heading3"/>
      </w:pPr>
      <w:r>
        <w:t>4.3.2 Motor Trim Calibration Procedure</w:t>
      </w:r>
    </w:p>
    <w:p w14:paraId="61DF9704" w14:textId="77777777" w:rsidR="007D45B6" w:rsidRDefault="00000000">
      <w:pPr>
        <w:spacing w:before="120" w:after="120" w:line="360" w:lineRule="auto"/>
        <w:ind w:firstLine="720"/>
        <w:jc w:val="both"/>
      </w:pPr>
      <w:r>
        <w:t xml:space="preserve">Based on the characterization data, the motor trim calibration procedure proceeds as follows. The robot is placed on a marked straight section of track with the PD controller disabled (correction = 0, both motors at </w:t>
      </w:r>
      <w:proofErr w:type="spellStart"/>
      <w:r>
        <w:t>baseSpeed</w:t>
      </w:r>
      <w:proofErr w:type="spellEnd"/>
      <w:r>
        <w:t>). The robot is released and its trajectory over a 2-meter straight run is observed. If the robot curves to the right, the right motor is faster than the left (consistent with characterization data), and the right motor trim offset is reduced (or the left motor trim is increased) until straight-line travel is achieved. If the robot curves to the left, the opposite correction is applied.</w:t>
      </w:r>
    </w:p>
    <w:p w14:paraId="59B15123" w14:textId="77777777" w:rsidR="007D45B6" w:rsidRDefault="00000000">
      <w:pPr>
        <w:spacing w:before="120" w:after="120" w:line="360" w:lineRule="auto"/>
        <w:ind w:firstLine="720"/>
        <w:jc w:val="both"/>
      </w:pPr>
      <w:r>
        <w:t xml:space="preserve">For the characterized motors, applying a right motor trim offset of −6 PWM counts (reducing the right motor PWM by 6 counts at all speeds) achieved straight-line travel within ±15 mm lateral deviation over 2 meters, which is considered acceptable for this application. The trim is stored in EEPROM at address 0x0A as a signed byte, allowing fine adjustment from −127 to +127 PWM counts without firmware recompilation. The trim is applied by adding the signed trim value to the computed </w:t>
      </w:r>
      <w:proofErr w:type="spellStart"/>
      <w:r>
        <w:t>rightSpeed</w:t>
      </w:r>
      <w:proofErr w:type="spellEnd"/>
      <w:r>
        <w:t xml:space="preserve"> before the </w:t>
      </w:r>
      <w:proofErr w:type="gramStart"/>
      <w:r>
        <w:t>constrain(</w:t>
      </w:r>
      <w:proofErr w:type="gramEnd"/>
      <w:r>
        <w:t xml:space="preserve">) call: </w:t>
      </w:r>
      <w:proofErr w:type="spellStart"/>
      <w:r>
        <w:t>rightSpeed</w:t>
      </w:r>
      <w:proofErr w:type="spellEnd"/>
      <w:r>
        <w:t xml:space="preserve"> = </w:t>
      </w:r>
      <w:proofErr w:type="spellStart"/>
      <w:r>
        <w:t>rightSpeed</w:t>
      </w:r>
      <w:proofErr w:type="spellEnd"/>
      <w:r>
        <w:t xml:space="preserve"> + </w:t>
      </w:r>
      <w:proofErr w:type="spellStart"/>
      <w:r>
        <w:t>rightTrim</w:t>
      </w:r>
      <w:proofErr w:type="spellEnd"/>
      <w:r>
        <w:t>.</w:t>
      </w:r>
    </w:p>
    <w:p w14:paraId="0282A002" w14:textId="77777777" w:rsidR="007D45B6" w:rsidRDefault="00000000">
      <w:pPr>
        <w:pStyle w:val="Heading2"/>
      </w:pPr>
      <w:r>
        <w:t>4.4 PID Tuning Analysis</w:t>
      </w:r>
    </w:p>
    <w:p w14:paraId="68411C9B" w14:textId="77777777" w:rsidR="007D45B6" w:rsidRDefault="00000000">
      <w:pPr>
        <w:pStyle w:val="Heading3"/>
      </w:pPr>
      <w:r>
        <w:t>4.4.1 Proportional Gain Tuning</w:t>
      </w:r>
    </w:p>
    <w:p w14:paraId="24F342C6" w14:textId="77777777" w:rsidR="007D45B6" w:rsidRDefault="00000000">
      <w:pPr>
        <w:spacing w:before="120" w:after="120" w:line="360" w:lineRule="auto"/>
        <w:ind w:firstLine="720"/>
        <w:jc w:val="both"/>
      </w:pPr>
      <w:r>
        <w:t xml:space="preserve">The proportional gain </w:t>
      </w:r>
      <w:proofErr w:type="spellStart"/>
      <w:r>
        <w:t>Kp</w:t>
      </w:r>
      <w:proofErr w:type="spellEnd"/>
      <w:r>
        <w:t xml:space="preserve"> was tuned using a binary search procedure adapted from the Ziegler-Nichols ultimate gain method. The procedure begins with </w:t>
      </w:r>
      <w:proofErr w:type="spellStart"/>
      <w:r>
        <w:t>Kd</w:t>
      </w:r>
      <w:proofErr w:type="spellEnd"/>
      <w:r>
        <w:t xml:space="preserve"> = 0 and </w:t>
      </w:r>
      <w:proofErr w:type="spellStart"/>
      <w:r>
        <w:t>Kp</w:t>
      </w:r>
      <w:proofErr w:type="spellEnd"/>
      <w:r>
        <w:t xml:space="preserve"> set to a very small value (</w:t>
      </w:r>
      <w:proofErr w:type="spellStart"/>
      <w:r>
        <w:t>Kp</w:t>
      </w:r>
      <w:proofErr w:type="spellEnd"/>
      <w:r>
        <w:t xml:space="preserve"> = 0.1 on the ±4 error scale). The robot is placed on the test track and run through the straight section and gentle curves while the </w:t>
      </w:r>
      <w:proofErr w:type="spellStart"/>
      <w:r>
        <w:t>behavior</w:t>
      </w:r>
      <w:proofErr w:type="spellEnd"/>
      <w:r>
        <w:t xml:space="preserve"> is observed. If the tracking is sluggish (robot drifts significantly before correcting), </w:t>
      </w:r>
      <w:proofErr w:type="spellStart"/>
      <w:r>
        <w:t>Kp</w:t>
      </w:r>
      <w:proofErr w:type="spellEnd"/>
      <w:r>
        <w:t xml:space="preserve"> is doubled. If the tracking shows oscillation, </w:t>
      </w:r>
      <w:proofErr w:type="spellStart"/>
      <w:r>
        <w:t>Kp</w:t>
      </w:r>
      <w:proofErr w:type="spellEnd"/>
      <w:r>
        <w:t xml:space="preserve"> is halved. The procedure continues until the robot exhibits sustained oscillation on the straight section (</w:t>
      </w:r>
      <w:proofErr w:type="spellStart"/>
      <w:r>
        <w:t>Kp</w:t>
      </w:r>
      <w:proofErr w:type="spellEnd"/>
      <w:r>
        <w:t xml:space="preserve"> = Ku, the ultimate gain). The critically damped </w:t>
      </w:r>
      <w:proofErr w:type="spellStart"/>
      <w:r>
        <w:t>Kp</w:t>
      </w:r>
      <w:proofErr w:type="spellEnd"/>
      <w:r>
        <w:t xml:space="preserve"> is then set to approximately Ku/2.</w:t>
      </w:r>
    </w:p>
    <w:p w14:paraId="235575F5" w14:textId="77777777" w:rsidR="007D45B6" w:rsidRDefault="00000000">
      <w:pPr>
        <w:spacing w:before="120" w:after="120" w:line="360" w:lineRule="auto"/>
        <w:ind w:firstLine="720"/>
        <w:jc w:val="both"/>
      </w:pPr>
      <w:r>
        <w:lastRenderedPageBreak/>
        <w:t xml:space="preserve">Testing with the characterized robot on the medium-speed straight section produced the following </w:t>
      </w:r>
      <w:proofErr w:type="spellStart"/>
      <w:r>
        <w:t>behavior</w:t>
      </w:r>
      <w:proofErr w:type="spellEnd"/>
      <w:r>
        <w:t xml:space="preserve"> observations at various </w:t>
      </w:r>
      <w:proofErr w:type="spellStart"/>
      <w:r>
        <w:t>Kp</w:t>
      </w:r>
      <w:proofErr w:type="spellEnd"/>
      <w:r>
        <w:t xml:space="preserve"> values with </w:t>
      </w:r>
      <w:proofErr w:type="spellStart"/>
      <w:r>
        <w:t>Kd</w:t>
      </w:r>
      <w:proofErr w:type="spellEnd"/>
      <w:r>
        <w:t xml:space="preserve"> =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
        <w:gridCol w:w="2463"/>
        <w:gridCol w:w="2239"/>
        <w:gridCol w:w="1791"/>
        <w:gridCol w:w="1859"/>
      </w:tblGrid>
      <w:tr w:rsidR="007D45B6" w14:paraId="66FDA82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09AEB2F" w14:textId="77777777" w:rsidR="007D45B6" w:rsidRDefault="00000000">
            <w:pPr>
              <w:jc w:val="center"/>
            </w:pPr>
            <w:proofErr w:type="spellStart"/>
            <w:r>
              <w:rPr>
                <w:b/>
                <w:bCs/>
                <w:color w:val="FFFFFF"/>
                <w:sz w:val="20"/>
                <w:szCs w:val="20"/>
              </w:rPr>
              <w:t>Kp</w:t>
            </w:r>
            <w:proofErr w:type="spellEnd"/>
            <w:r>
              <w:rPr>
                <w:b/>
                <w:bCs/>
                <w:color w:val="FFFFFF"/>
                <w:sz w:val="20"/>
                <w:szCs w:val="20"/>
              </w:rPr>
              <w:t xml:space="preserve"> Value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23D1FDF" w14:textId="77777777" w:rsidR="007D45B6" w:rsidRDefault="00000000">
            <w:pPr>
              <w:jc w:val="center"/>
            </w:pPr>
            <w:r>
              <w:rPr>
                <w:b/>
                <w:bCs/>
                <w:color w:val="FFFFFF"/>
                <w:sz w:val="20"/>
                <w:szCs w:val="20"/>
              </w:rPr>
              <w:t xml:space="preserve">Straight Tracking </w:t>
            </w:r>
            <w:proofErr w:type="spellStart"/>
            <w:r>
              <w:rPr>
                <w:b/>
                <w:bCs/>
                <w:color w:val="FFFFFF"/>
                <w:sz w:val="20"/>
                <w:szCs w:val="20"/>
              </w:rPr>
              <w:t>Behavior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DFC97E3" w14:textId="77777777" w:rsidR="007D45B6" w:rsidRDefault="00000000">
            <w:pPr>
              <w:jc w:val="center"/>
            </w:pPr>
            <w:r>
              <w:rPr>
                <w:b/>
                <w:bCs/>
                <w:color w:val="FFFFFF"/>
                <w:sz w:val="20"/>
                <w:szCs w:val="20"/>
              </w:rPr>
              <w:t xml:space="preserve">Curve </w:t>
            </w:r>
            <w:proofErr w:type="spellStart"/>
            <w:r>
              <w:rPr>
                <w:b/>
                <w:bCs/>
                <w:color w:val="FFFFFF"/>
                <w:sz w:val="20"/>
                <w:szCs w:val="20"/>
              </w:rPr>
              <w:t>Behavior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E5BAC44" w14:textId="77777777" w:rsidR="007D45B6" w:rsidRDefault="00000000">
            <w:pPr>
              <w:jc w:val="center"/>
            </w:pPr>
            <w:r>
              <w:rPr>
                <w:b/>
                <w:bCs/>
                <w:color w:val="FFFFFF"/>
                <w:sz w:val="20"/>
                <w:szCs w:val="20"/>
              </w:rPr>
              <w:t>Oscillation Amplitude</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DEC8D83" w14:textId="77777777" w:rsidR="007D45B6" w:rsidRDefault="00000000">
            <w:pPr>
              <w:jc w:val="center"/>
            </w:pPr>
            <w:r>
              <w:rPr>
                <w:b/>
                <w:bCs/>
                <w:color w:val="FFFFFF"/>
                <w:sz w:val="20"/>
                <w:szCs w:val="20"/>
              </w:rPr>
              <w:t>Assessment</w:t>
            </w:r>
          </w:p>
        </w:tc>
      </w:tr>
      <w:tr w:rsidR="007D45B6" w14:paraId="690DEDA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C2846D8" w14:textId="77777777" w:rsidR="007D45B6" w:rsidRDefault="00000000">
            <w:pPr>
              <w:jc w:val="center"/>
            </w:pPr>
            <w:r>
              <w:rPr>
                <w:color w:val="000000"/>
                <w:sz w:val="20"/>
                <w:szCs w:val="20"/>
              </w:rPr>
              <w:t>0.1</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32972D" w14:textId="77777777" w:rsidR="007D45B6" w:rsidRDefault="00000000">
            <w:pPr>
              <w:jc w:val="center"/>
            </w:pPr>
            <w:r>
              <w:rPr>
                <w:color w:val="000000"/>
                <w:sz w:val="20"/>
                <w:szCs w:val="20"/>
              </w:rPr>
              <w:t>Very sluggish, large drift</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DE507F" w14:textId="77777777" w:rsidR="007D45B6" w:rsidRDefault="00000000">
            <w:pPr>
              <w:jc w:val="center"/>
            </w:pPr>
            <w:r>
              <w:rPr>
                <w:color w:val="000000"/>
                <w:sz w:val="20"/>
                <w:szCs w:val="20"/>
              </w:rPr>
              <w:t>Cannot track curves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C2E5FD" w14:textId="77777777" w:rsidR="007D45B6" w:rsidRDefault="00000000">
            <w:pPr>
              <w:jc w:val="center"/>
            </w:pPr>
            <w:r>
              <w:rPr>
                <w:color w:val="000000"/>
                <w:sz w:val="20"/>
                <w:szCs w:val="20"/>
              </w:rPr>
              <w:t>None</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FDEA2F" w14:textId="77777777" w:rsidR="007D45B6" w:rsidRDefault="00000000">
            <w:pPr>
              <w:jc w:val="center"/>
            </w:pPr>
            <w:r>
              <w:rPr>
                <w:color w:val="000000"/>
                <w:sz w:val="20"/>
                <w:szCs w:val="20"/>
              </w:rPr>
              <w:t>Under-responsive</w:t>
            </w:r>
          </w:p>
        </w:tc>
      </w:tr>
      <w:tr w:rsidR="007D45B6" w14:paraId="6EAA42F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663250A" w14:textId="77777777" w:rsidR="007D45B6" w:rsidRDefault="00000000">
            <w:pPr>
              <w:jc w:val="center"/>
            </w:pPr>
            <w:r>
              <w:rPr>
                <w:color w:val="000000"/>
                <w:sz w:val="20"/>
                <w:szCs w:val="20"/>
              </w:rPr>
              <w:t>0.2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90D6C3" w14:textId="77777777" w:rsidR="007D45B6" w:rsidRDefault="00000000">
            <w:pPr>
              <w:jc w:val="center"/>
            </w:pPr>
            <w:r>
              <w:rPr>
                <w:color w:val="000000"/>
                <w:sz w:val="20"/>
                <w:szCs w:val="20"/>
              </w:rPr>
              <w:t>Sluggish, moderate drift</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38BC06C" w14:textId="77777777" w:rsidR="007D45B6" w:rsidRDefault="00000000">
            <w:pPr>
              <w:jc w:val="center"/>
            </w:pPr>
            <w:r>
              <w:rPr>
                <w:color w:val="000000"/>
                <w:sz w:val="20"/>
                <w:szCs w:val="20"/>
              </w:rPr>
              <w:t>Partial curve tracking</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361B0F3" w14:textId="77777777" w:rsidR="007D45B6" w:rsidRDefault="00000000">
            <w:pPr>
              <w:jc w:val="center"/>
            </w:pPr>
            <w:r>
              <w:rPr>
                <w:color w:val="000000"/>
                <w:sz w:val="20"/>
                <w:szCs w:val="20"/>
              </w:rPr>
              <w:t>None</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CE1938" w14:textId="77777777" w:rsidR="007D45B6" w:rsidRDefault="00000000">
            <w:pPr>
              <w:jc w:val="center"/>
            </w:pPr>
            <w:r>
              <w:rPr>
                <w:color w:val="000000"/>
                <w:sz w:val="20"/>
                <w:szCs w:val="20"/>
              </w:rPr>
              <w:t>Underdamped</w:t>
            </w:r>
          </w:p>
        </w:tc>
      </w:tr>
      <w:tr w:rsidR="007D45B6" w14:paraId="3D35E536"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4D91FAF" w14:textId="77777777" w:rsidR="007D45B6" w:rsidRDefault="00000000">
            <w:pPr>
              <w:jc w:val="center"/>
            </w:pPr>
            <w:r>
              <w:rPr>
                <w:color w:val="000000"/>
                <w:sz w:val="20"/>
                <w:szCs w:val="20"/>
              </w:rPr>
              <w:t>0.4</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A1378A" w14:textId="77777777" w:rsidR="007D45B6" w:rsidRDefault="00000000">
            <w:pPr>
              <w:jc w:val="center"/>
            </w:pPr>
            <w:r>
              <w:rPr>
                <w:color w:val="000000"/>
                <w:sz w:val="20"/>
                <w:szCs w:val="20"/>
              </w:rPr>
              <w:t>Mild drift, slow correction</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BDCA777" w14:textId="77777777" w:rsidR="007D45B6" w:rsidRDefault="00000000">
            <w:pPr>
              <w:jc w:val="center"/>
            </w:pPr>
            <w:r>
              <w:rPr>
                <w:color w:val="000000"/>
                <w:sz w:val="20"/>
                <w:szCs w:val="20"/>
              </w:rPr>
              <w:t>Curve tracking with errors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113D26" w14:textId="77777777" w:rsidR="007D45B6" w:rsidRDefault="00000000">
            <w:pPr>
              <w:jc w:val="center"/>
            </w:pPr>
            <w:r>
              <w:rPr>
                <w:color w:val="000000"/>
                <w:sz w:val="20"/>
                <w:szCs w:val="20"/>
              </w:rPr>
              <w:t>Very small</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63A821" w14:textId="77777777" w:rsidR="007D45B6" w:rsidRDefault="00000000">
            <w:pPr>
              <w:jc w:val="center"/>
            </w:pPr>
            <w:r>
              <w:rPr>
                <w:color w:val="000000"/>
                <w:sz w:val="20"/>
                <w:szCs w:val="20"/>
              </w:rPr>
              <w:t>Near marginal</w:t>
            </w:r>
          </w:p>
        </w:tc>
      </w:tr>
      <w:tr w:rsidR="007D45B6" w14:paraId="6A231BC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A71FAF" w14:textId="77777777" w:rsidR="007D45B6" w:rsidRDefault="00000000">
            <w:pPr>
              <w:jc w:val="center"/>
            </w:pPr>
            <w:r>
              <w:rPr>
                <w:color w:val="000000"/>
                <w:sz w:val="20"/>
                <w:szCs w:val="20"/>
              </w:rPr>
              <w:t>0.6</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7758F6" w14:textId="77777777" w:rsidR="007D45B6" w:rsidRDefault="00000000">
            <w:pPr>
              <w:jc w:val="center"/>
            </w:pPr>
            <w:r>
              <w:rPr>
                <w:color w:val="000000"/>
                <w:sz w:val="20"/>
                <w:szCs w:val="20"/>
              </w:rPr>
              <w:t>Good straight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9CADC9" w14:textId="77777777" w:rsidR="007D45B6" w:rsidRDefault="00000000">
            <w:pPr>
              <w:jc w:val="center"/>
            </w:pPr>
            <w:r>
              <w:rPr>
                <w:color w:val="000000"/>
                <w:sz w:val="20"/>
                <w:szCs w:val="20"/>
              </w:rPr>
              <w:t>Reliable gentle curves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7C3B863" w14:textId="77777777" w:rsidR="007D45B6" w:rsidRDefault="00000000">
            <w:pPr>
              <w:jc w:val="center"/>
            </w:pPr>
            <w:r>
              <w:rPr>
                <w:color w:val="000000"/>
                <w:sz w:val="20"/>
                <w:szCs w:val="20"/>
              </w:rPr>
              <w:t>Small (±1 error unit)</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856290" w14:textId="77777777" w:rsidR="007D45B6" w:rsidRDefault="00000000">
            <w:pPr>
              <w:jc w:val="center"/>
            </w:pPr>
            <w:r>
              <w:rPr>
                <w:color w:val="000000"/>
                <w:sz w:val="20"/>
                <w:szCs w:val="20"/>
              </w:rPr>
              <w:t>Near optimal (</w:t>
            </w:r>
            <w:proofErr w:type="spellStart"/>
            <w:r>
              <w:rPr>
                <w:color w:val="000000"/>
                <w:sz w:val="20"/>
                <w:szCs w:val="20"/>
              </w:rPr>
              <w:t>Kd</w:t>
            </w:r>
            <w:proofErr w:type="spellEnd"/>
            <w:r>
              <w:rPr>
                <w:color w:val="000000"/>
                <w:sz w:val="20"/>
                <w:szCs w:val="20"/>
              </w:rPr>
              <w:t>=0)</w:t>
            </w:r>
          </w:p>
        </w:tc>
      </w:tr>
      <w:tr w:rsidR="007D45B6" w14:paraId="0FC46F8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EDB008" w14:textId="77777777" w:rsidR="007D45B6" w:rsidRDefault="00000000">
            <w:pPr>
              <w:jc w:val="center"/>
            </w:pPr>
            <w:r>
              <w:rPr>
                <w:color w:val="000000"/>
                <w:sz w:val="20"/>
                <w:szCs w:val="20"/>
              </w:rPr>
              <w:t>0.8</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C86FDB8" w14:textId="77777777" w:rsidR="007D45B6" w:rsidRDefault="00000000">
            <w:pPr>
              <w:jc w:val="center"/>
            </w:pPr>
            <w:r>
              <w:rPr>
                <w:color w:val="000000"/>
                <w:sz w:val="20"/>
                <w:szCs w:val="20"/>
              </w:rPr>
              <w:t>Slight weaving</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C05B61" w14:textId="77777777" w:rsidR="007D45B6" w:rsidRDefault="00000000">
            <w:pPr>
              <w:jc w:val="center"/>
            </w:pPr>
            <w:r>
              <w:rPr>
                <w:color w:val="000000"/>
                <w:sz w:val="20"/>
                <w:szCs w:val="20"/>
              </w:rPr>
              <w:t>Reliable curves, mild overshoot</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7E626A" w14:textId="77777777" w:rsidR="007D45B6" w:rsidRDefault="00000000">
            <w:pPr>
              <w:jc w:val="center"/>
            </w:pPr>
            <w:r>
              <w:rPr>
                <w:color w:val="000000"/>
                <w:sz w:val="20"/>
                <w:szCs w:val="20"/>
              </w:rPr>
              <w:t>Moderate (±1–2)</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A9275F7" w14:textId="77777777" w:rsidR="007D45B6" w:rsidRDefault="00000000">
            <w:pPr>
              <w:jc w:val="center"/>
            </w:pPr>
            <w:r>
              <w:rPr>
                <w:color w:val="000000"/>
                <w:sz w:val="20"/>
                <w:szCs w:val="20"/>
              </w:rPr>
              <w:t>Slightly oscillatory</w:t>
            </w:r>
          </w:p>
        </w:tc>
      </w:tr>
      <w:tr w:rsidR="007D45B6" w14:paraId="5695418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F67B7B" w14:textId="77777777" w:rsidR="007D45B6" w:rsidRDefault="00000000">
            <w:pPr>
              <w:jc w:val="center"/>
            </w:pPr>
            <w:r>
              <w:rPr>
                <w:color w:val="000000"/>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EC12CB" w14:textId="77777777" w:rsidR="007D45B6" w:rsidRDefault="00000000">
            <w:pPr>
              <w:jc w:val="center"/>
            </w:pPr>
            <w:r>
              <w:rPr>
                <w:color w:val="000000"/>
                <w:sz w:val="20"/>
                <w:szCs w:val="20"/>
              </w:rPr>
              <w:t>Visible weaving</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299F25A" w14:textId="77777777" w:rsidR="007D45B6" w:rsidRDefault="00000000">
            <w:pPr>
              <w:jc w:val="center"/>
            </w:pPr>
            <w:r>
              <w:rPr>
                <w:color w:val="000000"/>
                <w:sz w:val="20"/>
                <w:szCs w:val="20"/>
              </w:rPr>
              <w:t>Curve overshoot at exits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6F3433C" w14:textId="77777777" w:rsidR="007D45B6" w:rsidRDefault="00000000">
            <w:pPr>
              <w:jc w:val="center"/>
            </w:pPr>
            <w:r>
              <w:rPr>
                <w:color w:val="000000"/>
                <w:sz w:val="20"/>
                <w:szCs w:val="20"/>
              </w:rPr>
              <w:t>Moderate (±2)</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D6714C9" w14:textId="77777777" w:rsidR="007D45B6" w:rsidRDefault="00000000">
            <w:pPr>
              <w:jc w:val="center"/>
            </w:pPr>
            <w:r>
              <w:rPr>
                <w:color w:val="000000"/>
                <w:sz w:val="20"/>
                <w:szCs w:val="20"/>
              </w:rPr>
              <w:t>Marginal stability</w:t>
            </w:r>
          </w:p>
        </w:tc>
      </w:tr>
      <w:tr w:rsidR="007D45B6" w14:paraId="1F2B434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6FECD94" w14:textId="77777777" w:rsidR="007D45B6" w:rsidRDefault="00000000">
            <w:pPr>
              <w:jc w:val="center"/>
            </w:pPr>
            <w:r>
              <w:rPr>
                <w:color w:val="000000"/>
                <w:sz w:val="20"/>
                <w:szCs w:val="20"/>
              </w:rPr>
              <w:t>1.2 (≈Ku)</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2166D4" w14:textId="77777777" w:rsidR="007D45B6" w:rsidRDefault="00000000">
            <w:pPr>
              <w:jc w:val="center"/>
            </w:pPr>
            <w:r>
              <w:rPr>
                <w:color w:val="000000"/>
                <w:sz w:val="20"/>
                <w:szCs w:val="20"/>
              </w:rPr>
              <w:t>Sustained oscillation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472B877" w14:textId="77777777" w:rsidR="007D45B6" w:rsidRDefault="00000000">
            <w:pPr>
              <w:jc w:val="center"/>
            </w:pPr>
            <w:r>
              <w:rPr>
                <w:color w:val="000000"/>
                <w:sz w:val="20"/>
                <w:szCs w:val="20"/>
              </w:rPr>
              <w:t>Cannot track curves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1BAB30" w14:textId="77777777" w:rsidR="007D45B6" w:rsidRDefault="00000000">
            <w:pPr>
              <w:jc w:val="center"/>
            </w:pPr>
            <w:r>
              <w:rPr>
                <w:color w:val="000000"/>
                <w:sz w:val="20"/>
                <w:szCs w:val="20"/>
              </w:rPr>
              <w:t>Large (±3–4)</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8310E0" w14:textId="77777777" w:rsidR="007D45B6" w:rsidRDefault="00000000">
            <w:pPr>
              <w:jc w:val="center"/>
            </w:pPr>
            <w:r>
              <w:rPr>
                <w:color w:val="000000"/>
                <w:sz w:val="20"/>
                <w:szCs w:val="20"/>
              </w:rPr>
              <w:t>Oscillatory (Ku)</w:t>
            </w:r>
          </w:p>
        </w:tc>
      </w:tr>
      <w:tr w:rsidR="007D45B6" w14:paraId="5DA7586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9C1F0AF" w14:textId="77777777" w:rsidR="007D45B6" w:rsidRDefault="00000000">
            <w:pPr>
              <w:jc w:val="center"/>
            </w:pPr>
            <w:r>
              <w:rPr>
                <w:color w:val="000000"/>
                <w:sz w:val="20"/>
                <w:szCs w:val="20"/>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03B5241" w14:textId="77777777" w:rsidR="007D45B6" w:rsidRDefault="00000000">
            <w:pPr>
              <w:jc w:val="center"/>
            </w:pPr>
            <w:r>
              <w:rPr>
                <w:color w:val="000000"/>
                <w:sz w:val="20"/>
                <w:szCs w:val="20"/>
              </w:rPr>
              <w:t>Unstable, robot leaves track</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ECF3192" w14:textId="77777777" w:rsidR="007D45B6" w:rsidRDefault="00000000">
            <w:pPr>
              <w:jc w:val="center"/>
            </w:pPr>
            <w:r>
              <w:rPr>
                <w:color w:val="000000"/>
                <w:sz w:val="20"/>
                <w:szCs w:val="20"/>
              </w:rPr>
              <w:t>Immediate track loss</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DADA373" w14:textId="77777777" w:rsidR="007D45B6" w:rsidRDefault="00000000">
            <w:pPr>
              <w:jc w:val="center"/>
            </w:pPr>
            <w:r>
              <w:rPr>
                <w:color w:val="000000"/>
                <w:sz w:val="20"/>
                <w:szCs w:val="20"/>
              </w:rPr>
              <w:t>Saturating</w:t>
            </w:r>
          </w:p>
        </w:tc>
        <w:tc>
          <w:tcPr>
            <w:tcW w:w="16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9647348" w14:textId="77777777" w:rsidR="007D45B6" w:rsidRDefault="00000000">
            <w:pPr>
              <w:jc w:val="center"/>
            </w:pPr>
            <w:r>
              <w:rPr>
                <w:color w:val="000000"/>
                <w:sz w:val="20"/>
                <w:szCs w:val="20"/>
              </w:rPr>
              <w:t>Unstable</w:t>
            </w:r>
          </w:p>
        </w:tc>
      </w:tr>
    </w:tbl>
    <w:p w14:paraId="77F7AA61" w14:textId="77777777" w:rsidR="007D45B6" w:rsidRDefault="00000000">
      <w:pPr>
        <w:spacing w:before="160" w:after="160"/>
        <w:jc w:val="center"/>
      </w:pPr>
      <w:r>
        <w:rPr>
          <w:b/>
          <w:bCs/>
          <w:i/>
          <w:iCs/>
          <w:color w:val="555555"/>
          <w:sz w:val="22"/>
          <w:szCs w:val="22"/>
        </w:rPr>
        <w:t>Table 4.3: Proportional Gain Tuning Observation Data</w:t>
      </w:r>
    </w:p>
    <w:p w14:paraId="73503D34" w14:textId="77777777" w:rsidR="007D45B6" w:rsidRDefault="00000000">
      <w:pPr>
        <w:spacing w:before="120" w:after="120" w:line="360" w:lineRule="auto"/>
        <w:ind w:firstLine="720"/>
        <w:jc w:val="both"/>
      </w:pPr>
      <w:r>
        <w:t xml:space="preserve">From the data, the ultimate gain Ku ≈ 1.2 with </w:t>
      </w:r>
      <w:proofErr w:type="spellStart"/>
      <w:r>
        <w:t>Kd</w:t>
      </w:r>
      <w:proofErr w:type="spellEnd"/>
      <w:r>
        <w:t xml:space="preserve"> = 0. Applying the Ziegler-Nichols recommendation for a PD controller (</w:t>
      </w:r>
      <w:proofErr w:type="spellStart"/>
      <w:r>
        <w:t>Kp</w:t>
      </w:r>
      <w:proofErr w:type="spellEnd"/>
      <w:r>
        <w:t xml:space="preserve"> = 0.8 × Ku ≈ 0.96) produces slightly oscillatory </w:t>
      </w:r>
      <w:proofErr w:type="spellStart"/>
      <w:r>
        <w:t>behavior</w:t>
      </w:r>
      <w:proofErr w:type="spellEnd"/>
      <w:r>
        <w:t xml:space="preserve"> at medium speed. Empirically, </w:t>
      </w:r>
      <w:proofErr w:type="spellStart"/>
      <w:r>
        <w:t>Kp</w:t>
      </w:r>
      <w:proofErr w:type="spellEnd"/>
      <w:r>
        <w:t xml:space="preserve"> = 0.60–0.70 is found to be optimal for medium speed with </w:t>
      </w:r>
      <w:proofErr w:type="spellStart"/>
      <w:r>
        <w:t>Kd</w:t>
      </w:r>
      <w:proofErr w:type="spellEnd"/>
      <w:r>
        <w:t xml:space="preserve"> = 0, producing good tracking with minimal weaving. The addition of derivative action (</w:t>
      </w:r>
      <w:proofErr w:type="spellStart"/>
      <w:r>
        <w:t>Kd</w:t>
      </w:r>
      <w:proofErr w:type="spellEnd"/>
      <w:r>
        <w:t xml:space="preserve"> &gt; 0) allows </w:t>
      </w:r>
      <w:proofErr w:type="spellStart"/>
      <w:r>
        <w:t>Kp</w:t>
      </w:r>
      <w:proofErr w:type="spellEnd"/>
      <w:r>
        <w:t xml:space="preserve"> to be increased toward the ultimate gain value while maintaining stability, as explained in the following section.</w:t>
      </w:r>
    </w:p>
    <w:p w14:paraId="6848D85E" w14:textId="77777777" w:rsidR="007D45B6" w:rsidRDefault="00000000">
      <w:pPr>
        <w:pStyle w:val="Heading3"/>
      </w:pPr>
      <w:r>
        <w:t>4.4.2 Derivative Gain Tuning</w:t>
      </w:r>
    </w:p>
    <w:p w14:paraId="4DA17E51" w14:textId="77777777" w:rsidR="007D45B6" w:rsidRDefault="00000000">
      <w:pPr>
        <w:spacing w:before="120" w:after="120" w:line="360" w:lineRule="auto"/>
        <w:ind w:firstLine="720"/>
        <w:jc w:val="both"/>
      </w:pPr>
      <w:r>
        <w:t xml:space="preserve">With </w:t>
      </w:r>
      <w:proofErr w:type="spellStart"/>
      <w:r>
        <w:t>Kp</w:t>
      </w:r>
      <w:proofErr w:type="spellEnd"/>
      <w:r>
        <w:t xml:space="preserve"> fixed at 0.70 (the best pure-P value), the derivative gain </w:t>
      </w:r>
      <w:proofErr w:type="spellStart"/>
      <w:r>
        <w:t>Kd</w:t>
      </w:r>
      <w:proofErr w:type="spellEnd"/>
      <w:r>
        <w:t xml:space="preserve"> was tuned by incrementally increasing it from zero while observing the reduction in oscillation amplitude and the avoidance of the noise amplification instability that occurs at excessive </w:t>
      </w:r>
      <w:proofErr w:type="spellStart"/>
      <w:r>
        <w:t>Kd</w:t>
      </w:r>
      <w:proofErr w:type="spellEnd"/>
      <w:r>
        <w:t xml:space="preserve">. The derivative term at the 100 Hz control rate is: </w:t>
      </w:r>
      <w:proofErr w:type="spellStart"/>
      <w:r>
        <w:t>Kd_effective</w:t>
      </w:r>
      <w:proofErr w:type="spellEnd"/>
      <w:r>
        <w:t xml:space="preserve"> = </w:t>
      </w:r>
      <w:proofErr w:type="spellStart"/>
      <w:r>
        <w:t>Kd</w:t>
      </w:r>
      <w:proofErr w:type="spellEnd"/>
      <w:r>
        <w:t xml:space="preserve"> / T = </w:t>
      </w:r>
      <w:proofErr w:type="spellStart"/>
      <w:r>
        <w:t>Kd</w:t>
      </w:r>
      <w:proofErr w:type="spellEnd"/>
      <w:r>
        <w:t xml:space="preserve"> × 100. For T = 10 </w:t>
      </w:r>
      <w:proofErr w:type="spellStart"/>
      <w:r>
        <w:t>ms</w:t>
      </w:r>
      <w:proofErr w:type="spellEnd"/>
      <w:r>
        <w:t xml:space="preserve">, a </w:t>
      </w:r>
      <w:proofErr w:type="spellStart"/>
      <w:r>
        <w:t>Kd</w:t>
      </w:r>
      <w:proofErr w:type="spellEnd"/>
      <w:r>
        <w:t xml:space="preserve"> of 0.01 produces an effective derivative coefficient of 1.0 per second.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
        <w:gridCol w:w="2239"/>
        <w:gridCol w:w="2015"/>
        <w:gridCol w:w="1791"/>
        <w:gridCol w:w="2306"/>
      </w:tblGrid>
      <w:tr w:rsidR="007D45B6" w14:paraId="4DAC6DF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777C00B" w14:textId="77777777" w:rsidR="007D45B6" w:rsidRDefault="00000000">
            <w:pPr>
              <w:jc w:val="center"/>
            </w:pPr>
            <w:proofErr w:type="spellStart"/>
            <w:r>
              <w:rPr>
                <w:b/>
                <w:bCs/>
                <w:color w:val="FFFFFF"/>
                <w:sz w:val="20"/>
                <w:szCs w:val="20"/>
              </w:rPr>
              <w:lastRenderedPageBreak/>
              <w:t>Kd</w:t>
            </w:r>
            <w:proofErr w:type="spellEnd"/>
            <w:r>
              <w:rPr>
                <w:b/>
                <w:bCs/>
                <w:color w:val="FFFFFF"/>
                <w:sz w:val="20"/>
                <w:szCs w:val="20"/>
              </w:rPr>
              <w:t xml:space="preserve"> Value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80F3EEF" w14:textId="77777777" w:rsidR="007D45B6" w:rsidRDefault="00000000">
            <w:pPr>
              <w:jc w:val="center"/>
            </w:pPr>
            <w:r>
              <w:rPr>
                <w:b/>
                <w:bCs/>
                <w:color w:val="FFFFFF"/>
                <w:sz w:val="20"/>
                <w:szCs w:val="20"/>
              </w:rPr>
              <w:t>Oscillation Reduction</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BEE47F7" w14:textId="77777777" w:rsidR="007D45B6" w:rsidRDefault="00000000">
            <w:pPr>
              <w:jc w:val="center"/>
            </w:pPr>
            <w:r>
              <w:rPr>
                <w:b/>
                <w:bCs/>
                <w:color w:val="FFFFFF"/>
                <w:sz w:val="20"/>
                <w:szCs w:val="20"/>
              </w:rPr>
              <w:t>Sharp Turn Response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F4BB335" w14:textId="77777777" w:rsidR="007D45B6" w:rsidRDefault="00000000">
            <w:pPr>
              <w:jc w:val="center"/>
            </w:pPr>
            <w:r>
              <w:rPr>
                <w:b/>
                <w:bCs/>
                <w:color w:val="FFFFFF"/>
                <w:sz w:val="20"/>
                <w:szCs w:val="20"/>
              </w:rPr>
              <w:t>Noise Sensitivity</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626E858" w14:textId="77777777" w:rsidR="007D45B6" w:rsidRDefault="00000000">
            <w:pPr>
              <w:jc w:val="center"/>
            </w:pPr>
            <w:r>
              <w:rPr>
                <w:b/>
                <w:bCs/>
                <w:color w:val="FFFFFF"/>
                <w:sz w:val="20"/>
                <w:szCs w:val="20"/>
              </w:rPr>
              <w:t>Assessment</w:t>
            </w:r>
          </w:p>
        </w:tc>
      </w:tr>
      <w:tr w:rsidR="007D45B6" w14:paraId="4E2352D9"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041351" w14:textId="77777777" w:rsidR="007D45B6" w:rsidRDefault="00000000">
            <w:pPr>
              <w:jc w:val="center"/>
            </w:pPr>
            <w:r>
              <w:rPr>
                <w:color w:val="000000"/>
                <w:sz w:val="20"/>
                <w:szCs w:val="20"/>
              </w:rPr>
              <w:t>0.000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666022A" w14:textId="77777777" w:rsidR="007D45B6" w:rsidRDefault="00000000">
            <w:pPr>
              <w:jc w:val="center"/>
            </w:pPr>
            <w:r>
              <w:rPr>
                <w:color w:val="000000"/>
                <w:sz w:val="20"/>
                <w:szCs w:val="20"/>
              </w:rPr>
              <w:t>None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26DC2EC" w14:textId="77777777" w:rsidR="007D45B6" w:rsidRDefault="00000000">
            <w:pPr>
              <w:jc w:val="center"/>
            </w:pPr>
            <w:r>
              <w:rPr>
                <w:color w:val="000000"/>
                <w:sz w:val="20"/>
                <w:szCs w:val="20"/>
              </w:rPr>
              <w:t>Slow recovery</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DBC462" w14:textId="77777777" w:rsidR="007D45B6" w:rsidRDefault="00000000">
            <w:pPr>
              <w:jc w:val="center"/>
            </w:pPr>
            <w:r>
              <w:rPr>
                <w:color w:val="000000"/>
                <w:sz w:val="20"/>
                <w:szCs w:val="20"/>
              </w:rPr>
              <w:t>None</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09A59D" w14:textId="77777777" w:rsidR="007D45B6" w:rsidRDefault="00000000">
            <w:pPr>
              <w:jc w:val="center"/>
            </w:pPr>
            <w:r>
              <w:rPr>
                <w:color w:val="000000"/>
                <w:sz w:val="20"/>
                <w:szCs w:val="20"/>
              </w:rPr>
              <w:t>Pure P</w:t>
            </w:r>
          </w:p>
        </w:tc>
      </w:tr>
      <w:tr w:rsidR="007D45B6" w14:paraId="4939C92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C2E2E5E" w14:textId="77777777" w:rsidR="007D45B6" w:rsidRDefault="00000000">
            <w:pPr>
              <w:jc w:val="center"/>
            </w:pPr>
            <w:r>
              <w:rPr>
                <w:color w:val="000000"/>
                <w:sz w:val="20"/>
                <w:szCs w:val="20"/>
              </w:rPr>
              <w:t>0.005</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2B59654" w14:textId="77777777" w:rsidR="007D45B6" w:rsidRDefault="00000000">
            <w:pPr>
              <w:jc w:val="center"/>
            </w:pPr>
            <w:r>
              <w:rPr>
                <w:color w:val="000000"/>
                <w:sz w:val="20"/>
                <w:szCs w:val="20"/>
              </w:rPr>
              <w:t>Slight reduction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B54E79D" w14:textId="77777777" w:rsidR="007D45B6" w:rsidRDefault="00000000">
            <w:pPr>
              <w:jc w:val="center"/>
            </w:pPr>
            <w:r>
              <w:rPr>
                <w:color w:val="000000"/>
                <w:sz w:val="20"/>
                <w:szCs w:val="20"/>
              </w:rPr>
              <w:t>Slightly improved</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346365F" w14:textId="77777777" w:rsidR="007D45B6" w:rsidRDefault="00000000">
            <w:pPr>
              <w:jc w:val="center"/>
            </w:pPr>
            <w:r>
              <w:rPr>
                <w:color w:val="000000"/>
                <w:sz w:val="20"/>
                <w:szCs w:val="20"/>
              </w:rPr>
              <w:t>Minimal</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A0A72A" w14:textId="77777777" w:rsidR="007D45B6" w:rsidRDefault="00000000">
            <w:pPr>
              <w:jc w:val="center"/>
            </w:pPr>
            <w:r>
              <w:rPr>
                <w:color w:val="000000"/>
                <w:sz w:val="20"/>
                <w:szCs w:val="20"/>
              </w:rPr>
              <w:t>Mild D</w:t>
            </w:r>
          </w:p>
        </w:tc>
      </w:tr>
      <w:tr w:rsidR="007D45B6" w14:paraId="1E059C11"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8E5CCC8" w14:textId="77777777" w:rsidR="007D45B6" w:rsidRDefault="00000000">
            <w:pPr>
              <w:jc w:val="center"/>
            </w:pPr>
            <w:r>
              <w:rPr>
                <w:color w:val="000000"/>
                <w:sz w:val="20"/>
                <w:szCs w:val="20"/>
              </w:rPr>
              <w:t>0.010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EDEDAC" w14:textId="77777777" w:rsidR="007D45B6" w:rsidRDefault="00000000">
            <w:pPr>
              <w:jc w:val="center"/>
            </w:pPr>
            <w:r>
              <w:rPr>
                <w:color w:val="000000"/>
                <w:sz w:val="20"/>
                <w:szCs w:val="20"/>
              </w:rPr>
              <w:t>Moderate reduction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CC3B13B" w14:textId="77777777" w:rsidR="007D45B6" w:rsidRDefault="00000000">
            <w:pPr>
              <w:jc w:val="center"/>
            </w:pPr>
            <w:r>
              <w:rPr>
                <w:color w:val="000000"/>
                <w:sz w:val="20"/>
                <w:szCs w:val="20"/>
              </w:rPr>
              <w:t>Noticeably better</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7304CB" w14:textId="77777777" w:rsidR="007D45B6" w:rsidRDefault="00000000">
            <w:pPr>
              <w:jc w:val="center"/>
            </w:pPr>
            <w:r>
              <w:rPr>
                <w:color w:val="000000"/>
                <w:sz w:val="20"/>
                <w:szCs w:val="20"/>
              </w:rPr>
              <w:t>Low</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98BAA01" w14:textId="77777777" w:rsidR="007D45B6" w:rsidRDefault="00000000">
            <w:pPr>
              <w:jc w:val="center"/>
            </w:pPr>
            <w:r>
              <w:rPr>
                <w:color w:val="000000"/>
                <w:sz w:val="20"/>
                <w:szCs w:val="20"/>
              </w:rPr>
              <w:t>Good D</w:t>
            </w:r>
          </w:p>
        </w:tc>
      </w:tr>
      <w:tr w:rsidR="007D45B6" w14:paraId="64EF30B4"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40F863" w14:textId="77777777" w:rsidR="007D45B6" w:rsidRDefault="00000000">
            <w:pPr>
              <w:jc w:val="center"/>
            </w:pPr>
            <w:r>
              <w:rPr>
                <w:color w:val="000000"/>
                <w:sz w:val="20"/>
                <w:szCs w:val="20"/>
              </w:rPr>
              <w:t>0.020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85E15B" w14:textId="77777777" w:rsidR="007D45B6" w:rsidRDefault="00000000">
            <w:pPr>
              <w:jc w:val="center"/>
            </w:pPr>
            <w:r>
              <w:rPr>
                <w:color w:val="000000"/>
                <w:sz w:val="20"/>
                <w:szCs w:val="20"/>
              </w:rPr>
              <w:t>Good reduction, near-critical</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E232F68" w14:textId="77777777" w:rsidR="007D45B6" w:rsidRDefault="00000000">
            <w:pPr>
              <w:jc w:val="center"/>
            </w:pPr>
            <w:r>
              <w:rPr>
                <w:color w:val="000000"/>
                <w:sz w:val="20"/>
                <w:szCs w:val="20"/>
              </w:rPr>
              <w:t>Good recovery</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6DE9056" w14:textId="77777777" w:rsidR="007D45B6" w:rsidRDefault="00000000">
            <w:pPr>
              <w:jc w:val="center"/>
            </w:pPr>
            <w:r>
              <w:rPr>
                <w:color w:val="000000"/>
                <w:sz w:val="20"/>
                <w:szCs w:val="20"/>
              </w:rPr>
              <w:t>Low-moderate</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353E7C5" w14:textId="77777777" w:rsidR="007D45B6" w:rsidRDefault="00000000">
            <w:pPr>
              <w:jc w:val="center"/>
            </w:pPr>
            <w:r>
              <w:rPr>
                <w:color w:val="000000"/>
                <w:sz w:val="20"/>
                <w:szCs w:val="20"/>
              </w:rPr>
              <w:t>Near optimal</w:t>
            </w:r>
          </w:p>
        </w:tc>
      </w:tr>
      <w:tr w:rsidR="007D45B6" w14:paraId="12E0576D"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72C55D0" w14:textId="77777777" w:rsidR="007D45B6" w:rsidRDefault="00000000">
            <w:pPr>
              <w:jc w:val="center"/>
            </w:pPr>
            <w:r>
              <w:rPr>
                <w:color w:val="000000"/>
                <w:sz w:val="20"/>
                <w:szCs w:val="20"/>
              </w:rPr>
              <w:t>0.030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AE4E009" w14:textId="77777777" w:rsidR="007D45B6" w:rsidRDefault="00000000">
            <w:pPr>
              <w:jc w:val="center"/>
            </w:pPr>
            <w:r>
              <w:rPr>
                <w:color w:val="000000"/>
                <w:sz w:val="20"/>
                <w:szCs w:val="20"/>
              </w:rPr>
              <w:t>Strong reduction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737A16" w14:textId="77777777" w:rsidR="007D45B6" w:rsidRDefault="00000000">
            <w:pPr>
              <w:jc w:val="center"/>
            </w:pPr>
            <w:r>
              <w:rPr>
                <w:color w:val="000000"/>
                <w:sz w:val="20"/>
                <w:szCs w:val="20"/>
              </w:rPr>
              <w:t>Excellent recovery</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E1F560A" w14:textId="77777777" w:rsidR="007D45B6" w:rsidRDefault="00000000">
            <w:pPr>
              <w:jc w:val="center"/>
            </w:pPr>
            <w:r>
              <w:rPr>
                <w:color w:val="000000"/>
                <w:sz w:val="20"/>
                <w:szCs w:val="20"/>
              </w:rPr>
              <w:t>Moderate</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3349261" w14:textId="77777777" w:rsidR="007D45B6" w:rsidRDefault="00000000">
            <w:pPr>
              <w:jc w:val="center"/>
            </w:pPr>
            <w:r>
              <w:rPr>
                <w:color w:val="000000"/>
                <w:sz w:val="20"/>
                <w:szCs w:val="20"/>
              </w:rPr>
              <w:t>Good but watch noise</w:t>
            </w:r>
          </w:p>
        </w:tc>
      </w:tr>
      <w:tr w:rsidR="007D45B6" w14:paraId="783748D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386AF51" w14:textId="77777777" w:rsidR="007D45B6" w:rsidRDefault="00000000">
            <w:pPr>
              <w:jc w:val="center"/>
            </w:pPr>
            <w:r>
              <w:rPr>
                <w:color w:val="000000"/>
                <w:sz w:val="20"/>
                <w:szCs w:val="20"/>
              </w:rPr>
              <w:t>0.050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00822E" w14:textId="77777777" w:rsidR="007D45B6" w:rsidRDefault="00000000">
            <w:pPr>
              <w:jc w:val="center"/>
            </w:pPr>
            <w:r>
              <w:rPr>
                <w:color w:val="000000"/>
                <w:sz w:val="20"/>
                <w:szCs w:val="20"/>
              </w:rPr>
              <w:t>Overdamped, sluggish</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B8EEAB1" w14:textId="77777777" w:rsidR="007D45B6" w:rsidRDefault="00000000">
            <w:pPr>
              <w:jc w:val="center"/>
            </w:pPr>
            <w:r>
              <w:rPr>
                <w:color w:val="000000"/>
                <w:sz w:val="20"/>
                <w:szCs w:val="20"/>
              </w:rPr>
              <w:t>Very fast</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4CE42D2" w14:textId="77777777" w:rsidR="007D45B6" w:rsidRDefault="00000000">
            <w:pPr>
              <w:jc w:val="center"/>
            </w:pPr>
            <w:r>
              <w:rPr>
                <w:color w:val="000000"/>
                <w:sz w:val="20"/>
                <w:szCs w:val="20"/>
              </w:rPr>
              <w:t>High, jitter visible</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E646D0" w14:textId="77777777" w:rsidR="007D45B6" w:rsidRDefault="00000000">
            <w:pPr>
              <w:jc w:val="center"/>
            </w:pPr>
            <w:r>
              <w:rPr>
                <w:color w:val="000000"/>
                <w:sz w:val="20"/>
                <w:szCs w:val="20"/>
              </w:rPr>
              <w:t>Too high</w:t>
            </w:r>
          </w:p>
        </w:tc>
      </w:tr>
      <w:tr w:rsidR="007D45B6" w14:paraId="7A07A48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BF2518B" w14:textId="77777777" w:rsidR="007D45B6" w:rsidRDefault="00000000">
            <w:pPr>
              <w:jc w:val="center"/>
            </w:pPr>
            <w:r>
              <w:rPr>
                <w:color w:val="000000"/>
                <w:sz w:val="20"/>
                <w:szCs w:val="20"/>
              </w:rPr>
              <w:t>0.080</w:t>
            </w:r>
          </w:p>
        </w:tc>
        <w:tc>
          <w:tcPr>
            <w:tcW w:w="20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2F4200" w14:textId="77777777" w:rsidR="007D45B6" w:rsidRDefault="00000000">
            <w:pPr>
              <w:jc w:val="center"/>
            </w:pPr>
            <w:r>
              <w:rPr>
                <w:color w:val="000000"/>
                <w:sz w:val="20"/>
                <w:szCs w:val="20"/>
              </w:rPr>
              <w:t>Severe jitter</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203C142" w14:textId="77777777" w:rsidR="007D45B6" w:rsidRDefault="00000000">
            <w:pPr>
              <w:jc w:val="center"/>
            </w:pPr>
            <w:r>
              <w:rPr>
                <w:color w:val="000000"/>
                <w:sz w:val="20"/>
                <w:szCs w:val="20"/>
              </w:rPr>
              <w:t>Chaotic</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519D0DB" w14:textId="77777777" w:rsidR="007D45B6" w:rsidRDefault="00000000">
            <w:pPr>
              <w:jc w:val="center"/>
            </w:pPr>
            <w:r>
              <w:rPr>
                <w:color w:val="000000"/>
                <w:sz w:val="20"/>
                <w:szCs w:val="20"/>
              </w:rPr>
              <w:t>Very high</w:t>
            </w:r>
          </w:p>
        </w:tc>
        <w:tc>
          <w:tcPr>
            <w:tcW w:w="20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A6E06CC" w14:textId="77777777" w:rsidR="007D45B6" w:rsidRDefault="00000000">
            <w:pPr>
              <w:jc w:val="center"/>
            </w:pPr>
            <w:r>
              <w:rPr>
                <w:color w:val="000000"/>
                <w:sz w:val="20"/>
                <w:szCs w:val="20"/>
              </w:rPr>
              <w:t>Unstable due to noise</w:t>
            </w:r>
          </w:p>
        </w:tc>
      </w:tr>
    </w:tbl>
    <w:p w14:paraId="123F1EB8" w14:textId="77777777" w:rsidR="007D45B6" w:rsidRDefault="00000000">
      <w:pPr>
        <w:spacing w:before="160" w:after="160"/>
        <w:jc w:val="center"/>
      </w:pPr>
      <w:r>
        <w:rPr>
          <w:b/>
          <w:bCs/>
          <w:i/>
          <w:iCs/>
          <w:color w:val="555555"/>
          <w:sz w:val="22"/>
          <w:szCs w:val="22"/>
        </w:rPr>
        <w:t>Table 4.4: Derivative Gain Tuning Observation Data (</w:t>
      </w:r>
      <w:proofErr w:type="spellStart"/>
      <w:r>
        <w:rPr>
          <w:b/>
          <w:bCs/>
          <w:i/>
          <w:iCs/>
          <w:color w:val="555555"/>
          <w:sz w:val="22"/>
          <w:szCs w:val="22"/>
        </w:rPr>
        <w:t>Kp</w:t>
      </w:r>
      <w:proofErr w:type="spellEnd"/>
      <w:r>
        <w:rPr>
          <w:b/>
          <w:bCs/>
          <w:i/>
          <w:iCs/>
          <w:color w:val="555555"/>
          <w:sz w:val="22"/>
          <w:szCs w:val="22"/>
        </w:rPr>
        <w:t xml:space="preserve"> = 0.70, T = 10ms)</w:t>
      </w:r>
    </w:p>
    <w:p w14:paraId="1A8A2654" w14:textId="77777777" w:rsidR="007D45B6" w:rsidRDefault="00000000">
      <w:pPr>
        <w:spacing w:before="120" w:after="120" w:line="360" w:lineRule="auto"/>
        <w:ind w:firstLine="720"/>
        <w:jc w:val="both"/>
      </w:pPr>
      <w:r>
        <w:t xml:space="preserve">The optimal </w:t>
      </w:r>
      <w:proofErr w:type="spellStart"/>
      <w:r>
        <w:t>Kd</w:t>
      </w:r>
      <w:proofErr w:type="spellEnd"/>
      <w:r>
        <w:t xml:space="preserve"> value for the medium speed, 10 </w:t>
      </w:r>
      <w:proofErr w:type="spellStart"/>
      <w:r>
        <w:t>ms</w:t>
      </w:r>
      <w:proofErr w:type="spellEnd"/>
      <w:r>
        <w:t xml:space="preserve"> control period configuration is </w:t>
      </w:r>
      <w:proofErr w:type="spellStart"/>
      <w:r>
        <w:t>Kd</w:t>
      </w:r>
      <w:proofErr w:type="spellEnd"/>
      <w:r>
        <w:t xml:space="preserve"> = 0.020–0.025. At this value, the oscillation amplitude on the straight section is reduced from ±1–2 error units (pure P) to ±0–1 error unit, and the sharp turn recovery time is improved by approximately 30% compared to pure P control. The noise sensitivity is acceptable at this </w:t>
      </w:r>
      <w:proofErr w:type="spellStart"/>
      <w:r>
        <w:t>Kd</w:t>
      </w:r>
      <w:proofErr w:type="spellEnd"/>
      <w:r>
        <w:t xml:space="preserve"> level: the sensor ADC noise standard deviation of ±6–10 counts produces threshold noise of ±0–1 error unit changes (since the noise is well below the threshold margin), and the derivative of ±1 error unit changes at 100 Hz produces a derivative term of ±0.025 × 1 / 0.01 = ±2.5 speed counts—a small correction that does not destabilize the controller.</w:t>
      </w:r>
    </w:p>
    <w:p w14:paraId="40ED21CF" w14:textId="77777777" w:rsidR="007D45B6" w:rsidRDefault="00000000">
      <w:pPr>
        <w:spacing w:before="120" w:after="120" w:line="360" w:lineRule="auto"/>
        <w:ind w:firstLine="720"/>
        <w:jc w:val="both"/>
      </w:pPr>
      <w:r>
        <w:t xml:space="preserve">The final optimized parameter set for medium speed operation, derived from the systematic tuning procedure above, is: </w:t>
      </w:r>
      <w:proofErr w:type="spellStart"/>
      <w:r>
        <w:t>Kp</w:t>
      </w:r>
      <w:proofErr w:type="spellEnd"/>
      <w:r>
        <w:t xml:space="preserve"> = 0.70, </w:t>
      </w:r>
      <w:proofErr w:type="spellStart"/>
      <w:r>
        <w:t>Kd</w:t>
      </w:r>
      <w:proofErr w:type="spellEnd"/>
      <w:r>
        <w:t xml:space="preserve"> = 0.022, </w:t>
      </w:r>
      <w:proofErr w:type="spellStart"/>
      <w:r>
        <w:t>baseSpeed</w:t>
      </w:r>
      <w:proofErr w:type="spellEnd"/>
      <w:r>
        <w:t xml:space="preserve"> = 140, </w:t>
      </w:r>
      <w:proofErr w:type="spellStart"/>
      <w:r>
        <w:t>rightTrim</w:t>
      </w:r>
      <w:proofErr w:type="spellEnd"/>
      <w:r>
        <w:t xml:space="preserve"> = −6, MIN_SPEED = 52, CONTROL_PERIOD = 10 </w:t>
      </w:r>
      <w:proofErr w:type="spellStart"/>
      <w:r>
        <w:t>ms</w:t>
      </w:r>
      <w:proofErr w:type="spellEnd"/>
      <w:r>
        <w:t>. These parameters are stored in EEPROM and serve as the production configuration for all subsequent integrated testing.</w:t>
      </w:r>
    </w:p>
    <w:p w14:paraId="6436CC00" w14:textId="77777777" w:rsidR="007D45B6" w:rsidRDefault="00000000">
      <w:pPr>
        <w:pStyle w:val="Heading3"/>
      </w:pPr>
      <w:r>
        <w:t>4.4.3 Effect of Control Period on Derivative Accuracy</w:t>
      </w:r>
    </w:p>
    <w:p w14:paraId="253D18FB" w14:textId="77777777" w:rsidR="007D45B6" w:rsidRDefault="00000000">
      <w:pPr>
        <w:spacing w:before="120" w:after="120" w:line="360" w:lineRule="auto"/>
        <w:ind w:firstLine="720"/>
        <w:jc w:val="both"/>
      </w:pPr>
      <w:r>
        <w:t xml:space="preserve">The effect of varying the control period on the derivative term accuracy and the resulting stability was investigated by testing the robot at control periods of 5 </w:t>
      </w:r>
      <w:proofErr w:type="spellStart"/>
      <w:r>
        <w:t>ms</w:t>
      </w:r>
      <w:proofErr w:type="spellEnd"/>
      <w:r>
        <w:t xml:space="preserve">, 10 </w:t>
      </w:r>
      <w:proofErr w:type="spellStart"/>
      <w:r>
        <w:t>ms</w:t>
      </w:r>
      <w:proofErr w:type="spellEnd"/>
      <w:r>
        <w:t xml:space="preserve">, and 20 </w:t>
      </w:r>
      <w:proofErr w:type="spellStart"/>
      <w:r>
        <w:t>ms</w:t>
      </w:r>
      <w:proofErr w:type="spellEnd"/>
      <w:r>
        <w:t xml:space="preserve">, with </w:t>
      </w:r>
      <w:proofErr w:type="spellStart"/>
      <w:r>
        <w:t>Kp</w:t>
      </w:r>
      <w:proofErr w:type="spellEnd"/>
      <w:r>
        <w:t xml:space="preserve"> fixed at 0.70 and </w:t>
      </w:r>
      <w:proofErr w:type="spellStart"/>
      <w:r>
        <w:t>Kd</w:t>
      </w:r>
      <w:proofErr w:type="spellEnd"/>
      <w:r>
        <w:t xml:space="preserve"> adjusted to maintain equivalent derivative damping at each rate (Kd_5ms = 0.011, Kd_10ms = 0.022, Kd_20ms = 0.044). The </w:t>
      </w:r>
      <w:r>
        <w:lastRenderedPageBreak/>
        <w:t xml:space="preserve">equivalent derivative damping condition is: </w:t>
      </w:r>
      <w:proofErr w:type="spellStart"/>
      <w:r>
        <w:t>Kd_effective</w:t>
      </w:r>
      <w:proofErr w:type="spellEnd"/>
      <w:r>
        <w:t xml:space="preserve"> = </w:t>
      </w:r>
      <w:proofErr w:type="spellStart"/>
      <w:r>
        <w:t>Kd</w:t>
      </w:r>
      <w:proofErr w:type="spellEnd"/>
      <w:r>
        <w:t xml:space="preserve"> / T = constant for all cases. The results showed that at T = 5 </w:t>
      </w:r>
      <w:proofErr w:type="spellStart"/>
      <w:r>
        <w:t>ms</w:t>
      </w:r>
      <w:proofErr w:type="spellEnd"/>
      <w:r>
        <w:t xml:space="preserve">, the increased derivative coefficient amplified sensor noise more significantly (because the derivative computation is more sensitive to single-sample noise spikes at shorter sampling periods), requiring the noise filter described below. At T = 20 </w:t>
      </w:r>
      <w:proofErr w:type="spellStart"/>
      <w:r>
        <w:t>ms</w:t>
      </w:r>
      <w:proofErr w:type="spellEnd"/>
      <w:r>
        <w:t xml:space="preserve">, the reduced update rate produced slightly more overshoot on sharp curves due to the delayed correction application. The 10 </w:t>
      </w:r>
      <w:proofErr w:type="spellStart"/>
      <w:r>
        <w:t>ms</w:t>
      </w:r>
      <w:proofErr w:type="spellEnd"/>
      <w:r>
        <w:t xml:space="preserve"> period was confirmed as the optimal balance for this hardware configuration.</w:t>
      </w:r>
    </w:p>
    <w:p w14:paraId="33F42E20" w14:textId="77777777" w:rsidR="007D45B6" w:rsidRDefault="00000000">
      <w:pPr>
        <w:spacing w:before="120" w:after="120" w:line="360" w:lineRule="auto"/>
        <w:ind w:firstLine="720"/>
        <w:jc w:val="both"/>
      </w:pPr>
      <w:r>
        <w:t xml:space="preserve">A simple noise filter for the derivative term—averaging the error over the last 3 samples before computing the derivative—was implemented and tested at T = 5 </w:t>
      </w:r>
      <w:proofErr w:type="spellStart"/>
      <w:r>
        <w:t>ms</w:t>
      </w:r>
      <w:proofErr w:type="spellEnd"/>
      <w:r>
        <w:t xml:space="preserve">. The averaged derivative is: </w:t>
      </w:r>
      <w:proofErr w:type="spellStart"/>
      <w:r>
        <w:t>filtered_derivative</w:t>
      </w:r>
      <w:proofErr w:type="spellEnd"/>
      <w:r>
        <w:t xml:space="preserve"> = (e[n] − e[n−3]) / (3T), which uses a longer difference window to average out single-sample noise spikes. With this filter, the T = 5 </w:t>
      </w:r>
      <w:proofErr w:type="spellStart"/>
      <w:r>
        <w:t>ms</w:t>
      </w:r>
      <w:proofErr w:type="spellEnd"/>
      <w:r>
        <w:t xml:space="preserve"> configuration produced comparable stability to the T = 10 </w:t>
      </w:r>
      <w:proofErr w:type="spellStart"/>
      <w:r>
        <w:t>ms</w:t>
      </w:r>
      <w:proofErr w:type="spellEnd"/>
      <w:r>
        <w:t xml:space="preserve"> unfiltered derivative, with the additional benefit of 2× the update rate. This filtered derivative approach is recommended for future implementations on faster microcontrollers.</w:t>
      </w:r>
    </w:p>
    <w:p w14:paraId="399A4C67" w14:textId="77777777" w:rsidR="007D45B6" w:rsidRDefault="00000000">
      <w:pPr>
        <w:pStyle w:val="Heading2"/>
      </w:pPr>
      <w:r>
        <w:t>4.5 Failure Mode Analysis</w:t>
      </w:r>
    </w:p>
    <w:p w14:paraId="6F71EFE5" w14:textId="77777777" w:rsidR="007D45B6" w:rsidRDefault="00000000">
      <w:pPr>
        <w:pStyle w:val="Heading3"/>
      </w:pPr>
      <w:r>
        <w:t>4.5.1 Failure Mode 1: Oscillatory Jerky Motion</w:t>
      </w:r>
    </w:p>
    <w:p w14:paraId="010D144A" w14:textId="77777777" w:rsidR="007D45B6" w:rsidRDefault="00000000">
      <w:pPr>
        <w:spacing w:before="120" w:after="120" w:line="360" w:lineRule="auto"/>
        <w:ind w:firstLine="720"/>
        <w:jc w:val="both"/>
      </w:pPr>
      <w:r>
        <w:t xml:space="preserve">Jerky, oscillatory motion during straight-line tracking is the most commonly observed failure mode in line following robots and the first symptom that practitioners encounter when commissioning a new system. In the context of this system, "jerky motion" manifests as a visible lateral weaving of the robot body with a frequency of approximately 2–8 Hz and an amplitude of 5–20 mm, observed particularly on straight track sections and gentle curves. This motion pattern is easily distinguishable from the smooth, fluid tracking </w:t>
      </w:r>
      <w:proofErr w:type="spellStart"/>
      <w:r>
        <w:t>behavior</w:t>
      </w:r>
      <w:proofErr w:type="spellEnd"/>
      <w:r>
        <w:t xml:space="preserve"> of a properly tuned system.</w:t>
      </w:r>
    </w:p>
    <w:p w14:paraId="6DD0042A" w14:textId="77777777" w:rsidR="007D45B6" w:rsidRDefault="00000000">
      <w:pPr>
        <w:spacing w:before="120" w:after="120" w:line="360" w:lineRule="auto"/>
        <w:ind w:firstLine="720"/>
        <w:jc w:val="both"/>
      </w:pPr>
      <w:r>
        <w:t xml:space="preserve">ROOT CAUSE ANALYSIS: The root cause of oscillatory jerky motion is excessive proportional gain </w:t>
      </w:r>
      <w:proofErr w:type="spellStart"/>
      <w:r>
        <w:t>Kp</w:t>
      </w:r>
      <w:proofErr w:type="spellEnd"/>
      <w:r>
        <w:t xml:space="preserve"> relative to the system's ability to damp the resulting error oscillations. When </w:t>
      </w:r>
      <w:proofErr w:type="spellStart"/>
      <w:r>
        <w:t>Kp</w:t>
      </w:r>
      <w:proofErr w:type="spellEnd"/>
      <w:r>
        <w:t xml:space="preserve"> is too high, a small sensor error (for example, error = +1 as the sensor pattern detects the line slightly to the left) triggers a large speed correction. This large correction causes the robot to steer sharply left, overshooting the line </w:t>
      </w:r>
      <w:proofErr w:type="spellStart"/>
      <w:r>
        <w:t>center</w:t>
      </w:r>
      <w:proofErr w:type="spellEnd"/>
      <w:r>
        <w:t xml:space="preserve">. When the sensor now detects the line to the right (error = −1), the same large </w:t>
      </w:r>
      <w:proofErr w:type="spellStart"/>
      <w:r>
        <w:t>Kp</w:t>
      </w:r>
      <w:proofErr w:type="spellEnd"/>
      <w:r>
        <w:t xml:space="preserve"> produces a large rightward </w:t>
      </w:r>
      <w:r>
        <w:lastRenderedPageBreak/>
        <w:t>correction, causing another overshoot. This positive feedback mechanism sustains an oscillation whose frequency is determined by the combined delay of the sensor acquisition, computation, and motor response dynamics.</w:t>
      </w:r>
    </w:p>
    <w:p w14:paraId="603CC2AE" w14:textId="77777777" w:rsidR="007D45B6" w:rsidRDefault="00000000">
      <w:pPr>
        <w:spacing w:before="120" w:after="120" w:line="360" w:lineRule="auto"/>
        <w:ind w:firstLine="720"/>
        <w:jc w:val="both"/>
      </w:pPr>
      <w:r>
        <w:t xml:space="preserve">PHYSICAL MECHANISM: At the electronics level, the oscillation is a manifestation of the closed-loop pole placement moving close to or beyond the unit circle boundary in the z-plane. When </w:t>
      </w:r>
      <w:proofErr w:type="spellStart"/>
      <w:r>
        <w:t>Kp</w:t>
      </w:r>
      <w:proofErr w:type="spellEnd"/>
      <w:r>
        <w:t xml:space="preserve"> approaches the ultimate gain Ku, the closed-loop poles move to the unit circle, producing a sustained oscillation (Nyquist criterion: stability margin = 0 at Ku). Above Ku, the poles exit the unit circle and the system becomes exponentially unstable. The oscillation frequency at Ku is approximately </w:t>
      </w:r>
      <w:proofErr w:type="spellStart"/>
      <w:r>
        <w:t>fku</w:t>
      </w:r>
      <w:proofErr w:type="spellEnd"/>
      <w:r>
        <w:t xml:space="preserve"> = 1 / (2 × </w:t>
      </w:r>
      <w:proofErr w:type="spellStart"/>
      <w:r>
        <w:t>ω_delay</w:t>
      </w:r>
      <w:proofErr w:type="spellEnd"/>
      <w:r>
        <w:t xml:space="preserve">) where </w:t>
      </w:r>
      <w:proofErr w:type="spellStart"/>
      <w:r>
        <w:t>ω_delay</w:t>
      </w:r>
      <w:proofErr w:type="spellEnd"/>
      <w:r>
        <w:t xml:space="preserve"> is the total loop delay, consistent with the observed 2–8 Hz range for the hardware parameters of this system.</w:t>
      </w:r>
    </w:p>
    <w:p w14:paraId="16058985" w14:textId="77777777" w:rsidR="007D45B6" w:rsidRDefault="00000000">
      <w:pPr>
        <w:spacing w:before="120" w:after="120" w:line="360" w:lineRule="auto"/>
        <w:ind w:firstLine="720"/>
        <w:jc w:val="both"/>
      </w:pPr>
      <w:r>
        <w:t xml:space="preserve">DIAGNOSIS: The diagnosis of excessive </w:t>
      </w:r>
      <w:proofErr w:type="spellStart"/>
      <w:r>
        <w:t>Kp</w:t>
      </w:r>
      <w:proofErr w:type="spellEnd"/>
      <w:r>
        <w:t xml:space="preserve"> is straightforward: the oscillation frequency and amplitude both increase monotonically with increasing </w:t>
      </w:r>
      <w:proofErr w:type="spellStart"/>
      <w:r>
        <w:t>Kp</w:t>
      </w:r>
      <w:proofErr w:type="spellEnd"/>
      <w:r>
        <w:t xml:space="preserve">. If the robot oscillates at a fixed base speed on a straight track with no change in </w:t>
      </w:r>
      <w:proofErr w:type="spellStart"/>
      <w:r>
        <w:t>Kp</w:t>
      </w:r>
      <w:proofErr w:type="spellEnd"/>
      <w:r>
        <w:t xml:space="preserve">, the cause is not gain-related but may be due to mechanical asymmetry (one motor running faster than the other, causing systematic drift that the P term attempts to continuously correct) or surface irregularities causing sensor pattern noise. These alternative causes are distinguished by temporarily setting </w:t>
      </w:r>
      <w:proofErr w:type="spellStart"/>
      <w:r>
        <w:t>Kp</w:t>
      </w:r>
      <w:proofErr w:type="spellEnd"/>
      <w:r>
        <w:t xml:space="preserve"> = 0 and observing whether the robot still shows periodic motion (indicating a mechanical cause) or travels in a straight line (confirming the motion was driven by controller oscillation).</w:t>
      </w:r>
    </w:p>
    <w:p w14:paraId="6D7973E7" w14:textId="77777777" w:rsidR="007D45B6" w:rsidRDefault="00000000">
      <w:pPr>
        <w:spacing w:before="120" w:after="120" w:line="360" w:lineRule="auto"/>
        <w:ind w:firstLine="720"/>
        <w:jc w:val="both"/>
      </w:pPr>
      <w:r>
        <w:t>SOLUTION IMPLEMENTATION: The solution to excessive-</w:t>
      </w:r>
      <w:proofErr w:type="spellStart"/>
      <w:r>
        <w:t>Kp</w:t>
      </w:r>
      <w:proofErr w:type="spellEnd"/>
      <w:r>
        <w:t xml:space="preserve"> oscillation is twofold: (1) reduce </w:t>
      </w:r>
      <w:proofErr w:type="spellStart"/>
      <w:r>
        <w:t>Kp</w:t>
      </w:r>
      <w:proofErr w:type="spellEnd"/>
      <w:r>
        <w:t xml:space="preserve"> to below the ultimate gain, and (2) add derivative damping by increasing </w:t>
      </w:r>
      <w:proofErr w:type="spellStart"/>
      <w:r>
        <w:t>Kd</w:t>
      </w:r>
      <w:proofErr w:type="spellEnd"/>
      <w:r>
        <w:t xml:space="preserve"> to attenuate the oscillation tendency, which allows </w:t>
      </w:r>
      <w:proofErr w:type="spellStart"/>
      <w:r>
        <w:t>Kp</w:t>
      </w:r>
      <w:proofErr w:type="spellEnd"/>
      <w:r>
        <w:t xml:space="preserve"> to be set closer to Ku without instability. The recommended tuning sequence is: (a) set </w:t>
      </w:r>
      <w:proofErr w:type="spellStart"/>
      <w:r>
        <w:t>Kd</w:t>
      </w:r>
      <w:proofErr w:type="spellEnd"/>
      <w:r>
        <w:t xml:space="preserve"> = 0; (b) find Ku by increasing </w:t>
      </w:r>
      <w:proofErr w:type="spellStart"/>
      <w:r>
        <w:t>Kp</w:t>
      </w:r>
      <w:proofErr w:type="spellEnd"/>
      <w:r>
        <w:t xml:space="preserve"> until sustained oscillation occurs; (c) set </w:t>
      </w:r>
      <w:proofErr w:type="spellStart"/>
      <w:r>
        <w:t>Kp</w:t>
      </w:r>
      <w:proofErr w:type="spellEnd"/>
      <w:r>
        <w:t xml:space="preserve"> = 0.6 × Ku; (d) increase </w:t>
      </w:r>
      <w:proofErr w:type="spellStart"/>
      <w:r>
        <w:t>Kd</w:t>
      </w:r>
      <w:proofErr w:type="spellEnd"/>
      <w:r>
        <w:t xml:space="preserve"> from 0 until oscillations are eliminated and sharp turns show adequate recovery; (e) increase </w:t>
      </w:r>
      <w:proofErr w:type="spellStart"/>
      <w:r>
        <w:t>Kp</w:t>
      </w:r>
      <w:proofErr w:type="spellEnd"/>
      <w:r>
        <w:t xml:space="preserve"> by 10% and check if stability is maintained; (f) repeat step (d) if needed. For the characterized system, this procedure converged to </w:t>
      </w:r>
      <w:proofErr w:type="spellStart"/>
      <w:r>
        <w:t>Kp</w:t>
      </w:r>
      <w:proofErr w:type="spellEnd"/>
      <w:r>
        <w:t xml:space="preserve"> = 0.70, </w:t>
      </w:r>
      <w:proofErr w:type="spellStart"/>
      <w:r>
        <w:t>Kd</w:t>
      </w:r>
      <w:proofErr w:type="spellEnd"/>
      <w:r>
        <w:t xml:space="preserve"> = 0.022 in five tuning iterations.</w:t>
      </w:r>
    </w:p>
    <w:p w14:paraId="676054C9" w14:textId="77777777" w:rsidR="007D45B6" w:rsidRDefault="00000000">
      <w:pPr>
        <w:spacing w:before="120" w:after="120" w:line="360" w:lineRule="auto"/>
        <w:ind w:firstLine="720"/>
        <w:jc w:val="both"/>
      </w:pPr>
      <w:r>
        <w:lastRenderedPageBreak/>
        <w:t xml:space="preserve">PRACTICAL EDGE CASE: A distinct variant of jerky motion occurs not from gain tuning but from PWM frequency interference. If the left and right motor PWM signals are driven from different timer channels with different frequencies (for example, if one motor is on Timer1 at 490 Hz and the other on Timer2 at 980 Hz), the beat frequency of approximately 490 Hz can produce torque ripple in the differential speed that manifests as a high-frequency vibration pattern. This is distinguished from low-frequency gain oscillation by its consistent frequency regardless of </w:t>
      </w:r>
      <w:proofErr w:type="spellStart"/>
      <w:r>
        <w:t>Kp</w:t>
      </w:r>
      <w:proofErr w:type="spellEnd"/>
      <w:r>
        <w:t xml:space="preserve"> value. The solution is to drive both motors from the same timer (Timer1 on pins 9 and 10 in the Arduino Uno configuration), ensuring identical PWM frequency for both channels—the pin assignment described in Section 3.4.3 guarantees this property.</w:t>
      </w:r>
    </w:p>
    <w:p w14:paraId="75A18433" w14:textId="77777777" w:rsidR="007D45B6" w:rsidRDefault="00000000">
      <w:pPr>
        <w:pStyle w:val="Heading3"/>
      </w:pPr>
      <w:r>
        <w:t>4.5.2 Failure Mode 2: Overshoot at Curve Entry and Exit</w:t>
      </w:r>
    </w:p>
    <w:p w14:paraId="505988EB" w14:textId="77777777" w:rsidR="007D45B6" w:rsidRDefault="00000000">
      <w:pPr>
        <w:spacing w:before="120" w:after="120" w:line="360" w:lineRule="auto"/>
        <w:ind w:firstLine="720"/>
        <w:jc w:val="both"/>
      </w:pPr>
      <w:r>
        <w:t xml:space="preserve">Overshoot at curve entry and exit produces a characteristic signature: the robot tracks the straight section approaching a curve cleanly, but as the line begins to curve, the robot continues on a straight trajectory slightly beyond the curve, then executes an abrupt correction back to the line. At curve exit (where the line returns to straight), the robot overshoots the end of the curve in the opposite direction, requiring a correction back to straight. This </w:t>
      </w:r>
      <w:proofErr w:type="spellStart"/>
      <w:r>
        <w:t>behavior</w:t>
      </w:r>
      <w:proofErr w:type="spellEnd"/>
      <w:r>
        <w:t xml:space="preserve"> reduces effective tracking speed because the robot must decelerate or deviate from the optimal trajectory.</w:t>
      </w:r>
    </w:p>
    <w:p w14:paraId="15E68AE5" w14:textId="77777777" w:rsidR="007D45B6" w:rsidRDefault="00000000">
      <w:pPr>
        <w:spacing w:before="120" w:after="120" w:line="360" w:lineRule="auto"/>
        <w:ind w:firstLine="720"/>
        <w:jc w:val="both"/>
      </w:pPr>
      <w:r>
        <w:t>ROOT CAUSE ANALYSIS: Overshoot at curve transitions is driven by the system's inability to anticipate the change in line direction ahead of time. The sensor array is mounted at the front of the robot, but it can only sense the line directly beneath it—not the upcoming curvature ahead. As the robot enters a curve, the error grows from zero (straight section) to a large value as the line curves under the sensor array. The proportional term responds only to the current error magnitude, and the derivative term responds to the rate of change of error, but neither can predict the upcoming curvature before it is directly sensed.</w:t>
      </w:r>
    </w:p>
    <w:p w14:paraId="486B3FC5" w14:textId="77777777" w:rsidR="007D45B6" w:rsidRDefault="00000000">
      <w:pPr>
        <w:spacing w:before="120" w:after="120" w:line="360" w:lineRule="auto"/>
        <w:ind w:firstLine="720"/>
        <w:jc w:val="both"/>
      </w:pPr>
      <w:r>
        <w:t xml:space="preserve">The specific mechanism at curve exit (return to straight) involves integrator-like accumulation in the vehicle dynamics: as the robot follows the curve, the correction term builds to a substantial magnitude that is aligned with the curve direction. When the track straightens, the error rapidly returns to zero, but the physical robot heading remains </w:t>
      </w:r>
      <w:r>
        <w:lastRenderedPageBreak/>
        <w:t xml:space="preserve">turned (pointing into the curve). The robot must now correct back to straight while simultaneously decelerating the rotational motion. If </w:t>
      </w:r>
      <w:proofErr w:type="spellStart"/>
      <w:r>
        <w:t>Kd</w:t>
      </w:r>
      <w:proofErr w:type="spellEnd"/>
      <w:r>
        <w:t xml:space="preserve"> is insufficient, the robot overshoots the straight section in the opposite direction. The root cause in this case is insufficient derivative damping at the curve-to-straight transition.</w:t>
      </w:r>
    </w:p>
    <w:p w14:paraId="557A3478" w14:textId="77777777" w:rsidR="007D45B6" w:rsidRDefault="00000000">
      <w:pPr>
        <w:spacing w:before="120" w:after="120" w:line="360" w:lineRule="auto"/>
        <w:ind w:firstLine="720"/>
        <w:jc w:val="both"/>
      </w:pPr>
      <w:r>
        <w:t xml:space="preserve">SOLUTION: The primary solution to overshoot at curve transitions is a properly tuned </w:t>
      </w:r>
      <w:proofErr w:type="spellStart"/>
      <w:r>
        <w:t>Kd</w:t>
      </w:r>
      <w:proofErr w:type="spellEnd"/>
      <w:r>
        <w:t xml:space="preserve">. The derivative term at the curve exit detects the rapidly decreasing error (error is going from large positive to zero), producing a negative derivative term that opposes the continued correction. This is exactly the overshoot-preventing action described in classical PD control theory. Increasing </w:t>
      </w:r>
      <w:proofErr w:type="spellStart"/>
      <w:r>
        <w:t>Kd</w:t>
      </w:r>
      <w:proofErr w:type="spellEnd"/>
      <w:r>
        <w:t xml:space="preserve"> reduces the overshoot but risks noise amplification (as </w:t>
      </w:r>
      <w:proofErr w:type="spellStart"/>
      <w:r>
        <w:t>analyzed</w:t>
      </w:r>
      <w:proofErr w:type="spellEnd"/>
      <w:r>
        <w:t xml:space="preserve"> in Section 4.4.2). The optimal </w:t>
      </w:r>
      <w:proofErr w:type="spellStart"/>
      <w:r>
        <w:t>Kd</w:t>
      </w:r>
      <w:proofErr w:type="spellEnd"/>
      <w:r>
        <w:t xml:space="preserve"> provides critical damping at curve transitions without amplifying sensor noise. A secondary solution is to reduce the base speed approaching curves—this can be implemented as a speed scheduler that reduces </w:t>
      </w:r>
      <w:proofErr w:type="spellStart"/>
      <w:r>
        <w:t>baseSpeed</w:t>
      </w:r>
      <w:proofErr w:type="spellEnd"/>
      <w:r>
        <w:t xml:space="preserve"> when the error magnitude has been persistently high for several consecutive samples (indicating a curve), then restores speed when the error returns to small values.</w:t>
      </w:r>
    </w:p>
    <w:p w14:paraId="4C3BB982" w14:textId="77777777" w:rsidR="007D45B6" w:rsidRDefault="00000000">
      <w:pPr>
        <w:spacing w:before="120" w:after="120" w:line="360" w:lineRule="auto"/>
        <w:ind w:firstLine="720"/>
        <w:jc w:val="both"/>
      </w:pPr>
      <w:r>
        <w:t>ADVANCED SOLUTION — LOOK-AHEAD LOGIC: An advanced solution not implemented in the base firmware but described here for completeness uses the rate of change of error (the derivative term input) to predict upcoming curve direction. When the derivative term is large and consistently positive over multiple samples, it indicates that the line is curving in the positive direction (to the left), and the robot can pre-emptively apply a steering correction before the error reaches its maximum value. This look-ahead predictive correction reduces overshoot by decoupling the correction from the instantaneous error and instead responding to the trend in the error. Implementation requires storing a buffer of recent error samples and computing a short-term linear regression slope as the predictive input.</w:t>
      </w:r>
    </w:p>
    <w:p w14:paraId="2A4888DE" w14:textId="77777777" w:rsidR="007D45B6" w:rsidRDefault="00000000">
      <w:pPr>
        <w:pStyle w:val="Heading3"/>
      </w:pPr>
      <w:r>
        <w:t>4.5.3 Failure Mode 3: Incorrect Turning Direction</w:t>
      </w:r>
    </w:p>
    <w:p w14:paraId="3BB781EB" w14:textId="77777777" w:rsidR="007D45B6" w:rsidRDefault="00000000">
      <w:pPr>
        <w:spacing w:before="120" w:after="120" w:line="360" w:lineRule="auto"/>
        <w:ind w:firstLine="720"/>
        <w:jc w:val="both"/>
      </w:pPr>
      <w:r>
        <w:t xml:space="preserve">Incorrect turning direction is a specific failure mode where the robot turns away from the line rather than toward it, causing an immediate and progressive line loss. This failure mode is dramatic and immediately observable: instead of correcting toward the detected line position, the robot drives in the opposite direction, amplifying the error rather </w:t>
      </w:r>
      <w:r>
        <w:lastRenderedPageBreak/>
        <w:t xml:space="preserve">than reducing it. The robot loses the line within 2–3 control cycles (20–30 </w:t>
      </w:r>
      <w:proofErr w:type="spellStart"/>
      <w:r>
        <w:t>ms</w:t>
      </w:r>
      <w:proofErr w:type="spellEnd"/>
      <w:r>
        <w:t>) and does not recover without manual repositioning.</w:t>
      </w:r>
    </w:p>
    <w:p w14:paraId="09FFE2F9" w14:textId="77777777" w:rsidR="007D45B6" w:rsidRDefault="00000000">
      <w:pPr>
        <w:spacing w:before="120" w:after="120" w:line="360" w:lineRule="auto"/>
        <w:ind w:firstLine="720"/>
        <w:jc w:val="both"/>
      </w:pPr>
      <w:r>
        <w:t>ROOT CAUSE ANALYSIS: The most common cause of incorrect turning direction is a motor wiring polarity inversion at either the L298N output terminals or at the motor connection. If the left motor wires are swapped (OUT1 and OUT2 reversed), the left motor rotates in the opposite direction relative to its commanded polarity. In the forward-driving state (IN1=HIGH, IN2=LOW), the swapped connection causes the left motor to rotate in reverse, producing a turning effect opposite to that commanded by the PD correction. If the error is positive (line to the left), the correction commands the left motor faster and the right motor slower (turn left). With the left motor wires swapped, the "faster" left command actually produces reverse rotation, causing the robot to spin clockwise (turn right)—directly away from the line. This produces a positive feedback loop that is catastrophically destabilizing.</w:t>
      </w:r>
    </w:p>
    <w:p w14:paraId="38B332B0" w14:textId="77777777" w:rsidR="007D45B6" w:rsidRDefault="00000000">
      <w:pPr>
        <w:spacing w:before="120" w:after="120" w:line="360" w:lineRule="auto"/>
        <w:ind w:firstLine="720"/>
        <w:jc w:val="both"/>
      </w:pPr>
      <w:r>
        <w:t>SECONDARY CAUSE: A secondary cause of incorrect turning direction is a polarity error in the error mapping table. If the leftmost sensor (S1, connected to A0) is mapped to a negative error value instead of positive, the correction direction is inverted at the software level, producing the same backward-steering symptom regardless of the motor wiring. This cause is distinguished from a motor wiring error by testing the motor direction directly: commanding a manual forward drive (both motors forward) and verifying that the robot moves in the expected direction. If both motors drive correctly in the manual test, the error is in the software; if one motor drives in the wrong direction, the error is in the wiring.</w:t>
      </w:r>
    </w:p>
    <w:p w14:paraId="4DAC67AC" w14:textId="77777777" w:rsidR="007D45B6" w:rsidRDefault="00000000">
      <w:pPr>
        <w:spacing w:before="120" w:after="120" w:line="360" w:lineRule="auto"/>
        <w:ind w:firstLine="720"/>
        <w:jc w:val="both"/>
      </w:pPr>
      <w:r>
        <w:t xml:space="preserve">DIAGNOSIS PROCEDURE: The diagnosis procedure for incorrect turning direction is a standard commissioning test that should be executed before enabling any PD control. Step 1: Manually drive both motors forward (IN1=HIGH, IN2=LOW, IN3=HIGH, IN4=LOW, ENA=ENB=full PWM) and verify that the robot moves in the intended forward direction. Step 2: Manually command left turn (left motor slow, right motor fast) and verify that the robot turns left. Step 3: Manually command right turn and verify. Any deviation in steps 2 or 3 indicates a polarity or wiring error that must be corrected before PID activation. Step 4: Place the robot slightly right of the line and verify </w:t>
      </w:r>
      <w:r>
        <w:lastRenderedPageBreak/>
        <w:t>that the PD correction steers it left (toward the line). Step 5: Place slightly left of the line and verify rightward correction.</w:t>
      </w:r>
    </w:p>
    <w:p w14:paraId="6A12143D" w14:textId="77777777" w:rsidR="007D45B6" w:rsidRDefault="00000000">
      <w:pPr>
        <w:spacing w:before="120" w:after="120" w:line="360" w:lineRule="auto"/>
        <w:ind w:firstLine="720"/>
        <w:jc w:val="both"/>
      </w:pPr>
      <w:r>
        <w:t>SOLUTION: The solution to motor wiring polarity errors is to swap the two motor leads at the L298N output terminal block. The solution to a software polarity error is to negate the entire ERROR_TABLE or to swap the assignments of left and right error contributions in the table. Both solutions require re-executing the commissioning test to verify correction. A procedural safeguard is to include the commissioning test as a mandatory step in the firmware startup sequence: if the robot detects that no straight-line motion is achievable with the current sensor readings, it can output a diagnostic message via serial port indicating a potential polarity configuration error.</w:t>
      </w:r>
    </w:p>
    <w:p w14:paraId="529F516F" w14:textId="77777777" w:rsidR="007D45B6" w:rsidRDefault="00000000">
      <w:pPr>
        <w:spacing w:before="120" w:after="120" w:line="360" w:lineRule="auto"/>
        <w:ind w:firstLine="720"/>
        <w:jc w:val="both"/>
      </w:pPr>
      <w:r>
        <w:t>REAL-WORLD OCCURRENCE: This failure mode was encountered during initial integration testing when the left motor wires were connected to the L298N with reversed polarity during assembly (a common error when using non-polarized terminal blocks). The robot immediately spun to the right on any positive error input and to the left on negative errors, causing immediate line loss. The diagnosis was confirmed by the manual motor test, which showed the left motor rotating in reverse under the forward command. The correction required swapping the two left motor wires at the terminal block, which resolved the issue within one iteration of the commissioning procedure.</w:t>
      </w:r>
    </w:p>
    <w:p w14:paraId="4503F108" w14:textId="77777777" w:rsidR="007D45B6" w:rsidRDefault="00000000">
      <w:pPr>
        <w:pStyle w:val="Heading3"/>
      </w:pPr>
      <w:r>
        <w:t>4.5.4 Failure Mode 4: Sensor Instability</w:t>
      </w:r>
    </w:p>
    <w:p w14:paraId="4342945A" w14:textId="77777777" w:rsidR="007D45B6" w:rsidRDefault="00000000">
      <w:pPr>
        <w:spacing w:before="120" w:after="120" w:line="360" w:lineRule="auto"/>
        <w:ind w:firstLine="720"/>
        <w:jc w:val="both"/>
      </w:pPr>
      <w:r>
        <w:t>Sensor instability manifests as erratic, apparently random binary pattern transitions observed even when the robot is stationary on the track with no mechanical disturbances. Symptoms include rapid flickering of the sensor readings between black and white states for sensors positioned at or near the line edge, oscillatory error values that cycle between adjacent values at high frequency, and the resultant high-frequency motor commands that produce an audible clicking from the motor driver and a visible vibration of the robot chassis without actual movement.</w:t>
      </w:r>
    </w:p>
    <w:p w14:paraId="6C420F5E" w14:textId="77777777" w:rsidR="007D45B6" w:rsidRDefault="00000000">
      <w:pPr>
        <w:spacing w:before="120" w:after="120" w:line="360" w:lineRule="auto"/>
        <w:ind w:firstLine="720"/>
        <w:jc w:val="both"/>
      </w:pPr>
      <w:r>
        <w:t xml:space="preserve">ROOT CAUSE ANALYSIS — THRESHOLD BOUNDARY FLICKERING: The primary cause of sensor instability is the positioning of a sensor element exactly at the line edge, where the optical reflectance is transitioning between the black and white extremes. At this position, the </w:t>
      </w:r>
      <w:proofErr w:type="spellStart"/>
      <w:r>
        <w:t>analog</w:t>
      </w:r>
      <w:proofErr w:type="spellEnd"/>
      <w:r>
        <w:t xml:space="preserve"> voltage output of the sensor is near the calibrated </w:t>
      </w:r>
      <w:r>
        <w:lastRenderedPageBreak/>
        <w:t>threshold value, and any source of variation (mechanical vibration, ADC quantization noise, supply voltage noise, ambient IR fluctuation) can cause the sensor reading to alternate between above and below the threshold on successive samples. Each threshold crossing toggles the binary output, producing the flickering pattern observed. The probability of this flickering is determined by the ratio of the noise amplitude to the threshold hysteresis: with zero hysteresis (a hard threshold), any noise that crosses the threshold boundary causes a transition.</w:t>
      </w:r>
    </w:p>
    <w:p w14:paraId="3D547EB6" w14:textId="77777777" w:rsidR="007D45B6" w:rsidRDefault="00000000">
      <w:pPr>
        <w:spacing w:before="120" w:after="120" w:line="360" w:lineRule="auto"/>
        <w:ind w:firstLine="720"/>
        <w:jc w:val="both"/>
      </w:pPr>
      <w:r>
        <w:t>SOLUTION — HYSTERESIS THRESHOLDING: The standard solution to threshold boundary flickering is to implement a hysteresis threshold—two threshold values instead of one. The high threshold T_H is used to transition from white to black (a sensor reading below T_H is classified as black), and the low threshold T_L (where T_L &lt; T_H) is used to transition from black to white (a sensor reading above T_L is classified as white). The hysteresis band is the region between T_L and T_H where the previous state is maintained regardless of the current reading. For the characterized sensor with a midpoint of approximately 500 ADC counts and a noise standard deviation of ±8 counts, a hysteresis band of ±25 counts (T_H = 525, T_L = 475) provides a 3σ margin above the noise level while remaining well within the signal range of the sensor.</w:t>
      </w:r>
    </w:p>
    <w:p w14:paraId="6D8DE5CE" w14:textId="77777777" w:rsidR="007D45B6" w:rsidRDefault="00000000">
      <w:pPr>
        <w:spacing w:before="120" w:after="120" w:line="360" w:lineRule="auto"/>
        <w:ind w:firstLine="720"/>
        <w:jc w:val="both"/>
      </w:pPr>
      <w:r>
        <w:t>ROOT CAUSE ANALYSIS — POWER SUPPLY NOISE: A secondary cause of sensor instability is power supply noise coupling from the motor PWM switching into the 5V supply rail that powers both the sensor array and the Arduino ADC reference. Each PWM switching edge causes a brief current surge in the motor windings that draws from the supply capacitance, creating a voltage dip on the 5V rail. If the 5V decoupling capacitance is inadequate (less than approximately 100 µF of electrolytic capacitance at the supply input), these voltage dips corrupt the ADC reference voltage, causing all channel readings to shift simultaneously on each PWM switching edge. This noise is distinguishable from threshold flickering by its synchronization with the PWM frequency: if sensor instability appears at a repetition rate matching the PWM frequency (490 Hz), power supply noise is the cause rather than mechanical or threshold effects.</w:t>
      </w:r>
    </w:p>
    <w:p w14:paraId="77B5F9EE" w14:textId="77777777" w:rsidR="007D45B6" w:rsidRDefault="00000000">
      <w:pPr>
        <w:spacing w:before="120" w:after="120" w:line="360" w:lineRule="auto"/>
        <w:ind w:firstLine="720"/>
        <w:jc w:val="both"/>
      </w:pPr>
      <w:r>
        <w:t xml:space="preserve">SOLUTION — SUPPLY DECOUPLING: The solution to PWM-induced supply noise is to add adequate bulk capacitance (100 µF electrolytic, ESR &lt; 0.5 Ω) and bypass </w:t>
      </w:r>
      <w:r>
        <w:lastRenderedPageBreak/>
        <w:t xml:space="preserve">capacitance (100 </w:t>
      </w:r>
      <w:proofErr w:type="spellStart"/>
      <w:r>
        <w:t>nF</w:t>
      </w:r>
      <w:proofErr w:type="spellEnd"/>
      <w:r>
        <w:t xml:space="preserve"> ceramic, X5R or X7R dielectric) at the 5V supply input to the Arduino, and to route the sensor and motor current returns through separate ground paths that join only at the common ground bus (star-ground topology). Additionally, adding a 10 Ω–47 Ω resistor in series between the 5V supply and the sensor array VCC, bypassed by 10 µF at the sensor end, creates an RC low-pass filter that attenuates high-frequency noise coupled through the supply rail without significantly affecting the DC supply level.</w:t>
      </w:r>
    </w:p>
    <w:p w14:paraId="1B422775" w14:textId="77777777" w:rsidR="007D45B6" w:rsidRDefault="00000000">
      <w:pPr>
        <w:spacing w:before="120" w:after="120" w:line="360" w:lineRule="auto"/>
        <w:ind w:firstLine="720"/>
        <w:jc w:val="both"/>
      </w:pPr>
      <w:r>
        <w:t>ROOT CAUSE ANALYSIS — MOUNTING HEIGHT INSTABILITY: A third cause of sensor instability is variation in the sensor-to-surface height during operation due to chassis flexure, wheel compliance, or uneven track surface. If the chassis flexes as the robot turns (particularly during sharp turns that load one side of the chassis), the sensor array can tilt, changing the effective mounting height for each channel independently. This height variation changes the sensor's optical spot size and received IR intensity, shifting the ADC reading toward or away from the threshold for sensors near the line edge. This cause is distinguished by correlating sensor instability with specific motion events (turns, speed changes) rather than appearing randomly.</w:t>
      </w:r>
    </w:p>
    <w:p w14:paraId="53F0810E" w14:textId="77777777" w:rsidR="007D45B6" w:rsidRDefault="00000000">
      <w:pPr>
        <w:pStyle w:val="Heading3"/>
      </w:pPr>
      <w:r>
        <w:t>4.5.5 Failure Mode 5: Motor Imbalance</w:t>
      </w:r>
    </w:p>
    <w:p w14:paraId="4C93CFD9" w14:textId="77777777" w:rsidR="007D45B6" w:rsidRDefault="00000000">
      <w:pPr>
        <w:spacing w:before="120" w:after="120" w:line="360" w:lineRule="auto"/>
        <w:ind w:firstLine="720"/>
        <w:jc w:val="both"/>
      </w:pPr>
      <w:r>
        <w:t xml:space="preserve">Motor imbalance manifests as a systematic straight-line drift: the robot consistently veers to one side even when the PD error signal is zero (robot </w:t>
      </w:r>
      <w:proofErr w:type="spellStart"/>
      <w:r>
        <w:t>centered</w:t>
      </w:r>
      <w:proofErr w:type="spellEnd"/>
      <w:r>
        <w:t xml:space="preserve"> on the line). In the absence of PD correction, the robot describes a circular arc rather than a straight line. The severity of the drift depends on the magnitude of the speed mismatch between the two motors and the width of the dead zone region in the PWM-speed relationship.</w:t>
      </w:r>
    </w:p>
    <w:p w14:paraId="5D99A8E6" w14:textId="77777777" w:rsidR="007D45B6" w:rsidRDefault="00000000">
      <w:pPr>
        <w:spacing w:before="120" w:after="120" w:line="360" w:lineRule="auto"/>
        <w:ind w:firstLine="720"/>
        <w:jc w:val="both"/>
      </w:pPr>
      <w:r>
        <w:t>ROOT CAUSE ANALYSIS: As characterized in Section 4.3, the left motor runs approximately 8–10 RPM faster than the right motor at the same PWM command. This asymmetry arises from manufacturing tolerance differences in motor winding resistance (varying the no-load speed), gear train friction (varying the efficiency loss), and brush contact characteristics. The asymmetry is approximately constant across the operating PWM range (confirmed by the consistent 8–10 RPM difference throughout the characterization table), allowing a fixed trim offset to compensate effectively.</w:t>
      </w:r>
    </w:p>
    <w:p w14:paraId="6AF15D10" w14:textId="77777777" w:rsidR="007D45B6" w:rsidRDefault="00000000">
      <w:pPr>
        <w:spacing w:before="120" w:after="120" w:line="360" w:lineRule="auto"/>
        <w:ind w:firstLine="720"/>
        <w:jc w:val="both"/>
      </w:pPr>
      <w:r>
        <w:t>SOLUTION — FIRMWARE TRIM: The firmware trim offset of −6 PWM counts applied to the right motor (</w:t>
      </w:r>
      <w:proofErr w:type="spellStart"/>
      <w:r>
        <w:t>rightSpeed</w:t>
      </w:r>
      <w:proofErr w:type="spellEnd"/>
      <w:r>
        <w:t xml:space="preserve"> = </w:t>
      </w:r>
      <w:proofErr w:type="spellStart"/>
      <w:r>
        <w:t>rightSpeed</w:t>
      </w:r>
      <w:proofErr w:type="spellEnd"/>
      <w:r>
        <w:t xml:space="preserve"> − 6) effectively reduces the right </w:t>
      </w:r>
      <w:r>
        <w:lastRenderedPageBreak/>
        <w:t>motor's average terminal voltage, slowing it to match the left motor's speed at the same nominal command. This trim is applied at all speeds uniformly. The limitation of this approach is that the trim is optimal only for the specific battery voltage at which it was calibrated: as the battery discharges, the supply voltage drops, and the motor speed curves shift, potentially changing the optimal trim by ±1–2 PWM counts. For applications requiring consistent performance over the full battery discharge cycle, a battery-voltage-compensation algorithm that scales the trim value proportionally to the measured battery voltage is recommended.</w:t>
      </w:r>
    </w:p>
    <w:p w14:paraId="488C2307" w14:textId="77777777" w:rsidR="007D45B6" w:rsidRDefault="00000000">
      <w:pPr>
        <w:spacing w:before="120" w:after="120" w:line="360" w:lineRule="auto"/>
        <w:ind w:firstLine="720"/>
        <w:jc w:val="both"/>
      </w:pPr>
      <w:r>
        <w:t xml:space="preserve">SECONDARY CONSEQUENCE OF MOTOR IMBALANCE: An important and often overlooked consequence of motor imbalance is its effect on the PD controller </w:t>
      </w:r>
      <w:proofErr w:type="spellStart"/>
      <w:r>
        <w:t>behavior</w:t>
      </w:r>
      <w:proofErr w:type="spellEnd"/>
      <w:r>
        <w:t xml:space="preserve"> during straight-line tracking. If the motor imbalance produces a 2-3 RPM equivalent drift (residual after trim compensation) in the right direction, the robot gradually moves right even at zero error. The sensor eventually detects a left-side pattern (line to the left), producing a positive error signal. The PD controller corrects by increasing left motor speed and decreasing right motor speed, momentarily overcorrecting to </w:t>
      </w:r>
      <w:proofErr w:type="spellStart"/>
      <w:r>
        <w:t>center</w:t>
      </w:r>
      <w:proofErr w:type="spellEnd"/>
      <w:r>
        <w:t xml:space="preserve"> the robot. This cycle—drift right, detect error, correct back—repeats at a low frequency (approximately 0.5–1 Hz) and is visible as a slow, low-amplitude weave that is distinct from the high-frequency </w:t>
      </w:r>
      <w:proofErr w:type="spellStart"/>
      <w:r>
        <w:t>Kp</w:t>
      </w:r>
      <w:proofErr w:type="spellEnd"/>
      <w:r>
        <w:t xml:space="preserve">-driven oscillation. Distinguishing these two types of </w:t>
      </w:r>
      <w:proofErr w:type="gramStart"/>
      <w:r>
        <w:t>weave</w:t>
      </w:r>
      <w:proofErr w:type="gramEnd"/>
      <w:r>
        <w:t xml:space="preserve"> (motor-imbalance weave vs. gain-driven oscillation) is important for applying the correct remedy: motor-imbalance weave is cured by refining the trim offset, not by reducing </w:t>
      </w:r>
      <w:proofErr w:type="spellStart"/>
      <w:r>
        <w:t>Kp</w:t>
      </w:r>
      <w:proofErr w:type="spellEnd"/>
      <w:r>
        <w:t>.</w:t>
      </w:r>
    </w:p>
    <w:p w14:paraId="432892E4" w14:textId="77777777" w:rsidR="007D45B6" w:rsidRDefault="00000000">
      <w:pPr>
        <w:pStyle w:val="Heading3"/>
      </w:pPr>
      <w:r>
        <w:t>4.5.6 Failure Mode 6: Curve and Sharp Turn Failure</w:t>
      </w:r>
    </w:p>
    <w:p w14:paraId="06981C62" w14:textId="77777777" w:rsidR="007D45B6" w:rsidRDefault="00000000">
      <w:pPr>
        <w:spacing w:before="120" w:after="120" w:line="360" w:lineRule="auto"/>
        <w:ind w:firstLine="720"/>
        <w:jc w:val="both"/>
      </w:pPr>
      <w:r>
        <w:t xml:space="preserve">Curve and sharp turn failure occurs when the robot loses the line during a turn and cannot reacquire it within the recovery timeout, resulting in the robot driving off the track. This is the most consequential failure mode for competition performance, as it immediately disqualifies the robot from completing the course. Two distinct sub-modes of this failure are </w:t>
      </w:r>
      <w:proofErr w:type="spellStart"/>
      <w:r>
        <w:t>analyzed</w:t>
      </w:r>
      <w:proofErr w:type="spellEnd"/>
      <w:r>
        <w:t>: curve exit overshoot causing line loss, and sharp turn failure due to insufficient turning rate.</w:t>
      </w:r>
    </w:p>
    <w:p w14:paraId="14859021" w14:textId="77777777" w:rsidR="007D45B6" w:rsidRDefault="00000000">
      <w:pPr>
        <w:spacing w:before="120" w:after="120" w:line="360" w:lineRule="auto"/>
        <w:ind w:firstLine="720"/>
        <w:jc w:val="both"/>
      </w:pPr>
      <w:r>
        <w:t xml:space="preserve">CURVE EXIT OVERSHOOT: When exiting a curve, the robot is executing a turning motion with angular velocity proportional to the preceding correction magnitude. At curve exit, the track straightens, but the robot continues to turn due to its rotational momentum </w:t>
      </w:r>
      <w:r>
        <w:lastRenderedPageBreak/>
        <w:t>and the proportional correction that has built up. If the robot overshoots the straight section by more than the sensor array aperture (approximately 15 mm for an 18 mm line), the sensor reads all-white, triggering the recovery mode. The recovery mode then turns the robot in the last-error direction, which is the curve direction—potentially turning it further away from the now-straight track. This incorrect recovery direction causes a compounded failure.</w:t>
      </w:r>
    </w:p>
    <w:p w14:paraId="62F70220" w14:textId="77777777" w:rsidR="007D45B6" w:rsidRDefault="00000000">
      <w:pPr>
        <w:spacing w:before="120" w:after="120" w:line="360" w:lineRule="auto"/>
        <w:ind w:firstLine="720"/>
        <w:jc w:val="both"/>
      </w:pPr>
      <w:r>
        <w:t xml:space="preserve">The solution to curve exit overshoot with incorrect recovery direction is to implement a "coast" phase at the curve exit: when the error transitions from a large value to near-zero over a small number of consecutive samples (indicating curve exit), the correction magnitude is temporarily reduced by 50% for 3–5 control cycles to allow the robot's rotational momentum to dissipate before applying the next correction. This "anticipatory relaxation" technique improves curve exit </w:t>
      </w:r>
      <w:proofErr w:type="spellStart"/>
      <w:r>
        <w:t>behavior</w:t>
      </w:r>
      <w:proofErr w:type="spellEnd"/>
      <w:r>
        <w:t xml:space="preserve"> significantly without requiring any explicit curve geometry knowledge.</w:t>
      </w:r>
    </w:p>
    <w:p w14:paraId="3919720C" w14:textId="77777777" w:rsidR="007D45B6" w:rsidRDefault="00000000">
      <w:pPr>
        <w:spacing w:before="120" w:after="120" w:line="360" w:lineRule="auto"/>
        <w:ind w:firstLine="720"/>
        <w:jc w:val="both"/>
      </w:pPr>
      <w:r>
        <w:t xml:space="preserve">SHARP TURN FAILURE DUE TO INSUFFICIENT TURNING RATE: At the operational base speed of 140 PWM (approximately 0.30 m/s linear velocity), the robot approaches a 90-degree sharp turn corner at a rate that allows approximately 0.3–0.4 seconds of sensing time from the moment the outermost sensor first detects the line near the turn to the moment the line exits the sensor aperture. At the characterized turning rate of approximately 120 degrees per second at </w:t>
      </w:r>
      <w:proofErr w:type="spellStart"/>
      <w:r>
        <w:t>baseSpeed</w:t>
      </w:r>
      <w:proofErr w:type="spellEnd"/>
      <w:r>
        <w:t>, the robot can execute at most 36–48 degrees of heading change during this time—insufficient for a 90-degree turn. The robot therefore needs to slow down before the sharp turn and execute the remaining turn in a near-stationary pivot.</w:t>
      </w:r>
    </w:p>
    <w:p w14:paraId="203909D5" w14:textId="77777777" w:rsidR="007D45B6" w:rsidRDefault="00000000">
      <w:pPr>
        <w:spacing w:before="120" w:after="120" w:line="360" w:lineRule="auto"/>
        <w:ind w:firstLine="720"/>
        <w:jc w:val="both"/>
      </w:pPr>
      <w:r>
        <w:t xml:space="preserve">The solution is a dynamic speed management scheme that monitors the error magnitude over consecutive samples. When the error magnitude is at maximum (|error| = 4) for more than 2 consecutive samples, the firmware interprets this as the beginning of a sharp turn and immediately reduces the base speed to a LOW_SPEED value (approximately 60 PWM) while maintaining the maximum correction. This reduction of base speed without reduction of correction effectively converts the robot's motion from forward-plus-turning to a tight-radius arc, reducing the forward advance during the turn and allowing more time for the heading correction to reacquire the line. Testing </w:t>
      </w:r>
      <w:r>
        <w:lastRenderedPageBreak/>
        <w:t>demonstrated that this dynamic speed management increased the 90-degree sharp turn success rate from approximately 40% to 95% at medium base speed.</w:t>
      </w:r>
    </w:p>
    <w:p w14:paraId="473AF131" w14:textId="77777777" w:rsidR="007D45B6" w:rsidRDefault="00000000">
      <w:pPr>
        <w:spacing w:before="120" w:after="120" w:line="360" w:lineRule="auto"/>
        <w:ind w:firstLine="720"/>
        <w:jc w:val="both"/>
      </w:pPr>
      <w:r>
        <w:t xml:space="preserve">COMPOUNDED FAILURE — RECOVERY DIRECTION ERROR: The most difficult failure scenario occurs when the recovery mode is triggered with an incorrect last-error sign. This can happen if the robot transitions through a </w:t>
      </w:r>
      <w:proofErr w:type="spellStart"/>
      <w:r>
        <w:t>center</w:t>
      </w:r>
      <w:proofErr w:type="spellEnd"/>
      <w:r>
        <w:t xml:space="preserve">-sensor-only pattern (error = 0) immediately before losing the line, leaving </w:t>
      </w:r>
      <w:proofErr w:type="spellStart"/>
      <w:r>
        <w:t>lastError</w:t>
      </w:r>
      <w:proofErr w:type="spellEnd"/>
      <w:r>
        <w:t xml:space="preserve"> = 0. With </w:t>
      </w:r>
      <w:proofErr w:type="spellStart"/>
      <w:r>
        <w:t>lastError</w:t>
      </w:r>
      <w:proofErr w:type="spellEnd"/>
      <w:r>
        <w:t xml:space="preserve"> = 0, the recovery mode does not know which direction to turn and defaults to zero correction—the robot drives straight forward while the line is to one side, rapidly increasing the separation until the line is completely unreachable. The solution is to maintain a longer history of error signs (for example, a signed running average of the last 5 error values) and use this history to determine the recovery direction even if the immediate pre-loss error was zero. If the running average is positive, the line was recently to the left, and the recovery should turn left.</w:t>
      </w:r>
    </w:p>
    <w:p w14:paraId="3B43C336" w14:textId="77777777" w:rsidR="007D45B6" w:rsidRDefault="00000000">
      <w:pPr>
        <w:pStyle w:val="Heading2"/>
      </w:pPr>
      <w:r>
        <w:t>4.6 Track Performance Tests</w:t>
      </w:r>
    </w:p>
    <w:p w14:paraId="31A4C35D" w14:textId="77777777" w:rsidR="007D45B6" w:rsidRDefault="00000000">
      <w:pPr>
        <w:pStyle w:val="Heading3"/>
      </w:pPr>
      <w:r>
        <w:t>4.6.1 Straight Section Test Results</w:t>
      </w:r>
    </w:p>
    <w:p w14:paraId="18E78AF9" w14:textId="77777777" w:rsidR="007D45B6" w:rsidRDefault="00000000">
      <w:pPr>
        <w:spacing w:before="120" w:after="120" w:line="360" w:lineRule="auto"/>
        <w:ind w:firstLine="720"/>
        <w:jc w:val="both"/>
      </w:pPr>
      <w:r>
        <w:t>The straight section test evaluated the robot's ability to track a 2-meter straight line segment with the optimized parameter set (</w:t>
      </w:r>
      <w:proofErr w:type="spellStart"/>
      <w:r>
        <w:t>Kp</w:t>
      </w:r>
      <w:proofErr w:type="spellEnd"/>
      <w:r>
        <w:t xml:space="preserve"> = 0.70, </w:t>
      </w:r>
      <w:proofErr w:type="spellStart"/>
      <w:r>
        <w:t>Kd</w:t>
      </w:r>
      <w:proofErr w:type="spellEnd"/>
      <w:r>
        <w:t xml:space="preserve"> = 0.022, </w:t>
      </w:r>
      <w:proofErr w:type="spellStart"/>
      <w:r>
        <w:t>baseSpeed</w:t>
      </w:r>
      <w:proofErr w:type="spellEnd"/>
      <w:r>
        <w:t xml:space="preserve"> = 140, </w:t>
      </w:r>
      <w:proofErr w:type="spellStart"/>
      <w:r>
        <w:t>rightTrim</w:t>
      </w:r>
      <w:proofErr w:type="spellEnd"/>
      <w:r>
        <w:t xml:space="preserve"> = −6). Ten runs were conducted, with the robot's trajectory photographically documented using an overhead camera and </w:t>
      </w:r>
      <w:proofErr w:type="spellStart"/>
      <w:r>
        <w:t>analyzed</w:t>
      </w:r>
      <w:proofErr w:type="spellEnd"/>
      <w:r>
        <w:t xml:space="preserve"> for maximum lateral deviation from the line </w:t>
      </w:r>
      <w:proofErr w:type="spellStart"/>
      <w:r>
        <w:t>center</w:t>
      </w:r>
      <w:proofErr w:type="spellEnd"/>
      <w:r>
        <w:t xml:space="preserve"> and oscillation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1676"/>
        <w:gridCol w:w="1649"/>
        <w:gridCol w:w="1790"/>
        <w:gridCol w:w="1721"/>
        <w:gridCol w:w="1479"/>
      </w:tblGrid>
      <w:tr w:rsidR="007D45B6" w14:paraId="6F5C5788" w14:textId="77777777">
        <w:trPr>
          <w:tblHeader/>
        </w:trPr>
        <w:tc>
          <w:tcPr>
            <w:tcW w:w="7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5CB312D" w14:textId="77777777" w:rsidR="007D45B6" w:rsidRDefault="00000000">
            <w:pPr>
              <w:jc w:val="center"/>
            </w:pPr>
            <w:r>
              <w:rPr>
                <w:b/>
                <w:bCs/>
                <w:color w:val="FFFFFF"/>
                <w:sz w:val="20"/>
                <w:szCs w:val="20"/>
              </w:rPr>
              <w:t>Run #</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5F2A4018" w14:textId="77777777" w:rsidR="007D45B6" w:rsidRDefault="00000000">
            <w:pPr>
              <w:jc w:val="center"/>
            </w:pPr>
            <w:r>
              <w:rPr>
                <w:b/>
                <w:bCs/>
                <w:color w:val="FFFFFF"/>
                <w:sz w:val="20"/>
                <w:szCs w:val="20"/>
              </w:rPr>
              <w:t>Max Lateral Deviation (mm)</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2E9D41F" w14:textId="77777777" w:rsidR="007D45B6" w:rsidRDefault="00000000">
            <w:pPr>
              <w:jc w:val="center"/>
            </w:pPr>
            <w:r>
              <w:rPr>
                <w:b/>
                <w:bCs/>
                <w:color w:val="FFFFFF"/>
                <w:sz w:val="20"/>
                <w:szCs w:val="20"/>
              </w:rPr>
              <w:t>Oscillation Freq (Hz)</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F7BAFB0" w14:textId="77777777" w:rsidR="007D45B6" w:rsidRDefault="00000000">
            <w:pPr>
              <w:jc w:val="center"/>
            </w:pPr>
            <w:r>
              <w:rPr>
                <w:b/>
                <w:bCs/>
                <w:color w:val="FFFFFF"/>
                <w:sz w:val="20"/>
                <w:szCs w:val="20"/>
              </w:rPr>
              <w:t>Sensor Pattern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0FA152" w14:textId="77777777" w:rsidR="007D45B6" w:rsidRDefault="00000000">
            <w:pPr>
              <w:jc w:val="center"/>
            </w:pPr>
            <w:r>
              <w:rPr>
                <w:b/>
                <w:bCs/>
                <w:color w:val="FFFFFF"/>
                <w:sz w:val="20"/>
                <w:szCs w:val="20"/>
              </w:rPr>
              <w:t>Time to Complete 2m (sec)</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DAC8AF9" w14:textId="77777777" w:rsidR="007D45B6" w:rsidRDefault="00000000">
            <w:pPr>
              <w:jc w:val="center"/>
            </w:pPr>
            <w:r>
              <w:rPr>
                <w:b/>
                <w:bCs/>
                <w:color w:val="FFFFFF"/>
                <w:sz w:val="20"/>
                <w:szCs w:val="20"/>
              </w:rPr>
              <w:t>Assessment</w:t>
            </w:r>
          </w:p>
        </w:tc>
      </w:tr>
      <w:tr w:rsidR="007D45B6" w14:paraId="3A1C4067"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496FDE2" w14:textId="77777777" w:rsidR="007D45B6" w:rsidRDefault="00000000">
            <w:pPr>
              <w:jc w:val="center"/>
            </w:pPr>
            <w:r>
              <w:rPr>
                <w:color w:val="000000"/>
                <w:sz w:val="20"/>
                <w:szCs w:val="20"/>
              </w:rPr>
              <w:t>1</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F969C25" w14:textId="77777777" w:rsidR="007D45B6" w:rsidRDefault="00000000">
            <w:pPr>
              <w:jc w:val="center"/>
            </w:pPr>
            <w:r>
              <w:rPr>
                <w:color w:val="000000"/>
                <w:sz w:val="20"/>
                <w:szCs w:val="20"/>
              </w:rPr>
              <w:t>4.2</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F1177F" w14:textId="77777777" w:rsidR="007D45B6" w:rsidRDefault="00000000">
            <w:pPr>
              <w:jc w:val="center"/>
            </w:pPr>
            <w:r>
              <w:rPr>
                <w:color w:val="000000"/>
                <w:sz w:val="20"/>
                <w:szCs w:val="20"/>
              </w:rPr>
              <w:t>1.8</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F1F5E3E" w14:textId="77777777" w:rsidR="007D45B6" w:rsidRDefault="00000000">
            <w:pPr>
              <w:jc w:val="center"/>
            </w:pPr>
            <w:r>
              <w:rPr>
                <w:color w:val="000000"/>
                <w:sz w:val="20"/>
                <w:szCs w:val="20"/>
              </w:rPr>
              <w:t>97.3%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16F5B25" w14:textId="77777777" w:rsidR="007D45B6" w:rsidRDefault="00000000">
            <w:pPr>
              <w:jc w:val="center"/>
            </w:pPr>
            <w:r>
              <w:rPr>
                <w:color w:val="000000"/>
                <w:sz w:val="20"/>
                <w:szCs w:val="20"/>
              </w:rPr>
              <w:t>6.82</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808867D" w14:textId="77777777" w:rsidR="007D45B6" w:rsidRDefault="00000000">
            <w:pPr>
              <w:jc w:val="center"/>
            </w:pPr>
            <w:r>
              <w:rPr>
                <w:color w:val="000000"/>
                <w:sz w:val="20"/>
                <w:szCs w:val="20"/>
              </w:rPr>
              <w:t>Excellent</w:t>
            </w:r>
          </w:p>
        </w:tc>
      </w:tr>
      <w:tr w:rsidR="007D45B6" w14:paraId="00F81058"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8DF84D6" w14:textId="77777777" w:rsidR="007D45B6" w:rsidRDefault="00000000">
            <w:pPr>
              <w:jc w:val="center"/>
            </w:pPr>
            <w:r>
              <w:rPr>
                <w:color w:val="000000"/>
                <w:sz w:val="20"/>
                <w:szCs w:val="20"/>
              </w:rPr>
              <w:t>2</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F7E247" w14:textId="77777777" w:rsidR="007D45B6" w:rsidRDefault="00000000">
            <w:pPr>
              <w:jc w:val="center"/>
            </w:pPr>
            <w:r>
              <w:rPr>
                <w:color w:val="000000"/>
                <w:sz w:val="20"/>
                <w:szCs w:val="20"/>
              </w:rPr>
              <w:t>5.1</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B0A424" w14:textId="77777777" w:rsidR="007D45B6" w:rsidRDefault="00000000">
            <w:pPr>
              <w:jc w:val="center"/>
            </w:pPr>
            <w:r>
              <w:rPr>
                <w:color w:val="000000"/>
                <w:sz w:val="20"/>
                <w:szCs w:val="20"/>
              </w:rPr>
              <w:t>2.1</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C95FDEC" w14:textId="77777777" w:rsidR="007D45B6" w:rsidRDefault="00000000">
            <w:pPr>
              <w:jc w:val="center"/>
            </w:pPr>
            <w:r>
              <w:rPr>
                <w:color w:val="000000"/>
                <w:sz w:val="20"/>
                <w:szCs w:val="20"/>
              </w:rPr>
              <w:t>96.8%</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3B48E3" w14:textId="77777777" w:rsidR="007D45B6" w:rsidRDefault="00000000">
            <w:pPr>
              <w:jc w:val="center"/>
            </w:pPr>
            <w:r>
              <w:rPr>
                <w:color w:val="000000"/>
                <w:sz w:val="20"/>
                <w:szCs w:val="20"/>
              </w:rPr>
              <w:t>6.79</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67F392" w14:textId="77777777" w:rsidR="007D45B6" w:rsidRDefault="00000000">
            <w:pPr>
              <w:jc w:val="center"/>
            </w:pPr>
            <w:r>
              <w:rPr>
                <w:color w:val="000000"/>
                <w:sz w:val="20"/>
                <w:szCs w:val="20"/>
              </w:rPr>
              <w:t>Excellent</w:t>
            </w:r>
          </w:p>
        </w:tc>
      </w:tr>
      <w:tr w:rsidR="007D45B6" w14:paraId="7D4ED97A"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797AD73" w14:textId="77777777" w:rsidR="007D45B6" w:rsidRDefault="00000000">
            <w:pPr>
              <w:jc w:val="center"/>
            </w:pPr>
            <w:r>
              <w:rPr>
                <w:color w:val="000000"/>
                <w:sz w:val="20"/>
                <w:szCs w:val="20"/>
              </w:rPr>
              <w:t>3</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E5F86F" w14:textId="77777777" w:rsidR="007D45B6" w:rsidRDefault="00000000">
            <w:pPr>
              <w:jc w:val="center"/>
            </w:pPr>
            <w:r>
              <w:rPr>
                <w:color w:val="000000"/>
                <w:sz w:val="20"/>
                <w:szCs w:val="20"/>
              </w:rPr>
              <w:t>3.8</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788F98" w14:textId="77777777" w:rsidR="007D45B6" w:rsidRDefault="00000000">
            <w:pPr>
              <w:jc w:val="center"/>
            </w:pPr>
            <w:r>
              <w:rPr>
                <w:color w:val="000000"/>
                <w:sz w:val="20"/>
                <w:szCs w:val="20"/>
              </w:rPr>
              <w:t>1.5</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2988D1" w14:textId="77777777" w:rsidR="007D45B6" w:rsidRDefault="00000000">
            <w:pPr>
              <w:jc w:val="center"/>
            </w:pPr>
            <w:r>
              <w:rPr>
                <w:color w:val="000000"/>
                <w:sz w:val="20"/>
                <w:szCs w:val="20"/>
              </w:rPr>
              <w:t>97.8%</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972A885" w14:textId="77777777" w:rsidR="007D45B6" w:rsidRDefault="00000000">
            <w:pPr>
              <w:jc w:val="center"/>
            </w:pPr>
            <w:r>
              <w:rPr>
                <w:color w:val="000000"/>
                <w:sz w:val="20"/>
                <w:szCs w:val="20"/>
              </w:rPr>
              <w:t>6.85</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EB7D40D" w14:textId="77777777" w:rsidR="007D45B6" w:rsidRDefault="00000000">
            <w:pPr>
              <w:jc w:val="center"/>
            </w:pPr>
            <w:r>
              <w:rPr>
                <w:color w:val="000000"/>
                <w:sz w:val="20"/>
                <w:szCs w:val="20"/>
              </w:rPr>
              <w:t>Excellent</w:t>
            </w:r>
          </w:p>
        </w:tc>
      </w:tr>
      <w:tr w:rsidR="007D45B6" w14:paraId="7873696F"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4FA0698" w14:textId="77777777" w:rsidR="007D45B6" w:rsidRDefault="00000000">
            <w:pPr>
              <w:jc w:val="center"/>
            </w:pPr>
            <w:r>
              <w:rPr>
                <w:color w:val="000000"/>
                <w:sz w:val="20"/>
                <w:szCs w:val="20"/>
              </w:rPr>
              <w:t>4</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6DBD701" w14:textId="77777777" w:rsidR="007D45B6" w:rsidRDefault="00000000">
            <w:pPr>
              <w:jc w:val="center"/>
            </w:pPr>
            <w:r>
              <w:rPr>
                <w:color w:val="000000"/>
                <w:sz w:val="20"/>
                <w:szCs w:val="20"/>
              </w:rPr>
              <w:t>6.3</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AD3F66B" w14:textId="77777777" w:rsidR="007D45B6" w:rsidRDefault="00000000">
            <w:pPr>
              <w:jc w:val="center"/>
            </w:pPr>
            <w:r>
              <w:rPr>
                <w:color w:val="000000"/>
                <w:sz w:val="20"/>
                <w:szCs w:val="20"/>
              </w:rPr>
              <w:t>2.4</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0A10B11" w14:textId="77777777" w:rsidR="007D45B6" w:rsidRDefault="00000000">
            <w:pPr>
              <w:jc w:val="center"/>
            </w:pPr>
            <w:r>
              <w:rPr>
                <w:color w:val="000000"/>
                <w:sz w:val="20"/>
                <w:szCs w:val="20"/>
              </w:rPr>
              <w:t>95.9%</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323463" w14:textId="77777777" w:rsidR="007D45B6" w:rsidRDefault="00000000">
            <w:pPr>
              <w:jc w:val="center"/>
            </w:pPr>
            <w:r>
              <w:rPr>
                <w:color w:val="000000"/>
                <w:sz w:val="20"/>
                <w:szCs w:val="20"/>
              </w:rPr>
              <w:t>6.78</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A10900F" w14:textId="77777777" w:rsidR="007D45B6" w:rsidRDefault="00000000">
            <w:pPr>
              <w:jc w:val="center"/>
            </w:pPr>
            <w:r>
              <w:rPr>
                <w:color w:val="000000"/>
                <w:sz w:val="20"/>
                <w:szCs w:val="20"/>
              </w:rPr>
              <w:t>Good</w:t>
            </w:r>
          </w:p>
        </w:tc>
      </w:tr>
      <w:tr w:rsidR="007D45B6" w14:paraId="77F227F7"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EA0CD4B" w14:textId="77777777" w:rsidR="007D45B6" w:rsidRDefault="00000000">
            <w:pPr>
              <w:jc w:val="center"/>
            </w:pPr>
            <w:r>
              <w:rPr>
                <w:color w:val="000000"/>
                <w:sz w:val="20"/>
                <w:szCs w:val="20"/>
              </w:rPr>
              <w:t>5</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9F0ADC1" w14:textId="77777777" w:rsidR="007D45B6" w:rsidRDefault="00000000">
            <w:pPr>
              <w:jc w:val="center"/>
            </w:pPr>
            <w:r>
              <w:rPr>
                <w:color w:val="000000"/>
                <w:sz w:val="20"/>
                <w:szCs w:val="20"/>
              </w:rPr>
              <w:t>4.7</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146BA87" w14:textId="77777777" w:rsidR="007D45B6" w:rsidRDefault="00000000">
            <w:pPr>
              <w:jc w:val="center"/>
            </w:pPr>
            <w:r>
              <w:rPr>
                <w:color w:val="000000"/>
                <w:sz w:val="20"/>
                <w:szCs w:val="20"/>
              </w:rPr>
              <w:t>1.9</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6E98CC" w14:textId="77777777" w:rsidR="007D45B6" w:rsidRDefault="00000000">
            <w:pPr>
              <w:jc w:val="center"/>
            </w:pPr>
            <w:r>
              <w:rPr>
                <w:color w:val="000000"/>
                <w:sz w:val="20"/>
                <w:szCs w:val="20"/>
              </w:rPr>
              <w:t>97.1%</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E89615" w14:textId="77777777" w:rsidR="007D45B6" w:rsidRDefault="00000000">
            <w:pPr>
              <w:jc w:val="center"/>
            </w:pPr>
            <w:r>
              <w:rPr>
                <w:color w:val="000000"/>
                <w:sz w:val="20"/>
                <w:szCs w:val="20"/>
              </w:rPr>
              <w:t>6.81</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7D2AAE0" w14:textId="77777777" w:rsidR="007D45B6" w:rsidRDefault="00000000">
            <w:pPr>
              <w:jc w:val="center"/>
            </w:pPr>
            <w:r>
              <w:rPr>
                <w:color w:val="000000"/>
                <w:sz w:val="20"/>
                <w:szCs w:val="20"/>
              </w:rPr>
              <w:t>Excellent</w:t>
            </w:r>
          </w:p>
        </w:tc>
      </w:tr>
      <w:tr w:rsidR="007D45B6" w14:paraId="579133B4"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FF431B5" w14:textId="77777777" w:rsidR="007D45B6" w:rsidRDefault="00000000">
            <w:pPr>
              <w:jc w:val="center"/>
            </w:pPr>
            <w:r>
              <w:rPr>
                <w:color w:val="000000"/>
                <w:sz w:val="20"/>
                <w:szCs w:val="20"/>
              </w:rPr>
              <w:t>6</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623B3B5" w14:textId="77777777" w:rsidR="007D45B6" w:rsidRDefault="00000000">
            <w:pPr>
              <w:jc w:val="center"/>
            </w:pPr>
            <w:r>
              <w:rPr>
                <w:color w:val="000000"/>
                <w:sz w:val="20"/>
                <w:szCs w:val="20"/>
              </w:rPr>
              <w:t>5.5</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2B2277B" w14:textId="77777777" w:rsidR="007D45B6" w:rsidRDefault="00000000">
            <w:pPr>
              <w:jc w:val="center"/>
            </w:pPr>
            <w:r>
              <w:rPr>
                <w:color w:val="000000"/>
                <w:sz w:val="20"/>
                <w:szCs w:val="20"/>
              </w:rPr>
              <w:t>2.2</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A175EC" w14:textId="77777777" w:rsidR="007D45B6" w:rsidRDefault="00000000">
            <w:pPr>
              <w:jc w:val="center"/>
            </w:pPr>
            <w:r>
              <w:rPr>
                <w:color w:val="000000"/>
                <w:sz w:val="20"/>
                <w:szCs w:val="20"/>
              </w:rPr>
              <w:t>96.5%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835A937" w14:textId="77777777" w:rsidR="007D45B6" w:rsidRDefault="00000000">
            <w:pPr>
              <w:jc w:val="center"/>
            </w:pPr>
            <w:r>
              <w:rPr>
                <w:color w:val="000000"/>
                <w:sz w:val="20"/>
                <w:szCs w:val="20"/>
              </w:rPr>
              <w:t>6.83</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A96B96" w14:textId="77777777" w:rsidR="007D45B6" w:rsidRDefault="00000000">
            <w:pPr>
              <w:jc w:val="center"/>
            </w:pPr>
            <w:r>
              <w:rPr>
                <w:color w:val="000000"/>
                <w:sz w:val="20"/>
                <w:szCs w:val="20"/>
              </w:rPr>
              <w:t>Good</w:t>
            </w:r>
          </w:p>
        </w:tc>
      </w:tr>
      <w:tr w:rsidR="007D45B6" w14:paraId="23C0ADBC"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7974E7" w14:textId="77777777" w:rsidR="007D45B6" w:rsidRDefault="00000000">
            <w:pPr>
              <w:jc w:val="center"/>
            </w:pPr>
            <w:r>
              <w:rPr>
                <w:color w:val="000000"/>
                <w:sz w:val="20"/>
                <w:szCs w:val="20"/>
              </w:rPr>
              <w:t>7</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686AD10" w14:textId="77777777" w:rsidR="007D45B6" w:rsidRDefault="00000000">
            <w:pPr>
              <w:jc w:val="center"/>
            </w:pPr>
            <w:r>
              <w:rPr>
                <w:color w:val="000000"/>
                <w:sz w:val="20"/>
                <w:szCs w:val="20"/>
              </w:rPr>
              <w:t>4.1</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AA356C" w14:textId="77777777" w:rsidR="007D45B6" w:rsidRDefault="00000000">
            <w:pPr>
              <w:jc w:val="center"/>
            </w:pPr>
            <w:r>
              <w:rPr>
                <w:color w:val="000000"/>
                <w:sz w:val="20"/>
                <w:szCs w:val="20"/>
              </w:rPr>
              <w:t>1.7</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D05EAE" w14:textId="77777777" w:rsidR="007D45B6" w:rsidRDefault="00000000">
            <w:pPr>
              <w:jc w:val="center"/>
            </w:pPr>
            <w:r>
              <w:rPr>
                <w:color w:val="000000"/>
                <w:sz w:val="20"/>
                <w:szCs w:val="20"/>
              </w:rPr>
              <w:t>97.5%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CD0902" w14:textId="77777777" w:rsidR="007D45B6" w:rsidRDefault="00000000">
            <w:pPr>
              <w:jc w:val="center"/>
            </w:pPr>
            <w:r>
              <w:rPr>
                <w:color w:val="000000"/>
                <w:sz w:val="20"/>
                <w:szCs w:val="20"/>
              </w:rPr>
              <w:t>6.80</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7DF7CBA" w14:textId="77777777" w:rsidR="007D45B6" w:rsidRDefault="00000000">
            <w:pPr>
              <w:jc w:val="center"/>
            </w:pPr>
            <w:r>
              <w:rPr>
                <w:color w:val="000000"/>
                <w:sz w:val="20"/>
                <w:szCs w:val="20"/>
              </w:rPr>
              <w:t>Excellent</w:t>
            </w:r>
          </w:p>
        </w:tc>
      </w:tr>
      <w:tr w:rsidR="007D45B6" w14:paraId="23D81223"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D5C7AF" w14:textId="77777777" w:rsidR="007D45B6" w:rsidRDefault="00000000">
            <w:pPr>
              <w:jc w:val="center"/>
            </w:pPr>
            <w:r>
              <w:rPr>
                <w:color w:val="000000"/>
                <w:sz w:val="20"/>
                <w:szCs w:val="20"/>
              </w:rPr>
              <w:lastRenderedPageBreak/>
              <w:t>8</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15A5BDD" w14:textId="77777777" w:rsidR="007D45B6" w:rsidRDefault="00000000">
            <w:pPr>
              <w:jc w:val="center"/>
            </w:pPr>
            <w:r>
              <w:rPr>
                <w:color w:val="000000"/>
                <w:sz w:val="20"/>
                <w:szCs w:val="20"/>
              </w:rPr>
              <w:t>3.9</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2831E94" w14:textId="77777777" w:rsidR="007D45B6" w:rsidRDefault="00000000">
            <w:pPr>
              <w:jc w:val="center"/>
            </w:pPr>
            <w:r>
              <w:rPr>
                <w:color w:val="000000"/>
                <w:sz w:val="20"/>
                <w:szCs w:val="20"/>
              </w:rPr>
              <w:t>1.6</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B38DFD1" w14:textId="77777777" w:rsidR="007D45B6" w:rsidRDefault="00000000">
            <w:pPr>
              <w:jc w:val="center"/>
            </w:pPr>
            <w:r>
              <w:rPr>
                <w:color w:val="000000"/>
                <w:sz w:val="20"/>
                <w:szCs w:val="20"/>
              </w:rPr>
              <w:t>97.9%</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EF3CC6" w14:textId="77777777" w:rsidR="007D45B6" w:rsidRDefault="00000000">
            <w:pPr>
              <w:jc w:val="center"/>
            </w:pPr>
            <w:r>
              <w:rPr>
                <w:color w:val="000000"/>
                <w:sz w:val="20"/>
                <w:szCs w:val="20"/>
              </w:rPr>
              <w:t>6.86</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FB6ED8" w14:textId="77777777" w:rsidR="007D45B6" w:rsidRDefault="00000000">
            <w:pPr>
              <w:jc w:val="center"/>
            </w:pPr>
            <w:r>
              <w:rPr>
                <w:color w:val="000000"/>
                <w:sz w:val="20"/>
                <w:szCs w:val="20"/>
              </w:rPr>
              <w:t>Excellent</w:t>
            </w:r>
          </w:p>
        </w:tc>
      </w:tr>
      <w:tr w:rsidR="007D45B6" w14:paraId="7EB9A98F"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33C8F00" w14:textId="77777777" w:rsidR="007D45B6" w:rsidRDefault="00000000">
            <w:pPr>
              <w:jc w:val="center"/>
            </w:pPr>
            <w:r>
              <w:rPr>
                <w:color w:val="000000"/>
                <w:sz w:val="20"/>
                <w:szCs w:val="20"/>
              </w:rPr>
              <w:t>9</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46B503" w14:textId="77777777" w:rsidR="007D45B6" w:rsidRDefault="00000000">
            <w:pPr>
              <w:jc w:val="center"/>
            </w:pPr>
            <w:r>
              <w:rPr>
                <w:color w:val="000000"/>
                <w:sz w:val="20"/>
                <w:szCs w:val="20"/>
              </w:rPr>
              <w:t>5.8</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9B0EE6" w14:textId="77777777" w:rsidR="007D45B6" w:rsidRDefault="00000000">
            <w:pPr>
              <w:jc w:val="center"/>
            </w:pPr>
            <w:r>
              <w:rPr>
                <w:color w:val="000000"/>
                <w:sz w:val="20"/>
                <w:szCs w:val="20"/>
              </w:rPr>
              <w:t>2.3</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B979373" w14:textId="77777777" w:rsidR="007D45B6" w:rsidRDefault="00000000">
            <w:pPr>
              <w:jc w:val="center"/>
            </w:pPr>
            <w:r>
              <w:rPr>
                <w:color w:val="000000"/>
                <w:sz w:val="20"/>
                <w:szCs w:val="20"/>
              </w:rPr>
              <w:t>96.2%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1009366" w14:textId="77777777" w:rsidR="007D45B6" w:rsidRDefault="00000000">
            <w:pPr>
              <w:jc w:val="center"/>
            </w:pPr>
            <w:r>
              <w:rPr>
                <w:color w:val="000000"/>
                <w:sz w:val="20"/>
                <w:szCs w:val="20"/>
              </w:rPr>
              <w:t>6.79</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2363D5" w14:textId="77777777" w:rsidR="007D45B6" w:rsidRDefault="00000000">
            <w:pPr>
              <w:jc w:val="center"/>
            </w:pPr>
            <w:r>
              <w:rPr>
                <w:color w:val="000000"/>
                <w:sz w:val="20"/>
                <w:szCs w:val="20"/>
              </w:rPr>
              <w:t>Good</w:t>
            </w:r>
          </w:p>
        </w:tc>
      </w:tr>
      <w:tr w:rsidR="007D45B6" w14:paraId="5B8D5037"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3AACDB8" w14:textId="77777777" w:rsidR="007D45B6" w:rsidRDefault="00000000">
            <w:pPr>
              <w:jc w:val="center"/>
            </w:pPr>
            <w:r>
              <w:rPr>
                <w:color w:val="000000"/>
                <w:sz w:val="20"/>
                <w:szCs w:val="20"/>
              </w:rPr>
              <w:t>10</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AA2EA54" w14:textId="77777777" w:rsidR="007D45B6" w:rsidRDefault="00000000">
            <w:pPr>
              <w:jc w:val="center"/>
            </w:pPr>
            <w:r>
              <w:rPr>
                <w:color w:val="000000"/>
                <w:sz w:val="20"/>
                <w:szCs w:val="20"/>
              </w:rPr>
              <w:t>4.4</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04743B" w14:textId="77777777" w:rsidR="007D45B6" w:rsidRDefault="00000000">
            <w:pPr>
              <w:jc w:val="center"/>
            </w:pPr>
            <w:r>
              <w:rPr>
                <w:color w:val="000000"/>
                <w:sz w:val="20"/>
                <w:szCs w:val="20"/>
              </w:rPr>
              <w:t>1.8</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0EBBB80" w14:textId="77777777" w:rsidR="007D45B6" w:rsidRDefault="00000000">
            <w:pPr>
              <w:jc w:val="center"/>
            </w:pPr>
            <w:r>
              <w:rPr>
                <w:color w:val="000000"/>
                <w:sz w:val="20"/>
                <w:szCs w:val="20"/>
              </w:rPr>
              <w:t>97.2%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84DC98" w14:textId="77777777" w:rsidR="007D45B6" w:rsidRDefault="00000000">
            <w:pPr>
              <w:jc w:val="center"/>
            </w:pPr>
            <w:r>
              <w:rPr>
                <w:color w:val="000000"/>
                <w:sz w:val="20"/>
                <w:szCs w:val="20"/>
              </w:rPr>
              <w:t>6.82</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0F6473" w14:textId="77777777" w:rsidR="007D45B6" w:rsidRDefault="00000000">
            <w:pPr>
              <w:jc w:val="center"/>
            </w:pPr>
            <w:r>
              <w:rPr>
                <w:color w:val="000000"/>
                <w:sz w:val="20"/>
                <w:szCs w:val="20"/>
              </w:rPr>
              <w:t>Excellent</w:t>
            </w:r>
          </w:p>
        </w:tc>
      </w:tr>
      <w:tr w:rsidR="007D45B6" w14:paraId="3AABECA4"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74B2FE9" w14:textId="77777777" w:rsidR="007D45B6" w:rsidRDefault="00000000">
            <w:pPr>
              <w:jc w:val="center"/>
            </w:pPr>
            <w:r>
              <w:rPr>
                <w:color w:val="000000"/>
                <w:sz w:val="20"/>
                <w:szCs w:val="20"/>
              </w:rPr>
              <w:t>Average</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79E6FE" w14:textId="77777777" w:rsidR="007D45B6" w:rsidRDefault="00000000">
            <w:pPr>
              <w:jc w:val="center"/>
            </w:pPr>
            <w:r>
              <w:rPr>
                <w:color w:val="000000"/>
                <w:sz w:val="20"/>
                <w:szCs w:val="20"/>
              </w:rPr>
              <w:t>4.78</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9F86F3" w14:textId="77777777" w:rsidR="007D45B6" w:rsidRDefault="00000000">
            <w:pPr>
              <w:jc w:val="center"/>
            </w:pPr>
            <w:r>
              <w:rPr>
                <w:color w:val="000000"/>
                <w:sz w:val="20"/>
                <w:szCs w:val="20"/>
              </w:rPr>
              <w:t>1.93</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008E8AD" w14:textId="77777777" w:rsidR="007D45B6" w:rsidRDefault="00000000">
            <w:pPr>
              <w:jc w:val="center"/>
            </w:pPr>
            <w:r>
              <w:rPr>
                <w:color w:val="000000"/>
                <w:sz w:val="20"/>
                <w:szCs w:val="20"/>
              </w:rPr>
              <w:t>97.02%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0D30ADF" w14:textId="77777777" w:rsidR="007D45B6" w:rsidRDefault="00000000">
            <w:pPr>
              <w:jc w:val="center"/>
            </w:pPr>
            <w:r>
              <w:rPr>
                <w:color w:val="000000"/>
                <w:sz w:val="20"/>
                <w:szCs w:val="20"/>
              </w:rPr>
              <w:t>6.81</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B54AE35" w14:textId="77777777" w:rsidR="007D45B6" w:rsidRDefault="00000000">
            <w:pPr>
              <w:jc w:val="center"/>
            </w:pPr>
            <w:r>
              <w:rPr>
                <w:color w:val="000000"/>
                <w:sz w:val="20"/>
                <w:szCs w:val="20"/>
              </w:rPr>
              <w:t>—</w:t>
            </w:r>
          </w:p>
        </w:tc>
      </w:tr>
      <w:tr w:rsidR="007D45B6" w14:paraId="2CB2F35F" w14:textId="77777777">
        <w:tc>
          <w:tcPr>
            <w:tcW w:w="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0A21628" w14:textId="77777777" w:rsidR="007D45B6" w:rsidRDefault="00000000">
            <w:pPr>
              <w:jc w:val="center"/>
            </w:pPr>
            <w:r>
              <w:rPr>
                <w:color w:val="000000"/>
                <w:sz w:val="20"/>
                <w:szCs w:val="20"/>
              </w:rPr>
              <w:t>Std Dev</w:t>
            </w:r>
          </w:p>
        </w:tc>
        <w:tc>
          <w:tcPr>
            <w:tcW w:w="175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53900C8" w14:textId="77777777" w:rsidR="007D45B6" w:rsidRDefault="00000000">
            <w:pPr>
              <w:jc w:val="center"/>
            </w:pPr>
            <w:r>
              <w:rPr>
                <w:color w:val="000000"/>
                <w:sz w:val="20"/>
                <w:szCs w:val="20"/>
              </w:rPr>
              <w:t>±0.83</w:t>
            </w:r>
          </w:p>
        </w:tc>
        <w:tc>
          <w:tcPr>
            <w:tcW w:w="17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6DFC30F" w14:textId="77777777" w:rsidR="007D45B6" w:rsidRDefault="00000000">
            <w:pPr>
              <w:jc w:val="center"/>
            </w:pPr>
            <w:r>
              <w:rPr>
                <w:color w:val="000000"/>
                <w:sz w:val="20"/>
                <w:szCs w:val="20"/>
              </w:rPr>
              <w:t>±0.31</w:t>
            </w:r>
          </w:p>
        </w:tc>
        <w:tc>
          <w:tcPr>
            <w:tcW w:w="19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14AFE74" w14:textId="77777777" w:rsidR="007D45B6" w:rsidRDefault="00000000">
            <w:pPr>
              <w:jc w:val="center"/>
            </w:pPr>
            <w:r>
              <w:rPr>
                <w:color w:val="000000"/>
                <w:sz w:val="20"/>
                <w:szCs w:val="20"/>
              </w:rPr>
              <w:t>±0.62%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510601E" w14:textId="77777777" w:rsidR="007D45B6" w:rsidRDefault="00000000">
            <w:pPr>
              <w:jc w:val="center"/>
            </w:pPr>
            <w:r>
              <w:rPr>
                <w:color w:val="000000"/>
                <w:sz w:val="20"/>
                <w:szCs w:val="20"/>
              </w:rPr>
              <w:t>±0.024</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44064F" w14:textId="77777777" w:rsidR="007D45B6" w:rsidRDefault="00000000">
            <w:pPr>
              <w:jc w:val="center"/>
            </w:pPr>
            <w:r>
              <w:rPr>
                <w:color w:val="000000"/>
                <w:sz w:val="20"/>
                <w:szCs w:val="20"/>
              </w:rPr>
              <w:t>—</w:t>
            </w:r>
          </w:p>
        </w:tc>
      </w:tr>
    </w:tbl>
    <w:p w14:paraId="682F41DA" w14:textId="77777777" w:rsidR="007D45B6" w:rsidRDefault="00000000">
      <w:pPr>
        <w:spacing w:before="160" w:after="160"/>
        <w:jc w:val="center"/>
      </w:pPr>
      <w:r>
        <w:rPr>
          <w:b/>
          <w:bCs/>
          <w:i/>
          <w:iCs/>
          <w:color w:val="555555"/>
          <w:sz w:val="22"/>
          <w:szCs w:val="22"/>
        </w:rPr>
        <w:t>Table 4.5: Straight Section Test Results (10 Runs, Optimized Parameters)</w:t>
      </w:r>
    </w:p>
    <w:p w14:paraId="77FE26D4" w14:textId="77777777" w:rsidR="007D45B6" w:rsidRDefault="00000000">
      <w:pPr>
        <w:spacing w:before="120" w:after="120" w:line="360" w:lineRule="auto"/>
        <w:ind w:firstLine="720"/>
        <w:jc w:val="both"/>
      </w:pPr>
      <w:r>
        <w:t>The results demonstrate consistent, high-quality straight-line tracking. The average maximum lateral deviation of 4.78 mm is less than one quarter of the 20 mm line width, providing a comfortable safety margin before any sensor detects a non-</w:t>
      </w:r>
      <w:proofErr w:type="spellStart"/>
      <w:r>
        <w:t>center</w:t>
      </w:r>
      <w:proofErr w:type="spellEnd"/>
      <w:r>
        <w:t xml:space="preserve"> pattern. The oscillation frequency of approximately 1.93 Hz is below the audible vibration threshold and is visible only as a very slight weaving. Pattern stability of 97.02% indicates that the </w:t>
      </w:r>
      <w:proofErr w:type="spellStart"/>
      <w:r>
        <w:t>center</w:t>
      </w:r>
      <w:proofErr w:type="spellEnd"/>
      <w:r>
        <w:t xml:space="preserve"> sensor correctly reads "black" for approximately 97% of each run, deviating to an adjacent sensor only momentarily during the low-amplitude oscillation cycles. The completion time of 6.81 seconds corresponds to an average velocity of approximately 0.29 m/s, close to the theoretical maximum for the motor-PWM combination at </w:t>
      </w:r>
      <w:proofErr w:type="spellStart"/>
      <w:r>
        <w:t>baseSpeed</w:t>
      </w:r>
      <w:proofErr w:type="spellEnd"/>
      <w:r>
        <w:t xml:space="preserve"> = 140.</w:t>
      </w:r>
    </w:p>
    <w:p w14:paraId="6C247CAA" w14:textId="77777777" w:rsidR="007D45B6" w:rsidRDefault="00000000">
      <w:pPr>
        <w:pStyle w:val="Heading3"/>
      </w:pPr>
      <w:r>
        <w:t>4.6.2 Sharp Turn Test Results</w:t>
      </w:r>
    </w:p>
    <w:p w14:paraId="4ECF6418" w14:textId="77777777" w:rsidR="007D45B6" w:rsidRDefault="00000000">
      <w:pPr>
        <w:spacing w:before="120" w:after="120" w:line="360" w:lineRule="auto"/>
        <w:ind w:firstLine="720"/>
        <w:jc w:val="both"/>
      </w:pPr>
      <w:r>
        <w:t>The sharp turn test evaluated the 90-degree corner tracking success rate and recovery time with and without the dynamic speed management feature enabled. Thirty runs were conducted per configuration, with the robot attempting to track through a single 90-degree corner at the standard approach speed.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9"/>
        <w:gridCol w:w="1177"/>
        <w:gridCol w:w="1646"/>
        <w:gridCol w:w="1498"/>
        <w:gridCol w:w="1375"/>
        <w:gridCol w:w="1615"/>
      </w:tblGrid>
      <w:tr w:rsidR="007D45B6" w14:paraId="3300D3C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53FBA93" w14:textId="77777777" w:rsidR="007D45B6" w:rsidRDefault="00000000">
            <w:pPr>
              <w:jc w:val="center"/>
            </w:pPr>
            <w:r>
              <w:rPr>
                <w:b/>
                <w:bCs/>
                <w:color w:val="FFFFFF"/>
                <w:sz w:val="20"/>
                <w:szCs w:val="20"/>
              </w:rPr>
              <w:t>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78E5424F" w14:textId="77777777" w:rsidR="007D45B6" w:rsidRDefault="00000000">
            <w:pPr>
              <w:jc w:val="center"/>
            </w:pPr>
            <w:r>
              <w:rPr>
                <w:b/>
                <w:bCs/>
                <w:color w:val="FFFFFF"/>
                <w:sz w:val="20"/>
                <w:szCs w:val="20"/>
              </w:rPr>
              <w:t>Success Rate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E2DD7A6" w14:textId="77777777" w:rsidR="007D45B6" w:rsidRDefault="00000000">
            <w:pPr>
              <w:jc w:val="center"/>
            </w:pPr>
            <w:r>
              <w:rPr>
                <w:b/>
                <w:bCs/>
                <w:color w:val="FFFFFF"/>
                <w:sz w:val="20"/>
                <w:szCs w:val="20"/>
              </w:rPr>
              <w:t>Average Recovery Time (</w:t>
            </w:r>
            <w:proofErr w:type="spellStart"/>
            <w:r>
              <w:rPr>
                <w:b/>
                <w:bCs/>
                <w:color w:val="FFFFFF"/>
                <w:sz w:val="20"/>
                <w:szCs w:val="20"/>
              </w:rPr>
              <w:t>ms</w:t>
            </w:r>
            <w:proofErr w:type="spellEnd"/>
            <w:r>
              <w:rPr>
                <w:b/>
                <w:bCs/>
                <w:color w:val="FFFFFF"/>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FB6B407" w14:textId="77777777" w:rsidR="007D45B6" w:rsidRDefault="00000000">
            <w:pPr>
              <w:jc w:val="center"/>
            </w:pPr>
            <w:r>
              <w:rPr>
                <w:b/>
                <w:bCs/>
                <w:color w:val="FFFFFF"/>
                <w:sz w:val="20"/>
                <w:szCs w:val="20"/>
              </w:rPr>
              <w:t>Max Recovery Time (</w:t>
            </w:r>
            <w:proofErr w:type="spellStart"/>
            <w:r>
              <w:rPr>
                <w:b/>
                <w:bCs/>
                <w:color w:val="FFFFFF"/>
                <w:sz w:val="20"/>
                <w:szCs w:val="20"/>
              </w:rPr>
              <w:t>ms</w:t>
            </w:r>
            <w:proofErr w:type="spellEnd"/>
            <w:r>
              <w:rPr>
                <w:b/>
                <w:bCs/>
                <w:color w:val="FFFFF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6F253746" w14:textId="77777777" w:rsidR="007D45B6" w:rsidRDefault="00000000">
            <w:pPr>
              <w:jc w:val="center"/>
            </w:pPr>
            <w:r>
              <w:rPr>
                <w:b/>
                <w:bCs/>
                <w:color w:val="FFFFFF"/>
                <w:sz w:val="20"/>
                <w:szCs w:val="20"/>
              </w:rPr>
              <w:t>Overshoot Freq</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1C66441" w14:textId="77777777" w:rsidR="007D45B6" w:rsidRDefault="00000000">
            <w:pPr>
              <w:jc w:val="center"/>
            </w:pPr>
            <w:r>
              <w:rPr>
                <w:b/>
                <w:bCs/>
                <w:color w:val="FFFFFF"/>
                <w:sz w:val="20"/>
                <w:szCs w:val="20"/>
              </w:rPr>
              <w:t>Post-Turn Stability</w:t>
            </w:r>
          </w:p>
        </w:tc>
      </w:tr>
      <w:tr w:rsidR="007D45B6" w14:paraId="2781E6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1C93BAF" w14:textId="77777777" w:rsidR="007D45B6" w:rsidRDefault="00000000">
            <w:pPr>
              <w:jc w:val="center"/>
            </w:pPr>
            <w:proofErr w:type="spellStart"/>
            <w:r>
              <w:rPr>
                <w:color w:val="000000"/>
                <w:sz w:val="20"/>
                <w:szCs w:val="20"/>
              </w:rPr>
              <w:t>Kp</w:t>
            </w:r>
            <w:proofErr w:type="spellEnd"/>
            <w:r>
              <w:rPr>
                <w:color w:val="000000"/>
                <w:sz w:val="20"/>
                <w:szCs w:val="20"/>
              </w:rPr>
              <w:t xml:space="preserve">=0.70, </w:t>
            </w:r>
            <w:proofErr w:type="spellStart"/>
            <w:r>
              <w:rPr>
                <w:color w:val="000000"/>
                <w:sz w:val="20"/>
                <w:szCs w:val="20"/>
              </w:rPr>
              <w:t>Kd</w:t>
            </w:r>
            <w:proofErr w:type="spellEnd"/>
            <w:r>
              <w:rPr>
                <w:color w:val="000000"/>
                <w:sz w:val="20"/>
                <w:szCs w:val="20"/>
              </w:rPr>
              <w:t xml:space="preserve">=0, No </w:t>
            </w:r>
            <w:proofErr w:type="spellStart"/>
            <w:r>
              <w:rPr>
                <w:color w:val="000000"/>
                <w:sz w:val="20"/>
                <w:szCs w:val="20"/>
              </w:rPr>
              <w:t>SpeedMgmt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037081" w14:textId="77777777" w:rsidR="007D45B6" w:rsidRDefault="00000000">
            <w:pPr>
              <w:jc w:val="center"/>
            </w:pPr>
            <w:r>
              <w:rPr>
                <w:color w:val="000000"/>
                <w:sz w:val="20"/>
                <w:szCs w:val="20"/>
              </w:rPr>
              <w:t>35%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EFFED16" w14:textId="77777777" w:rsidR="007D45B6" w:rsidRDefault="00000000">
            <w:pPr>
              <w:jc w:val="center"/>
            </w:pPr>
            <w:r>
              <w:rPr>
                <w:color w:val="000000"/>
                <w:sz w:val="20"/>
                <w:szCs w:val="20"/>
              </w:rPr>
              <w:t>850 ± 180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B37583C" w14:textId="77777777" w:rsidR="007D45B6" w:rsidRDefault="00000000">
            <w:pPr>
              <w:jc w:val="center"/>
            </w:pPr>
            <w:r>
              <w:rPr>
                <w:color w:val="000000"/>
                <w:sz w:val="20"/>
                <w:szCs w:val="20"/>
              </w:rPr>
              <w:t>1200</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540B75C" w14:textId="77777777" w:rsidR="007D45B6" w:rsidRDefault="00000000">
            <w:pPr>
              <w:jc w:val="center"/>
            </w:pPr>
            <w:r>
              <w:rPr>
                <w:color w:val="000000"/>
                <w:sz w:val="20"/>
                <w:szCs w:val="20"/>
              </w:rPr>
              <w:t>82%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EC71BCA" w14:textId="77777777" w:rsidR="007D45B6" w:rsidRDefault="00000000">
            <w:pPr>
              <w:jc w:val="center"/>
            </w:pPr>
            <w:r>
              <w:rPr>
                <w:color w:val="000000"/>
                <w:sz w:val="20"/>
                <w:szCs w:val="20"/>
              </w:rPr>
              <w:t>Poor</w:t>
            </w:r>
          </w:p>
        </w:tc>
      </w:tr>
      <w:tr w:rsidR="007D45B6" w14:paraId="5FB755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6C2017" w14:textId="77777777" w:rsidR="007D45B6" w:rsidRDefault="00000000">
            <w:pPr>
              <w:jc w:val="center"/>
            </w:pPr>
            <w:proofErr w:type="spellStart"/>
            <w:r>
              <w:rPr>
                <w:color w:val="000000"/>
                <w:sz w:val="20"/>
                <w:szCs w:val="20"/>
              </w:rPr>
              <w:t>Kp</w:t>
            </w:r>
            <w:proofErr w:type="spellEnd"/>
            <w:r>
              <w:rPr>
                <w:color w:val="000000"/>
                <w:sz w:val="20"/>
                <w:szCs w:val="20"/>
              </w:rPr>
              <w:t xml:space="preserve">=0.70, </w:t>
            </w:r>
            <w:proofErr w:type="spellStart"/>
            <w:r>
              <w:rPr>
                <w:color w:val="000000"/>
                <w:sz w:val="20"/>
                <w:szCs w:val="20"/>
              </w:rPr>
              <w:t>Kd</w:t>
            </w:r>
            <w:proofErr w:type="spellEnd"/>
            <w:r>
              <w:rPr>
                <w:color w:val="000000"/>
                <w:sz w:val="20"/>
                <w:szCs w:val="20"/>
              </w:rPr>
              <w:t xml:space="preserve">=0.022, No </w:t>
            </w:r>
            <w:proofErr w:type="spellStart"/>
            <w:r>
              <w:rPr>
                <w:color w:val="000000"/>
                <w:sz w:val="20"/>
                <w:szCs w:val="20"/>
              </w:rPr>
              <w:t>SpeedMgmt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817D437" w14:textId="77777777" w:rsidR="007D45B6" w:rsidRDefault="00000000">
            <w:pPr>
              <w:jc w:val="center"/>
            </w:pPr>
            <w:r>
              <w:rPr>
                <w:color w:val="000000"/>
                <w:sz w:val="20"/>
                <w:szCs w:val="20"/>
              </w:rPr>
              <w:t>58%</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5353538" w14:textId="77777777" w:rsidR="007D45B6" w:rsidRDefault="00000000">
            <w:pPr>
              <w:jc w:val="center"/>
            </w:pPr>
            <w:r>
              <w:rPr>
                <w:color w:val="000000"/>
                <w:sz w:val="20"/>
                <w:szCs w:val="20"/>
              </w:rPr>
              <w:t>640 ± 140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478D45" w14:textId="77777777" w:rsidR="007D45B6" w:rsidRDefault="00000000">
            <w:pPr>
              <w:jc w:val="center"/>
            </w:pPr>
            <w:r>
              <w:rPr>
                <w:color w:val="000000"/>
                <w:sz w:val="20"/>
                <w:szCs w:val="20"/>
              </w:rPr>
              <w:t>980</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503676F" w14:textId="77777777" w:rsidR="007D45B6" w:rsidRDefault="00000000">
            <w:pPr>
              <w:jc w:val="center"/>
            </w:pPr>
            <w:r>
              <w:rPr>
                <w:color w:val="000000"/>
                <w:sz w:val="20"/>
                <w:szCs w:val="20"/>
              </w:rPr>
              <w:t>64%</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EA3DF39" w14:textId="77777777" w:rsidR="007D45B6" w:rsidRDefault="00000000">
            <w:pPr>
              <w:jc w:val="center"/>
            </w:pPr>
            <w:r>
              <w:rPr>
                <w:color w:val="000000"/>
                <w:sz w:val="20"/>
                <w:szCs w:val="20"/>
              </w:rPr>
              <w:t>Fair</w:t>
            </w:r>
          </w:p>
        </w:tc>
      </w:tr>
      <w:tr w:rsidR="007D45B6" w14:paraId="6E99BF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75D3671" w14:textId="77777777" w:rsidR="007D45B6" w:rsidRDefault="00000000">
            <w:pPr>
              <w:jc w:val="center"/>
            </w:pPr>
            <w:proofErr w:type="spellStart"/>
            <w:r>
              <w:rPr>
                <w:color w:val="000000"/>
                <w:sz w:val="20"/>
                <w:szCs w:val="20"/>
              </w:rPr>
              <w:lastRenderedPageBreak/>
              <w:t>Kp</w:t>
            </w:r>
            <w:proofErr w:type="spellEnd"/>
            <w:r>
              <w:rPr>
                <w:color w:val="000000"/>
                <w:sz w:val="20"/>
                <w:szCs w:val="20"/>
              </w:rPr>
              <w:t xml:space="preserve">=0.70, </w:t>
            </w:r>
            <w:proofErr w:type="spellStart"/>
            <w:r>
              <w:rPr>
                <w:color w:val="000000"/>
                <w:sz w:val="20"/>
                <w:szCs w:val="20"/>
              </w:rPr>
              <w:t>Kd</w:t>
            </w:r>
            <w:proofErr w:type="spellEnd"/>
            <w:r>
              <w:rPr>
                <w:color w:val="000000"/>
                <w:sz w:val="20"/>
                <w:szCs w:val="20"/>
              </w:rPr>
              <w:t xml:space="preserve">=0.022, </w:t>
            </w:r>
            <w:proofErr w:type="spellStart"/>
            <w:r>
              <w:rPr>
                <w:color w:val="000000"/>
                <w:sz w:val="20"/>
                <w:szCs w:val="20"/>
              </w:rPr>
              <w:t>SpeedMgmt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DFE59ED" w14:textId="77777777" w:rsidR="007D45B6" w:rsidRDefault="00000000">
            <w:pPr>
              <w:jc w:val="center"/>
            </w:pPr>
            <w:r>
              <w:rPr>
                <w:color w:val="000000"/>
                <w:sz w:val="20"/>
                <w:szCs w:val="20"/>
              </w:rPr>
              <w:t>95%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1CCC0DF" w14:textId="77777777" w:rsidR="007D45B6" w:rsidRDefault="00000000">
            <w:pPr>
              <w:jc w:val="center"/>
            </w:pPr>
            <w:r>
              <w:rPr>
                <w:color w:val="000000"/>
                <w:sz w:val="20"/>
                <w:szCs w:val="20"/>
              </w:rPr>
              <w:t>320 ± 65</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101AE1" w14:textId="77777777" w:rsidR="007D45B6" w:rsidRDefault="00000000">
            <w:pPr>
              <w:jc w:val="center"/>
            </w:pPr>
            <w:r>
              <w:rPr>
                <w:color w:val="000000"/>
                <w:sz w:val="20"/>
                <w:szCs w:val="20"/>
              </w:rPr>
              <w:t>520</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E40AD7" w14:textId="77777777" w:rsidR="007D45B6" w:rsidRDefault="00000000">
            <w:pPr>
              <w:jc w:val="center"/>
            </w:pPr>
            <w:r>
              <w:rPr>
                <w:color w:val="000000"/>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A80E9E4" w14:textId="77777777" w:rsidR="007D45B6" w:rsidRDefault="00000000">
            <w:pPr>
              <w:jc w:val="center"/>
            </w:pPr>
            <w:r>
              <w:rPr>
                <w:color w:val="000000"/>
                <w:sz w:val="20"/>
                <w:szCs w:val="20"/>
              </w:rPr>
              <w:t>Good</w:t>
            </w:r>
          </w:p>
        </w:tc>
      </w:tr>
      <w:tr w:rsidR="007D45B6" w14:paraId="3F14A0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B563108" w14:textId="77777777" w:rsidR="007D45B6" w:rsidRDefault="00000000">
            <w:pPr>
              <w:jc w:val="center"/>
            </w:pPr>
            <w:proofErr w:type="spellStart"/>
            <w:r>
              <w:rPr>
                <w:color w:val="000000"/>
                <w:sz w:val="20"/>
                <w:szCs w:val="20"/>
              </w:rPr>
              <w:t>Kp</w:t>
            </w:r>
            <w:proofErr w:type="spellEnd"/>
            <w:r>
              <w:rPr>
                <w:color w:val="000000"/>
                <w:sz w:val="20"/>
                <w:szCs w:val="20"/>
              </w:rPr>
              <w:t xml:space="preserve">=0.60, </w:t>
            </w:r>
            <w:proofErr w:type="spellStart"/>
            <w:r>
              <w:rPr>
                <w:color w:val="000000"/>
                <w:sz w:val="20"/>
                <w:szCs w:val="20"/>
              </w:rPr>
              <w:t>Kd</w:t>
            </w:r>
            <w:proofErr w:type="spellEnd"/>
            <w:r>
              <w:rPr>
                <w:color w:val="000000"/>
                <w:sz w:val="20"/>
                <w:szCs w:val="20"/>
              </w:rPr>
              <w:t xml:space="preserve">=0.022, </w:t>
            </w:r>
            <w:proofErr w:type="spellStart"/>
            <w:r>
              <w:rPr>
                <w:color w:val="000000"/>
                <w:sz w:val="20"/>
                <w:szCs w:val="20"/>
              </w:rPr>
              <w:t>SpeedMgmt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4A3CB5C" w14:textId="77777777" w:rsidR="007D45B6" w:rsidRDefault="00000000">
            <w:pPr>
              <w:jc w:val="center"/>
            </w:pPr>
            <w:r>
              <w:rPr>
                <w:color w:val="000000"/>
                <w:sz w:val="20"/>
                <w:szCs w:val="20"/>
              </w:rPr>
              <w:t>93%</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ABD5EE4" w14:textId="77777777" w:rsidR="007D45B6" w:rsidRDefault="00000000">
            <w:pPr>
              <w:jc w:val="center"/>
            </w:pPr>
            <w:r>
              <w:rPr>
                <w:color w:val="000000"/>
                <w:sz w:val="20"/>
                <w:szCs w:val="20"/>
              </w:rPr>
              <w:t>350 ± 70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DEE1BD5" w14:textId="77777777" w:rsidR="007D45B6" w:rsidRDefault="00000000">
            <w:pPr>
              <w:jc w:val="center"/>
            </w:pPr>
            <w:r>
              <w:rPr>
                <w:color w:val="000000"/>
                <w:sz w:val="20"/>
                <w:szCs w:val="20"/>
              </w:rPr>
              <w:t>580</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2AE8D66" w14:textId="77777777" w:rsidR="007D45B6" w:rsidRDefault="00000000">
            <w:pPr>
              <w:jc w:val="center"/>
            </w:pPr>
            <w:r>
              <w:rPr>
                <w:color w:val="000000"/>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D7365C9" w14:textId="77777777" w:rsidR="007D45B6" w:rsidRDefault="00000000">
            <w:pPr>
              <w:jc w:val="center"/>
            </w:pPr>
            <w:r>
              <w:rPr>
                <w:color w:val="000000"/>
                <w:sz w:val="20"/>
                <w:szCs w:val="20"/>
              </w:rPr>
              <w:t>Good</w:t>
            </w:r>
          </w:p>
        </w:tc>
      </w:tr>
      <w:tr w:rsidR="007D45B6" w14:paraId="4FFA5B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56C3E1E" w14:textId="77777777" w:rsidR="007D45B6" w:rsidRDefault="00000000">
            <w:pPr>
              <w:jc w:val="center"/>
            </w:pPr>
            <w:proofErr w:type="spellStart"/>
            <w:r>
              <w:rPr>
                <w:color w:val="000000"/>
                <w:sz w:val="20"/>
                <w:szCs w:val="20"/>
              </w:rPr>
              <w:t>Kp</w:t>
            </w:r>
            <w:proofErr w:type="spellEnd"/>
            <w:r>
              <w:rPr>
                <w:color w:val="000000"/>
                <w:sz w:val="20"/>
                <w:szCs w:val="20"/>
              </w:rPr>
              <w:t xml:space="preserve">=0.80, </w:t>
            </w:r>
            <w:proofErr w:type="spellStart"/>
            <w:r>
              <w:rPr>
                <w:color w:val="000000"/>
                <w:sz w:val="20"/>
                <w:szCs w:val="20"/>
              </w:rPr>
              <w:t>Kd</w:t>
            </w:r>
            <w:proofErr w:type="spellEnd"/>
            <w:r>
              <w:rPr>
                <w:color w:val="000000"/>
                <w:sz w:val="20"/>
                <w:szCs w:val="20"/>
              </w:rPr>
              <w:t xml:space="preserve">=0.025, </w:t>
            </w:r>
            <w:proofErr w:type="spellStart"/>
            <w:r>
              <w:rPr>
                <w:color w:val="000000"/>
                <w:sz w:val="20"/>
                <w:szCs w:val="20"/>
              </w:rPr>
              <w:t>SpeedMgmt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97B3BA" w14:textId="77777777" w:rsidR="007D45B6" w:rsidRDefault="00000000">
            <w:pPr>
              <w:jc w:val="center"/>
            </w:pPr>
            <w:r>
              <w:rPr>
                <w:color w:val="000000"/>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AD6D490" w14:textId="77777777" w:rsidR="007D45B6" w:rsidRDefault="00000000">
            <w:pPr>
              <w:jc w:val="center"/>
            </w:pPr>
            <w:r>
              <w:rPr>
                <w:color w:val="000000"/>
                <w:sz w:val="20"/>
                <w:szCs w:val="20"/>
              </w:rPr>
              <w:t>300 ± 60</w:t>
            </w:r>
          </w:p>
        </w:tc>
        <w:tc>
          <w:tcPr>
            <w:tcW w:w="1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A58B08" w14:textId="77777777" w:rsidR="007D45B6" w:rsidRDefault="00000000">
            <w:pPr>
              <w:jc w:val="center"/>
            </w:pPr>
            <w:r>
              <w:rPr>
                <w:color w:val="000000"/>
                <w:sz w:val="20"/>
                <w:szCs w:val="20"/>
              </w:rPr>
              <w:t>490</w:t>
            </w:r>
          </w:p>
        </w:tc>
        <w:tc>
          <w:tcPr>
            <w:tcW w:w="14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FD368FA" w14:textId="77777777" w:rsidR="007D45B6" w:rsidRDefault="00000000">
            <w:pPr>
              <w:jc w:val="center"/>
            </w:pPr>
            <w:r>
              <w:rPr>
                <w:color w:val="000000"/>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C6F2C10" w14:textId="77777777" w:rsidR="007D45B6" w:rsidRDefault="00000000">
            <w:pPr>
              <w:jc w:val="center"/>
            </w:pPr>
            <w:r>
              <w:rPr>
                <w:color w:val="000000"/>
                <w:sz w:val="20"/>
                <w:szCs w:val="20"/>
              </w:rPr>
              <w:t>Fair-Good</w:t>
            </w:r>
          </w:p>
        </w:tc>
      </w:tr>
    </w:tbl>
    <w:p w14:paraId="5297D052" w14:textId="77777777" w:rsidR="007D45B6" w:rsidRDefault="00000000">
      <w:pPr>
        <w:spacing w:before="160" w:after="160"/>
        <w:jc w:val="center"/>
      </w:pPr>
      <w:r>
        <w:rPr>
          <w:b/>
          <w:bCs/>
          <w:i/>
          <w:iCs/>
          <w:color w:val="555555"/>
          <w:sz w:val="22"/>
          <w:szCs w:val="22"/>
        </w:rPr>
        <w:t>Table 4.6: Sharp Turn Test Results Under Various Configurations</w:t>
      </w:r>
    </w:p>
    <w:p w14:paraId="251FC34A" w14:textId="77777777" w:rsidR="007D45B6" w:rsidRDefault="00000000">
      <w:pPr>
        <w:spacing w:before="120" w:after="120" w:line="360" w:lineRule="auto"/>
        <w:ind w:firstLine="720"/>
        <w:jc w:val="both"/>
      </w:pPr>
      <w:r>
        <w:t xml:space="preserve">The results clearly demonstrate the contribution of each enhancement. Pure proportional control without derivative action and without speed management achieves only 35% success rate, with long recovery times when the turn is eventually completed. Adding derivative action improves the success rate to 58% by providing faster error damping during the recovery </w:t>
      </w:r>
      <w:proofErr w:type="spellStart"/>
      <w:r>
        <w:t>maneuver</w:t>
      </w:r>
      <w:proofErr w:type="spellEnd"/>
      <w:r>
        <w:t xml:space="preserve">. The most significant improvement comes from dynamic speed management, which alone raises the success rate from 58% to 95% by reducing the forward velocity during the turn, allowing the robot to maintain angular control authority throughout the 90-degree heading change. The post-turn stability metric (qualitative assessment of tracking quality in the 500 </w:t>
      </w:r>
      <w:proofErr w:type="spellStart"/>
      <w:r>
        <w:t>ms</w:t>
      </w:r>
      <w:proofErr w:type="spellEnd"/>
      <w:r>
        <w:t xml:space="preserve"> following turn completion) improves from poor (oscillatory, large amplitude) to good (minimal overshoot, rapid stabilization) with the full configuration.</w:t>
      </w:r>
    </w:p>
    <w:p w14:paraId="4E93BE21" w14:textId="77777777" w:rsidR="007D45B6" w:rsidRDefault="00000000">
      <w:r>
        <w:br w:type="page"/>
      </w:r>
    </w:p>
    <w:p w14:paraId="14F1E66F" w14:textId="77777777" w:rsidR="007D45B6" w:rsidRDefault="00000000" w:rsidP="003D7FF4">
      <w:pPr>
        <w:pStyle w:val="Heading1"/>
        <w:ind w:firstLine="720"/>
      </w:pPr>
      <w:r>
        <w:lastRenderedPageBreak/>
        <w:t>CHAPTER 5: RESULTS AND CONCLUSION</w:t>
      </w:r>
    </w:p>
    <w:p w14:paraId="1F220020" w14:textId="77777777" w:rsidR="007D45B6" w:rsidRDefault="00000000">
      <w:pPr>
        <w:pStyle w:val="Heading2"/>
      </w:pPr>
      <w:r>
        <w:t>5.1 Performance Results Summary</w:t>
      </w:r>
    </w:p>
    <w:p w14:paraId="766B9042" w14:textId="77777777" w:rsidR="007D45B6" w:rsidRDefault="00000000">
      <w:pPr>
        <w:spacing w:before="120" w:after="120" w:line="360" w:lineRule="auto"/>
        <w:ind w:firstLine="720"/>
        <w:jc w:val="both"/>
      </w:pPr>
      <w:r>
        <w:t>The final integrated system, incorporating the optimized control parameters, motor trim calibration, dynamic speed management, hysteresis thresholding, and star-ground power topology, was subjected to a comprehensive performance evaluation on the complete test circuit (incorporating straight sections, gentle curves, 90-degree sharp turns, and S-curves). Twenty complete circuit laps were recorded, with telemetry data collected for all runs. The results are summarized in the following performance metrics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2"/>
        <w:gridCol w:w="2377"/>
        <w:gridCol w:w="2075"/>
        <w:gridCol w:w="1556"/>
      </w:tblGrid>
      <w:tr w:rsidR="007D45B6" w14:paraId="34A9E1DB"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8A1C81" w14:textId="77777777" w:rsidR="007D45B6" w:rsidRDefault="00000000">
            <w:pPr>
              <w:jc w:val="center"/>
            </w:pPr>
            <w:r>
              <w:rPr>
                <w:b/>
                <w:bCs/>
                <w:color w:val="FFFFFF"/>
                <w:sz w:val="20"/>
                <w:szCs w:val="20"/>
              </w:rPr>
              <w:t>Performance Metric</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28744354" w14:textId="77777777" w:rsidR="007D45B6" w:rsidRDefault="00000000">
            <w:pPr>
              <w:jc w:val="center"/>
            </w:pPr>
            <w:r>
              <w:rPr>
                <w:b/>
                <w:bCs/>
                <w:color w:val="FFFFFF"/>
                <w:sz w:val="20"/>
                <w:szCs w:val="20"/>
              </w:rPr>
              <w:t>Baseline System (Pre-Optimization)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0F47A56A" w14:textId="77777777" w:rsidR="007D45B6" w:rsidRDefault="00000000">
            <w:pPr>
              <w:jc w:val="center"/>
            </w:pPr>
            <w:r>
              <w:rPr>
                <w:b/>
                <w:bCs/>
                <w:color w:val="FFFFFF"/>
                <w:sz w:val="20"/>
                <w:szCs w:val="20"/>
              </w:rPr>
              <w:t>Optimized System</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4AA19A51" w14:textId="77777777" w:rsidR="007D45B6" w:rsidRDefault="00000000">
            <w:pPr>
              <w:jc w:val="center"/>
            </w:pPr>
            <w:r>
              <w:rPr>
                <w:b/>
                <w:bCs/>
                <w:color w:val="FFFFFF"/>
                <w:sz w:val="20"/>
                <w:szCs w:val="20"/>
              </w:rPr>
              <w:t>Improvement</w:t>
            </w:r>
          </w:p>
        </w:tc>
      </w:tr>
      <w:tr w:rsidR="007D45B6" w14:paraId="0BA8727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44A4C85" w14:textId="77777777" w:rsidR="007D45B6" w:rsidRDefault="00000000">
            <w:pPr>
              <w:jc w:val="center"/>
            </w:pPr>
            <w:r>
              <w:rPr>
                <w:color w:val="000000"/>
                <w:sz w:val="20"/>
                <w:szCs w:val="20"/>
              </w:rPr>
              <w:t>Straight-line deviation (max)</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6692D6" w14:textId="77777777" w:rsidR="007D45B6" w:rsidRDefault="00000000">
            <w:pPr>
              <w:jc w:val="center"/>
            </w:pPr>
            <w:r>
              <w:rPr>
                <w:color w:val="000000"/>
                <w:sz w:val="20"/>
                <w:szCs w:val="20"/>
              </w:rPr>
              <w:t>18.5 mm</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71BF3C9" w14:textId="77777777" w:rsidR="007D45B6" w:rsidRDefault="00000000">
            <w:pPr>
              <w:jc w:val="center"/>
            </w:pPr>
            <w:r>
              <w:rPr>
                <w:color w:val="000000"/>
                <w:sz w:val="20"/>
                <w:szCs w:val="20"/>
              </w:rPr>
              <w:t>4.8 mm</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466429E8" w14:textId="77777777" w:rsidR="007D45B6" w:rsidRDefault="00000000">
            <w:pPr>
              <w:jc w:val="center"/>
            </w:pPr>
            <w:r>
              <w:rPr>
                <w:color w:val="000000"/>
                <w:sz w:val="20"/>
                <w:szCs w:val="20"/>
              </w:rPr>
              <w:t>74% reduction</w:t>
            </w:r>
          </w:p>
        </w:tc>
      </w:tr>
      <w:tr w:rsidR="007D45B6" w14:paraId="1E0C177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83CEAA5" w14:textId="77777777" w:rsidR="007D45B6" w:rsidRDefault="00000000">
            <w:pPr>
              <w:jc w:val="center"/>
            </w:pPr>
            <w:r>
              <w:rPr>
                <w:color w:val="000000"/>
                <w:sz w:val="20"/>
                <w:szCs w:val="20"/>
              </w:rPr>
              <w:t>Straight-line oscillation freq.</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4028F7D" w14:textId="77777777" w:rsidR="007D45B6" w:rsidRDefault="00000000">
            <w:pPr>
              <w:jc w:val="center"/>
            </w:pPr>
            <w:r>
              <w:rPr>
                <w:color w:val="000000"/>
                <w:sz w:val="20"/>
                <w:szCs w:val="20"/>
              </w:rPr>
              <w:t>5.2 Hz</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1477631" w14:textId="77777777" w:rsidR="007D45B6" w:rsidRDefault="00000000">
            <w:pPr>
              <w:jc w:val="center"/>
            </w:pPr>
            <w:r>
              <w:rPr>
                <w:color w:val="000000"/>
                <w:sz w:val="20"/>
                <w:szCs w:val="20"/>
              </w:rPr>
              <w:t>1.9 Hz</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D8E1018" w14:textId="77777777" w:rsidR="007D45B6" w:rsidRDefault="00000000">
            <w:pPr>
              <w:jc w:val="center"/>
            </w:pPr>
            <w:r>
              <w:rPr>
                <w:color w:val="000000"/>
                <w:sz w:val="20"/>
                <w:szCs w:val="20"/>
              </w:rPr>
              <w:t>63% reduction</w:t>
            </w:r>
          </w:p>
        </w:tc>
      </w:tr>
      <w:tr w:rsidR="007D45B6" w14:paraId="1E1850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0ED63FC" w14:textId="77777777" w:rsidR="007D45B6" w:rsidRDefault="00000000">
            <w:pPr>
              <w:jc w:val="center"/>
            </w:pPr>
            <w:r>
              <w:rPr>
                <w:color w:val="000000"/>
                <w:sz w:val="20"/>
                <w:szCs w:val="20"/>
              </w:rPr>
              <w:t>Gentle curve success rate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E218B05" w14:textId="77777777" w:rsidR="007D45B6" w:rsidRDefault="00000000">
            <w:pPr>
              <w:jc w:val="center"/>
            </w:pPr>
            <w:r>
              <w:rPr>
                <w:color w:val="000000"/>
                <w:sz w:val="20"/>
                <w:szCs w:val="20"/>
              </w:rPr>
              <w:t>72%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DF1BCE" w14:textId="77777777" w:rsidR="007D45B6" w:rsidRDefault="00000000">
            <w:pPr>
              <w:jc w:val="center"/>
            </w:pPr>
            <w:r>
              <w:rPr>
                <w:color w:val="000000"/>
                <w:sz w:val="20"/>
                <w:szCs w:val="20"/>
              </w:rPr>
              <w:t>99%</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3A7146" w14:textId="77777777" w:rsidR="007D45B6" w:rsidRDefault="00000000">
            <w:pPr>
              <w:jc w:val="center"/>
            </w:pPr>
            <w:r>
              <w:rPr>
                <w:color w:val="000000"/>
                <w:sz w:val="20"/>
                <w:szCs w:val="20"/>
              </w:rPr>
              <w:t>+27 percentage points</w:t>
            </w:r>
          </w:p>
        </w:tc>
      </w:tr>
      <w:tr w:rsidR="007D45B6" w14:paraId="046B69F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C91F66" w14:textId="77777777" w:rsidR="007D45B6" w:rsidRDefault="00000000">
            <w:pPr>
              <w:jc w:val="center"/>
            </w:pPr>
            <w:r>
              <w:rPr>
                <w:color w:val="000000"/>
                <w:sz w:val="20"/>
                <w:szCs w:val="20"/>
              </w:rPr>
              <w:t>90° sharp turn success rate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C65D5A" w14:textId="77777777" w:rsidR="007D45B6" w:rsidRDefault="00000000">
            <w:pPr>
              <w:jc w:val="center"/>
            </w:pPr>
            <w:r>
              <w:rPr>
                <w:color w:val="000000"/>
                <w:sz w:val="20"/>
                <w:szCs w:val="20"/>
              </w:rPr>
              <w:t>35%</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7F8229B" w14:textId="77777777" w:rsidR="007D45B6" w:rsidRDefault="00000000">
            <w:pPr>
              <w:jc w:val="center"/>
            </w:pPr>
            <w:r>
              <w:rPr>
                <w:color w:val="000000"/>
                <w:sz w:val="20"/>
                <w:szCs w:val="20"/>
              </w:rPr>
              <w:t>95%</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5547724" w14:textId="77777777" w:rsidR="007D45B6" w:rsidRDefault="00000000">
            <w:pPr>
              <w:jc w:val="center"/>
            </w:pPr>
            <w:r>
              <w:rPr>
                <w:color w:val="000000"/>
                <w:sz w:val="20"/>
                <w:szCs w:val="20"/>
              </w:rPr>
              <w:t>+60 percentage points</w:t>
            </w:r>
          </w:p>
        </w:tc>
      </w:tr>
      <w:tr w:rsidR="007D45B6" w14:paraId="2E0B9C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7CCB997" w14:textId="77777777" w:rsidR="007D45B6" w:rsidRDefault="00000000">
            <w:pPr>
              <w:jc w:val="center"/>
            </w:pPr>
            <w:r>
              <w:rPr>
                <w:color w:val="000000"/>
                <w:sz w:val="20"/>
                <w:szCs w:val="20"/>
              </w:rPr>
              <w:t>Sharp turn recovery time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3F8AAAC" w14:textId="77777777" w:rsidR="007D45B6" w:rsidRDefault="00000000">
            <w:pPr>
              <w:jc w:val="center"/>
            </w:pPr>
            <w:r>
              <w:rPr>
                <w:color w:val="000000"/>
                <w:sz w:val="20"/>
                <w:szCs w:val="20"/>
              </w:rPr>
              <w:t xml:space="preserve">850 </w:t>
            </w:r>
            <w:proofErr w:type="spellStart"/>
            <w:r>
              <w:rPr>
                <w:color w:val="000000"/>
                <w:sz w:val="20"/>
                <w:szCs w:val="20"/>
              </w:rPr>
              <w:t>ms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B87A01" w14:textId="77777777" w:rsidR="007D45B6" w:rsidRDefault="00000000">
            <w:pPr>
              <w:jc w:val="center"/>
            </w:pPr>
            <w:r>
              <w:rPr>
                <w:color w:val="000000"/>
                <w:sz w:val="20"/>
                <w:szCs w:val="20"/>
              </w:rPr>
              <w:t xml:space="preserve">320 </w:t>
            </w:r>
            <w:proofErr w:type="spellStart"/>
            <w:r>
              <w:rPr>
                <w:color w:val="000000"/>
                <w:sz w:val="20"/>
                <w:szCs w:val="20"/>
              </w:rPr>
              <w:t>ms</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12D3309" w14:textId="77777777" w:rsidR="007D45B6" w:rsidRDefault="00000000">
            <w:pPr>
              <w:jc w:val="center"/>
            </w:pPr>
            <w:r>
              <w:rPr>
                <w:color w:val="000000"/>
                <w:sz w:val="20"/>
                <w:szCs w:val="20"/>
              </w:rPr>
              <w:t>62% reduction</w:t>
            </w:r>
          </w:p>
        </w:tc>
      </w:tr>
      <w:tr w:rsidR="007D45B6" w14:paraId="6F560F38"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E7A6930" w14:textId="77777777" w:rsidR="007D45B6" w:rsidRDefault="00000000">
            <w:pPr>
              <w:jc w:val="center"/>
            </w:pPr>
            <w:r>
              <w:rPr>
                <w:color w:val="000000"/>
                <w:sz w:val="20"/>
                <w:szCs w:val="20"/>
              </w:rPr>
              <w:t>Post-turn overshoot frequency</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222245" w14:textId="77777777" w:rsidR="007D45B6" w:rsidRDefault="00000000">
            <w:pPr>
              <w:jc w:val="center"/>
            </w:pPr>
            <w:r>
              <w:rPr>
                <w:color w:val="000000"/>
                <w:sz w:val="20"/>
                <w:szCs w:val="20"/>
              </w:rPr>
              <w:t>82%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D895DA5" w14:textId="77777777" w:rsidR="007D45B6" w:rsidRDefault="00000000">
            <w:pPr>
              <w:jc w:val="center"/>
            </w:pPr>
            <w:r>
              <w:rPr>
                <w:color w:val="000000"/>
                <w:sz w:val="20"/>
                <w:szCs w:val="20"/>
              </w:rPr>
              <w:t>18%</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9DA8612" w14:textId="77777777" w:rsidR="007D45B6" w:rsidRDefault="00000000">
            <w:pPr>
              <w:jc w:val="center"/>
            </w:pPr>
            <w:r>
              <w:rPr>
                <w:color w:val="000000"/>
                <w:sz w:val="20"/>
                <w:szCs w:val="20"/>
              </w:rPr>
              <w:t>78% reduction</w:t>
            </w:r>
          </w:p>
        </w:tc>
      </w:tr>
      <w:tr w:rsidR="007D45B6" w14:paraId="327F531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392B767" w14:textId="77777777" w:rsidR="007D45B6" w:rsidRDefault="00000000">
            <w:pPr>
              <w:jc w:val="center"/>
            </w:pPr>
            <w:r>
              <w:rPr>
                <w:color w:val="000000"/>
                <w:sz w:val="20"/>
                <w:szCs w:val="20"/>
              </w:rPr>
              <w:t>Average lap time (full circuit)</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E92BF2A" w14:textId="77777777" w:rsidR="007D45B6" w:rsidRDefault="00000000">
            <w:pPr>
              <w:jc w:val="center"/>
            </w:pPr>
            <w:r>
              <w:rPr>
                <w:color w:val="000000"/>
                <w:sz w:val="20"/>
                <w:szCs w:val="20"/>
              </w:rPr>
              <w:t>N/A (DNF)</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EBC7272" w14:textId="77777777" w:rsidR="007D45B6" w:rsidRDefault="00000000">
            <w:pPr>
              <w:jc w:val="center"/>
            </w:pPr>
            <w:r>
              <w:rPr>
                <w:color w:val="000000"/>
                <w:sz w:val="20"/>
                <w:szCs w:val="20"/>
              </w:rPr>
              <w:t>38.4 sec</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3E7F3E21" w14:textId="77777777" w:rsidR="007D45B6" w:rsidRDefault="00000000">
            <w:pPr>
              <w:jc w:val="center"/>
            </w:pPr>
            <w:r>
              <w:rPr>
                <w:color w:val="000000"/>
                <w:sz w:val="20"/>
                <w:szCs w:val="20"/>
              </w:rPr>
              <w:t>Baseline DNF</w:t>
            </w:r>
          </w:p>
        </w:tc>
      </w:tr>
      <w:tr w:rsidR="007D45B6" w14:paraId="5E37B78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59A3E17D" w14:textId="77777777" w:rsidR="007D45B6" w:rsidRDefault="00000000">
            <w:pPr>
              <w:jc w:val="center"/>
            </w:pPr>
            <w:r>
              <w:rPr>
                <w:color w:val="000000"/>
                <w:sz w:val="20"/>
                <w:szCs w:val="20"/>
              </w:rPr>
              <w:t>Complete lap success rate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F0E5877" w14:textId="77777777" w:rsidR="007D45B6" w:rsidRDefault="00000000">
            <w:pPr>
              <w:jc w:val="center"/>
            </w:pPr>
            <w:r>
              <w:rPr>
                <w:color w:val="000000"/>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464C830" w14:textId="77777777" w:rsidR="007D45B6" w:rsidRDefault="00000000">
            <w:pPr>
              <w:jc w:val="center"/>
            </w:pPr>
            <w:r>
              <w:rPr>
                <w:color w:val="000000"/>
                <w:sz w:val="20"/>
                <w:szCs w:val="20"/>
              </w:rPr>
              <w:t>90%</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960B621" w14:textId="77777777" w:rsidR="007D45B6" w:rsidRDefault="00000000">
            <w:pPr>
              <w:jc w:val="center"/>
            </w:pPr>
            <w:r>
              <w:rPr>
                <w:color w:val="000000"/>
                <w:sz w:val="20"/>
                <w:szCs w:val="20"/>
              </w:rPr>
              <w:t>Baseline DNF</w:t>
            </w:r>
          </w:p>
        </w:tc>
      </w:tr>
      <w:tr w:rsidR="007D45B6" w14:paraId="24E5C0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A897278" w14:textId="77777777" w:rsidR="007D45B6" w:rsidRDefault="00000000">
            <w:pPr>
              <w:jc w:val="center"/>
            </w:pPr>
            <w:r>
              <w:rPr>
                <w:color w:val="000000"/>
                <w:sz w:val="20"/>
                <w:szCs w:val="20"/>
              </w:rPr>
              <w:t>Sensor misclassification rate</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5F91BB2" w14:textId="77777777" w:rsidR="007D45B6" w:rsidRDefault="00000000">
            <w:pPr>
              <w:jc w:val="center"/>
            </w:pPr>
            <w:r>
              <w:rPr>
                <w:color w:val="000000"/>
                <w:sz w:val="20"/>
                <w:szCs w:val="20"/>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60A834AF" w14:textId="77777777" w:rsidR="007D45B6" w:rsidRDefault="00000000">
            <w:pPr>
              <w:jc w:val="center"/>
            </w:pPr>
            <w:r>
              <w:rPr>
                <w:color w:val="000000"/>
                <w:sz w:val="20"/>
                <w:szCs w:val="20"/>
              </w:rPr>
              <w:t>0.8%</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2FFA002E" w14:textId="77777777" w:rsidR="007D45B6" w:rsidRDefault="00000000">
            <w:pPr>
              <w:jc w:val="center"/>
            </w:pPr>
            <w:r>
              <w:rPr>
                <w:color w:val="000000"/>
                <w:sz w:val="20"/>
                <w:szCs w:val="20"/>
              </w:rPr>
              <w:t>75% reduction</w:t>
            </w:r>
          </w:p>
        </w:tc>
      </w:tr>
      <w:tr w:rsidR="007D45B6" w14:paraId="36D023BF"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1D05764F" w14:textId="77777777" w:rsidR="007D45B6" w:rsidRDefault="00000000">
            <w:pPr>
              <w:jc w:val="center"/>
            </w:pPr>
            <w:r>
              <w:rPr>
                <w:color w:val="000000"/>
                <w:sz w:val="20"/>
                <w:szCs w:val="20"/>
              </w:rPr>
              <w:t>Motor imbalance drift (2m straight)</w:t>
            </w:r>
          </w:p>
        </w:tc>
        <w:tc>
          <w:tcPr>
            <w:tcW w:w="25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5988864" w14:textId="77777777" w:rsidR="007D45B6" w:rsidRDefault="00000000">
            <w:pPr>
              <w:jc w:val="center"/>
            </w:pPr>
            <w:r>
              <w:rPr>
                <w:color w:val="000000"/>
                <w:sz w:val="20"/>
                <w:szCs w:val="20"/>
              </w:rPr>
              <w:t>45 mm curve</w:t>
            </w:r>
          </w:p>
        </w:tc>
        <w:tc>
          <w:tcPr>
            <w:tcW w:w="220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77B56068" w14:textId="77777777" w:rsidR="007D45B6" w:rsidRDefault="00000000">
            <w:pPr>
              <w:jc w:val="center"/>
            </w:pPr>
            <w:r>
              <w:rPr>
                <w:color w:val="000000"/>
                <w:sz w:val="20"/>
                <w:szCs w:val="20"/>
              </w:rPr>
              <w:t>4.5 mm curve</w:t>
            </w:r>
          </w:p>
        </w:tc>
        <w:tc>
          <w:tcPr>
            <w:tcW w:w="14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50" w:type="dxa"/>
              <w:bottom w:w="100" w:type="dxa"/>
              <w:right w:w="150" w:type="dxa"/>
            </w:tcMar>
            <w:vAlign w:val="center"/>
          </w:tcPr>
          <w:p w14:paraId="04406E32" w14:textId="77777777" w:rsidR="007D45B6" w:rsidRDefault="00000000">
            <w:pPr>
              <w:jc w:val="center"/>
            </w:pPr>
            <w:r>
              <w:rPr>
                <w:color w:val="000000"/>
                <w:sz w:val="20"/>
                <w:szCs w:val="20"/>
              </w:rPr>
              <w:t>90% reduction</w:t>
            </w:r>
          </w:p>
        </w:tc>
      </w:tr>
    </w:tbl>
    <w:p w14:paraId="69F816F9" w14:textId="77777777" w:rsidR="007D45B6" w:rsidRDefault="00000000">
      <w:pPr>
        <w:spacing w:before="160" w:after="160"/>
        <w:jc w:val="center"/>
      </w:pPr>
      <w:r>
        <w:rPr>
          <w:b/>
          <w:bCs/>
          <w:i/>
          <w:iCs/>
          <w:color w:val="555555"/>
          <w:sz w:val="22"/>
          <w:szCs w:val="22"/>
        </w:rPr>
        <w:t>Table 5.1: Comprehensive Performance Comparison: Baseline vs Optimized System</w:t>
      </w:r>
    </w:p>
    <w:p w14:paraId="6D963E53" w14:textId="77777777" w:rsidR="007D45B6" w:rsidRDefault="00000000">
      <w:pPr>
        <w:spacing w:before="120" w:after="120" w:line="360" w:lineRule="auto"/>
        <w:ind w:firstLine="720"/>
        <w:jc w:val="both"/>
      </w:pPr>
      <w:r>
        <w:t xml:space="preserve">The baseline system (all sensors with single threshold, no motor trim, </w:t>
      </w:r>
      <w:proofErr w:type="spellStart"/>
      <w:r>
        <w:t>Kp</w:t>
      </w:r>
      <w:proofErr w:type="spellEnd"/>
      <w:r>
        <w:t xml:space="preserve"> = 1.0, </w:t>
      </w:r>
      <w:proofErr w:type="spellStart"/>
      <w:r>
        <w:t>Kd</w:t>
      </w:r>
      <w:proofErr w:type="spellEnd"/>
      <w:r>
        <w:t xml:space="preserve"> = 0, no speed management, no supply decoupling) was unable to complete a full circuit </w:t>
      </w:r>
      <w:r>
        <w:lastRenderedPageBreak/>
        <w:t>lap due to line loss at every sharp turn. The optimized system achieves a 90% complete lap success rate, with failures occurring exclusively at the hairpin turn (180-degree, 50mm radius) segment under the most demanding speed conditions. All failures are recoverable: the robot exits the test circuit and can be repositioned without requiring firmware intervention. No catastrophic hardware failures (motor driver overload, sensor damage, Arduino reset) were observed in any of the 20 test runs.</w:t>
      </w:r>
    </w:p>
    <w:p w14:paraId="37E1D743" w14:textId="77777777" w:rsidR="007D45B6" w:rsidRDefault="00000000">
      <w:pPr>
        <w:spacing w:before="120" w:after="120" w:line="360" w:lineRule="auto"/>
        <w:ind w:firstLine="720"/>
        <w:jc w:val="both"/>
      </w:pPr>
      <w:r>
        <w:t>The 10% failure rate at the hairpin turn is attributable to the combination of the tight turn radius (50mm inner radius is at the mechanical limit of the wheel base turning circle of approximately 43mm) and the forward momentum at the approach speed. A further reduction of the approach speed at the hairpin (to approximately 80 PWM, approximately 60% of base speed) is expected to raise the hairpin success rate to 98%, but this optimization was not implemented in the reported test runs to maintain consistency with the published parameter set. This improvement is recommended as a straightforward firmware enhancement.</w:t>
      </w:r>
    </w:p>
    <w:p w14:paraId="6E0BE866" w14:textId="77777777" w:rsidR="007D45B6" w:rsidRDefault="00000000">
      <w:pPr>
        <w:pStyle w:val="Heading2"/>
      </w:pPr>
      <w:r>
        <w:t>5.2 Comparison with Baseline</w:t>
      </w:r>
    </w:p>
    <w:p w14:paraId="59DF80B2" w14:textId="77777777" w:rsidR="007D45B6" w:rsidRDefault="00000000">
      <w:pPr>
        <w:pStyle w:val="Heading3"/>
      </w:pPr>
      <w:r>
        <w:t>5.2.1 Quantitative Analysis of Improvement</w:t>
      </w:r>
    </w:p>
    <w:p w14:paraId="6E591F60" w14:textId="77777777" w:rsidR="007D45B6" w:rsidRDefault="00000000">
      <w:pPr>
        <w:spacing w:before="120" w:after="120" w:line="360" w:lineRule="auto"/>
        <w:ind w:firstLine="720"/>
        <w:jc w:val="both"/>
      </w:pPr>
      <w:r>
        <w:t>The quantitative improvements achieved by the optimization process can be understood in terms of the physical mechanisms that each enhancement addresses. The 74% reduction in straight-line maximum lateral deviation is primarily attributable to the motor trim calibration (which eliminated the systematic drift that drove the robot to the error boundary on straight sections) and the hysteresis thresholding (which eliminated the erratic correction commands caused by threshold boundary flickering). Without these two enhancements, the robot produces persistent corrections even during straight-line tracking, keeping the error signal oscillating between ±1 and ±2 continuously.</w:t>
      </w:r>
    </w:p>
    <w:p w14:paraId="6C15A999" w14:textId="77777777" w:rsidR="007D45B6" w:rsidRDefault="00000000">
      <w:pPr>
        <w:spacing w:before="120" w:after="120" w:line="360" w:lineRule="auto"/>
        <w:ind w:firstLine="720"/>
        <w:jc w:val="both"/>
      </w:pPr>
      <w:r>
        <w:t xml:space="preserve">The 62% reduction in sharp turn recovery time is attributable to the dynamic speed management feature, which converts the approach to a sharp turn from a high-speed forward drive (requiring a wide-radius turning </w:t>
      </w:r>
      <w:proofErr w:type="spellStart"/>
      <w:r>
        <w:t>maneuver</w:t>
      </w:r>
      <w:proofErr w:type="spellEnd"/>
      <w:r>
        <w:t xml:space="preserve">) to a near-stationary pivot (allowing a tight-radius in-place turn). The reduction from 850 </w:t>
      </w:r>
      <w:proofErr w:type="spellStart"/>
      <w:r>
        <w:t>ms</w:t>
      </w:r>
      <w:proofErr w:type="spellEnd"/>
      <w:r>
        <w:t xml:space="preserve"> to 320 </w:t>
      </w:r>
      <w:proofErr w:type="spellStart"/>
      <w:r>
        <w:t>ms</w:t>
      </w:r>
      <w:proofErr w:type="spellEnd"/>
      <w:r>
        <w:t xml:space="preserve"> average recovery time is consistent with the prediction based on the turning rate analysis: at the </w:t>
      </w:r>
      <w:r>
        <w:lastRenderedPageBreak/>
        <w:t xml:space="preserve">reduced speed (approximately 60 PWM during recovery), the turning rate of the differential drive is approximately 90 degrees per 400 </w:t>
      </w:r>
      <w:proofErr w:type="spellStart"/>
      <w:r>
        <w:t>ms</w:t>
      </w:r>
      <w:proofErr w:type="spellEnd"/>
      <w:r>
        <w:t xml:space="preserve"> for a 90-degree turn, which is in good agreement with the measured 320 </w:t>
      </w:r>
      <w:proofErr w:type="spellStart"/>
      <w:r>
        <w:t>ms</w:t>
      </w:r>
      <w:proofErr w:type="spellEnd"/>
      <w:r>
        <w:t xml:space="preserve"> mean.</w:t>
      </w:r>
    </w:p>
    <w:p w14:paraId="16183903" w14:textId="77777777" w:rsidR="007D45B6" w:rsidRDefault="00000000">
      <w:pPr>
        <w:spacing w:before="120" w:after="120" w:line="360" w:lineRule="auto"/>
        <w:ind w:firstLine="720"/>
        <w:jc w:val="both"/>
      </w:pPr>
      <w:r>
        <w:t>The 75% reduction in sensor misclassification rate (from 3.2% to 0.8%) is attributable to the combination of hysteresis thresholding (eliminating threshold boundary false toggles), supply decoupling (reducing ADC corruption from motor switching noise), and the pattern validation filter (rejecting non-adjacent multi-sensor patterns). The residual 0.8% misclassification rate is consistent with the expected rate from infrequent ADC noise events that cross the hysteresis boundary—effectively unavoidable with the current hardware without implementing optical shielding around the sensor array.</w:t>
      </w:r>
    </w:p>
    <w:p w14:paraId="3A4FE741" w14:textId="77777777" w:rsidR="007D45B6" w:rsidRDefault="00000000">
      <w:pPr>
        <w:pStyle w:val="Heading2"/>
      </w:pPr>
      <w:r>
        <w:t>5.3 Conclusion</w:t>
      </w:r>
    </w:p>
    <w:p w14:paraId="2667872D" w14:textId="77777777" w:rsidR="007D45B6" w:rsidRDefault="00000000">
      <w:pPr>
        <w:spacing w:before="120" w:after="120" w:line="360" w:lineRule="auto"/>
        <w:ind w:firstLine="720"/>
        <w:jc w:val="both"/>
      </w:pPr>
      <w:r>
        <w:t>This thesis has presented a complete engineering design, analysis, and optimization study of a PID-based line following robot using the Arduino Uno microcontroller, N20 gear motors, L298N motor driver, and BFD1000 five-channel infrared sensor array. The work demonstrates that reliable, high-performance line tracking is achievable with this cost-effective commodity hardware combination, provided that the design process addresses the full set of engineering challenges at the hardware, firmware, and control algorithm levels.</w:t>
      </w:r>
    </w:p>
    <w:p w14:paraId="6CB985AA" w14:textId="77777777" w:rsidR="007D45B6" w:rsidRDefault="00000000">
      <w:pPr>
        <w:spacing w:before="120" w:after="120" w:line="360" w:lineRule="auto"/>
        <w:ind w:firstLine="720"/>
        <w:jc w:val="both"/>
      </w:pPr>
      <w:r>
        <w:t>The principal conclusion of this work is that the performance of a line following robot is determined less by the choice of control algorithm and more by the quality of the hardware characterization, calibration, and implementation. The optimized PD controller with pattern-based error mapping achieves 95% sharp turn success rate and sub-5mm straight-line deviation—performance metrics that rival more complex algorithms—because the underlying hardware foundation is correctly characterized and compensated. The motor trim calibration that eliminated 90% of straight-line drift, the hysteresis threshold that eliminated 75% of sensor misclassifications, and the supply decoupling that eliminated ADC corruption from motor noise all contribute more to system performance than any gain tuning change of comparable implementation effort.</w:t>
      </w:r>
    </w:p>
    <w:p w14:paraId="2449AD11" w14:textId="77777777" w:rsidR="007D45B6" w:rsidRDefault="00000000">
      <w:pPr>
        <w:spacing w:before="120" w:after="120" w:line="360" w:lineRule="auto"/>
        <w:ind w:firstLine="720"/>
        <w:jc w:val="both"/>
      </w:pPr>
      <w:r>
        <w:lastRenderedPageBreak/>
        <w:t>A second principal conclusion is that systematic failure mode analysis is an essential component of embedded control system development. The six failure modes documented in Chapter 4—oscillatory motion, overshoot, incorrect turning direction, sensor instability, motor imbalance, and sharp turn failure—are representative of a broader class of embedded feedback control challenges encountered across industrial automation, autonomous vehicle systems, and collaborative robotics. The diagnostic and remediation procedures developed for these failure modes generalize directly to higher-fidelity systems and provide a practical engineering methodology that complements the theoretical control theory taught in academic curricula.</w:t>
      </w:r>
    </w:p>
    <w:p w14:paraId="398124A4" w14:textId="77777777" w:rsidR="007D45B6" w:rsidRDefault="00000000">
      <w:pPr>
        <w:spacing w:before="120" w:after="120" w:line="360" w:lineRule="auto"/>
        <w:ind w:firstLine="720"/>
        <w:jc w:val="both"/>
      </w:pPr>
      <w:r>
        <w:t>The PD control architecture implemented in this system, while deliberately simplified by the elimination of the integral term, proves adequate for the target application. The pattern-based error mapping provides robust noise immunity at the cost of discrete error quantization, and the nine-state error representation (−4 to +4) provides sufficient position information for effective differential steering correction. The firmware architecture, with its layered structure, EEPROM parameter storage, and optional serial telemetry, supports the iterative development process effectively and provides a template for similar embedded control projects.</w:t>
      </w:r>
    </w:p>
    <w:p w14:paraId="2A677BA6" w14:textId="77777777" w:rsidR="007D45B6" w:rsidRDefault="00000000">
      <w:pPr>
        <w:spacing w:before="120" w:after="120" w:line="360" w:lineRule="auto"/>
        <w:ind w:firstLine="720"/>
        <w:jc w:val="both"/>
      </w:pPr>
      <w:r>
        <w:t xml:space="preserve">From the perspective of control engineering theory, this work illustrates several fundamental principles in a concrete, reproducible experimental context: the relationship between proportional gain and oscillatory instability (Ziegler-Nichols stability boundary); the role of derivative action in adding damping without sacrificing proportional correction authority; the impact of quantization and discretization on control loop stability margins; the necessity of characterizing and compensating plant nonlinearities (motor dead zone, speed asymmetry) before applying feedback control; and the </w:t>
      </w:r>
      <w:proofErr w:type="spellStart"/>
      <w:r>
        <w:t>tradeoff</w:t>
      </w:r>
      <w:proofErr w:type="spellEnd"/>
      <w:r>
        <w:t xml:space="preserve"> between control loop update rate and derivative noise sensitivity. These principles, demonstrated here in the context of a line following robot, are directly applicable to the full spectrum of embedded feedback control systems encountered in professional engineering practice.</w:t>
      </w:r>
    </w:p>
    <w:p w14:paraId="5EFF6180" w14:textId="77777777" w:rsidR="007D45B6" w:rsidRDefault="00000000">
      <w:pPr>
        <w:spacing w:before="120" w:after="120" w:line="360" w:lineRule="auto"/>
        <w:ind w:firstLine="720"/>
        <w:jc w:val="both"/>
      </w:pPr>
      <w:r>
        <w:t xml:space="preserve">The optimized system achieves the stated performance objectives defined in Section 1.3 with the following outcomes: Objective 1 (sensor characterization) — fully achieved, with per-channel threshold calibration, noise characterization, and hysteresis </w:t>
      </w:r>
      <w:r>
        <w:lastRenderedPageBreak/>
        <w:t>implementation documented. Objective 2 (motor drive subsystem) — fully achieved, with complete PWM-speed characterization, dead zone identification, L298N voltage drop analysis, and trim calibration implemented. Objective 3 (control algorithm) — fully achieved, with PD controller implementation, gain tuning procedure, EEPROM parameter storage, and optimal parameter set documented. Objective 4 (failure mode resolution) — fully achieved, with six failure modes identified, root-cause-</w:t>
      </w:r>
      <w:proofErr w:type="spellStart"/>
      <w:r>
        <w:t>analyzed</w:t>
      </w:r>
      <w:proofErr w:type="spellEnd"/>
      <w:r>
        <w:t>, and resolved at both hardware and firmware levels. Objective 5 (performance validation) — fully achieved, with comprehensive track testing across five track segment types, ten or more runs per configuration, and quantitative performance metrics tabulated.</w:t>
      </w:r>
    </w:p>
    <w:p w14:paraId="064C4F4F" w14:textId="77777777" w:rsidR="007D45B6" w:rsidRDefault="00000000">
      <w:r>
        <w:br w:type="page"/>
      </w:r>
    </w:p>
    <w:p w14:paraId="388B3B14" w14:textId="77777777" w:rsidR="007D45B6" w:rsidRDefault="00000000" w:rsidP="003D7FF4">
      <w:pPr>
        <w:pStyle w:val="Heading1"/>
        <w:ind w:left="1440" w:firstLine="720"/>
      </w:pPr>
      <w:r>
        <w:lastRenderedPageBreak/>
        <w:t>CHAPTER 6: LIMITATIONS</w:t>
      </w:r>
    </w:p>
    <w:p w14:paraId="50663CA4" w14:textId="77777777" w:rsidR="007D45B6" w:rsidRDefault="00000000">
      <w:pPr>
        <w:pStyle w:val="Heading2"/>
      </w:pPr>
      <w:r>
        <w:t>6.1 Hardware Limitations</w:t>
      </w:r>
    </w:p>
    <w:p w14:paraId="7D313944" w14:textId="77777777" w:rsidR="007D45B6" w:rsidRDefault="00000000">
      <w:pPr>
        <w:pStyle w:val="Heading3"/>
      </w:pPr>
      <w:r>
        <w:t>6.1.1 ATmega328P Computational Constraints</w:t>
      </w:r>
    </w:p>
    <w:p w14:paraId="646ECFCD" w14:textId="77777777" w:rsidR="007D45B6" w:rsidRDefault="00000000">
      <w:pPr>
        <w:spacing w:before="120" w:after="120" w:line="360" w:lineRule="auto"/>
        <w:ind w:firstLine="720"/>
        <w:jc w:val="both"/>
      </w:pPr>
      <w:r>
        <w:t>The ATmega328P microcontroller, while adequate for the base PD control implementation, imposes several computational limitations that constrain the sophistication of the control algorithm. The 8-bit processor architecture requires software emulation for 16-bit and 32-bit arithmetic operations, adding latency to any algorithm that requires higher-precision intermediate calculations. Floating-point arithmetic is particularly expensive: a single floating-point multiplication on the ATmega328P using the GCC software FPU library requires approximately 200–400 clock cycles (12–25 µs at 16 MHz), compared to 2–4 cycles (0.1–0.25 µs) on a 32-bit ARM Cortex-M4 with hardware FPU. This limitation necessitates the integer-scaled arithmetic approach described in Section 3.6, which introduces rounding errors that limit the effective resolution of the gain parameters to approximately 1/SCALE_FACTOR of the floating-point precision.</w:t>
      </w:r>
    </w:p>
    <w:p w14:paraId="0A26CD1C" w14:textId="77777777" w:rsidR="007D45B6" w:rsidRDefault="00000000">
      <w:pPr>
        <w:spacing w:before="120" w:after="120" w:line="360" w:lineRule="auto"/>
        <w:ind w:firstLine="720"/>
        <w:jc w:val="both"/>
      </w:pPr>
      <w:r>
        <w:t>The 2 KB SRAM limit precludes storing significant history buffers for advanced control algorithms such as moving-average filters, model predictive controllers, or adaptive gain schedulers that require state history. A 10-sample error history buffer of 16-bit values requires 20 bytes, which is feasible within the 2 KB limit but occupies 1% of the total SRAM—a modest but non-negligible fraction that grows quickly as additional features are added. The 32 KB Flash limit, while generally adequate for the current firmware, leaves limited headroom for adding machine learning inference code (even very small neural networks typically require 10–50 KB of parameter storage) or extended telemetry features.</w:t>
      </w:r>
    </w:p>
    <w:p w14:paraId="0D97524A" w14:textId="77777777" w:rsidR="007D45B6" w:rsidRDefault="00000000">
      <w:pPr>
        <w:spacing w:before="120" w:after="120" w:line="360" w:lineRule="auto"/>
        <w:ind w:firstLine="720"/>
        <w:jc w:val="both"/>
      </w:pPr>
      <w:r>
        <w:t>The single-core, non-</w:t>
      </w:r>
      <w:proofErr w:type="spellStart"/>
      <w:r>
        <w:t>preemptive</w:t>
      </w:r>
      <w:proofErr w:type="spellEnd"/>
      <w:r>
        <w:t xml:space="preserve"> execution model of the Arduino framework means that all control loop operations execute sequentially without interrupt-driven parallelism for the sensor acquisition and motor command update steps. While the total loop execution time of approximately 560 µs is acceptable, any blocking operation (such as a </w:t>
      </w:r>
      <w:proofErr w:type="spellStart"/>
      <w:r>
        <w:t>Serial.println</w:t>
      </w:r>
      <w:proofErr w:type="spellEnd"/>
      <w:r>
        <w:t xml:space="preserve">() debug output with blocking transmission) can extend the loop period significantly, disrupting the derivative term timing. A proper RTOS (Real-Time Operating </w:t>
      </w:r>
      <w:r>
        <w:lastRenderedPageBreak/>
        <w:t>System) implementation on a capable platform would allow sensor acquisition to occur via DMA while the CPU simultaneously executes the PD computation, achieving true parallel operation.</w:t>
      </w:r>
    </w:p>
    <w:p w14:paraId="013C8D52" w14:textId="77777777" w:rsidR="007D45B6" w:rsidRDefault="00000000">
      <w:pPr>
        <w:pStyle w:val="Heading3"/>
      </w:pPr>
      <w:r>
        <w:t>6.1.2 L298N Motor Driver Limitations</w:t>
      </w:r>
    </w:p>
    <w:p w14:paraId="0B062B41" w14:textId="77777777" w:rsidR="007D45B6" w:rsidRDefault="00000000">
      <w:pPr>
        <w:spacing w:before="120" w:after="120" w:line="360" w:lineRule="auto"/>
        <w:ind w:firstLine="720"/>
        <w:jc w:val="both"/>
      </w:pPr>
      <w:r>
        <w:t>The L298N motor driver, despite being adequate for this application, has several limitations that constrain system performance relative to modern motor driver alternatives. The most significant limitation is the transistor-based H-bridge technology: the L298N uses bipolar transistors (BJTs) in its output stage, which have a saturation voltage of approximately 0.9V per transistor. With two transistors in the current path for each direction (one high-side, one low-side), the total voltage drop across the H-bridge is approximately 1.8V at full load. For a 6V motor supply, this represents a 30% reduction in available motor terminal voltage, significantly limiting the maximum motor speed and requiring compensation in the base speed calibration.</w:t>
      </w:r>
    </w:p>
    <w:p w14:paraId="06B61364" w14:textId="77777777" w:rsidR="007D45B6" w:rsidRDefault="00000000">
      <w:pPr>
        <w:spacing w:before="120" w:after="120" w:line="360" w:lineRule="auto"/>
        <w:ind w:firstLine="720"/>
        <w:jc w:val="both"/>
      </w:pPr>
      <w:r>
        <w:t>Modern MOSFET-based H-bridge drivers (such as the DRV8833, TB6612FNG, or L9110S) use N-channel or P-channel MOSFETs with RDS(on) values of 0.1–0.5 Ω, producing voltage drops of 0.05–0.25V at 500 mA—ten times lower than the L298N. Replacing the L298N with a DRV8833-based module would increase the effective motor terminal voltage from 4.2V to approximately 5.7V at 6V supply, a 36% increase that would significantly boost motor speed and torque at the same PWM duty cycle. Additionally, the DRV8833 provides overcurrent protection with current limiting, short-circuit protection, and thermal shutdown—safety features that the L298N lacks and that would prevent motor driver damage in the event of a motor stall.</w:t>
      </w:r>
    </w:p>
    <w:p w14:paraId="121299D7" w14:textId="77777777" w:rsidR="007D45B6" w:rsidRDefault="00000000">
      <w:pPr>
        <w:spacing w:before="120" w:after="120" w:line="360" w:lineRule="auto"/>
        <w:ind w:firstLine="720"/>
        <w:jc w:val="both"/>
      </w:pPr>
      <w:r>
        <w:t>A further limitation of the L298N is its PWM frequency limitation: the bipolar transistor switch times limit the maximum practical PWM frequency to approximately 25 kHz before switching losses become significant and efficiency degrades substantially. This is not a binding constraint at the 490 Hz default PWM frequency, but it limits the ability to significantly increase PWM frequency for reduced current ripple. MOSFET-based drivers can operate at PWM frequencies of 100 kHz or above with minimal efficiency penalty.</w:t>
      </w:r>
    </w:p>
    <w:p w14:paraId="6EA49944" w14:textId="77777777" w:rsidR="007D45B6" w:rsidRDefault="00000000">
      <w:pPr>
        <w:pStyle w:val="Heading3"/>
      </w:pPr>
      <w:r>
        <w:lastRenderedPageBreak/>
        <w:t>6.1.3 N20 Motor Open-Loop Speed Control</w:t>
      </w:r>
    </w:p>
    <w:p w14:paraId="3B98CB30" w14:textId="77777777" w:rsidR="007D45B6" w:rsidRDefault="00000000">
      <w:pPr>
        <w:spacing w:before="120" w:after="120" w:line="360" w:lineRule="auto"/>
        <w:ind w:firstLine="720"/>
        <w:jc w:val="both"/>
      </w:pPr>
      <w:r>
        <w:t>The most significant limitation of the motor subsystem is the use of open-loop PWM speed control without encoder feedback. In open-loop mode, the PWM duty cycle is used as a proxy for motor speed, but the actual shaft speed depends on the applied load (which varies as the robot navigates curves), battery voltage (which decreases over the discharge cycle), motor temperature (which increases internal resistance, reducing speed), and inter-unit variability (as characterized). These factors cause the actual motor speed to deviate from the commanded speed by amounts that cannot be detected or compensated without encoder feedback.</w:t>
      </w:r>
    </w:p>
    <w:p w14:paraId="6FB7CDDF" w14:textId="77777777" w:rsidR="007D45B6" w:rsidRDefault="00000000">
      <w:pPr>
        <w:spacing w:before="120" w:after="120" w:line="360" w:lineRule="auto"/>
        <w:ind w:firstLine="720"/>
        <w:jc w:val="both"/>
      </w:pPr>
      <w:r>
        <w:t>Adding magnetic quadrature encoders (such as the N20 motor with integrated encoder variant, available with 7 or 11 pulses per revolution encoder output) would enable closed-loop speed control at the wheel level, using a secondary PID controller (inner loop) to precisely track the commanded wheel speed, independent of load and supply voltage variations. This inner-loop speed control dramatically improves the linearity of the differential steering, making the PD outer-loop error correction more predictable and enabling higher outer-loop gains without instability. Encoder integration is the single most impactful hardware enhancement recommended for the next version of this system.</w:t>
      </w:r>
    </w:p>
    <w:p w14:paraId="7961D141" w14:textId="77777777" w:rsidR="007D45B6" w:rsidRDefault="00000000">
      <w:pPr>
        <w:pStyle w:val="Heading2"/>
      </w:pPr>
      <w:r>
        <w:t>6.2 Software and Algorithm Limitations</w:t>
      </w:r>
    </w:p>
    <w:p w14:paraId="38A5A486" w14:textId="77777777" w:rsidR="007D45B6" w:rsidRDefault="00000000">
      <w:pPr>
        <w:pStyle w:val="Heading3"/>
      </w:pPr>
      <w:r>
        <w:t>6.2.1 Pattern-Based Error Resolution</w:t>
      </w:r>
    </w:p>
    <w:p w14:paraId="45A57089" w14:textId="77777777" w:rsidR="007D45B6" w:rsidRDefault="00000000">
      <w:pPr>
        <w:spacing w:before="120" w:after="120" w:line="360" w:lineRule="auto"/>
        <w:ind w:firstLine="720"/>
        <w:jc w:val="both"/>
      </w:pPr>
      <w:r>
        <w:t xml:space="preserve">The nine-state error representation (−4 to +4) provides a coarse discretization of the lateral position that limits the precision of the proportional correction. Between error levels (for example, between error = 0 and error = 1), the controller has no information about the robot's exact lateral position—it knows only that the robot is between the </w:t>
      </w:r>
      <w:proofErr w:type="spellStart"/>
      <w:r>
        <w:t>center</w:t>
      </w:r>
      <w:proofErr w:type="spellEnd"/>
      <w:r>
        <w:t xml:space="preserve"> and the first left sensor's detection zone. This limited resolution means that the proportional correction can only change in steps of </w:t>
      </w:r>
      <w:proofErr w:type="spellStart"/>
      <w:r>
        <w:t>Kp</w:t>
      </w:r>
      <w:proofErr w:type="spellEnd"/>
      <w:r>
        <w:t xml:space="preserve"> (one error unit), producing the limit cycle oscillation on straight sections described in Section 4.5.1.</w:t>
      </w:r>
    </w:p>
    <w:p w14:paraId="76DB1906" w14:textId="77777777" w:rsidR="007D45B6" w:rsidRDefault="00000000">
      <w:pPr>
        <w:spacing w:before="120" w:after="120" w:line="360" w:lineRule="auto"/>
        <w:ind w:firstLine="720"/>
        <w:jc w:val="both"/>
      </w:pPr>
      <w:r>
        <w:t xml:space="preserve">A higher-resolution position estimate can be derived from the </w:t>
      </w:r>
      <w:proofErr w:type="spellStart"/>
      <w:r>
        <w:t>analog</w:t>
      </w:r>
      <w:proofErr w:type="spellEnd"/>
      <w:r>
        <w:t xml:space="preserve"> sensor values using a weighted centroid formula: position = </w:t>
      </w:r>
      <w:proofErr w:type="gramStart"/>
      <w:r>
        <w:t>Σ(</w:t>
      </w:r>
      <w:proofErr w:type="spellStart"/>
      <w:proofErr w:type="gramEnd"/>
      <w:r>
        <w:t>si</w:t>
      </w:r>
      <w:proofErr w:type="spellEnd"/>
      <w:r>
        <w:t xml:space="preserve"> × </w:t>
      </w:r>
      <w:proofErr w:type="spellStart"/>
      <w:r>
        <w:t>wi</w:t>
      </w:r>
      <w:proofErr w:type="spellEnd"/>
      <w:r>
        <w:t>) / Σ(</w:t>
      </w:r>
      <w:proofErr w:type="spellStart"/>
      <w:r>
        <w:t>wi</w:t>
      </w:r>
      <w:proofErr w:type="spellEnd"/>
      <w:r>
        <w:t xml:space="preserve">), where </w:t>
      </w:r>
      <w:proofErr w:type="spellStart"/>
      <w:r>
        <w:t>si</w:t>
      </w:r>
      <w:proofErr w:type="spellEnd"/>
      <w:r>
        <w:t xml:space="preserve"> is the sensor index (1–5, with 3 as </w:t>
      </w:r>
      <w:proofErr w:type="spellStart"/>
      <w:r>
        <w:t>center</w:t>
      </w:r>
      <w:proofErr w:type="spellEnd"/>
      <w:r>
        <w:t xml:space="preserve">) and </w:t>
      </w:r>
      <w:proofErr w:type="spellStart"/>
      <w:r>
        <w:t>wi</w:t>
      </w:r>
      <w:proofErr w:type="spellEnd"/>
      <w:r>
        <w:t xml:space="preserve"> is the </w:t>
      </w:r>
      <w:proofErr w:type="spellStart"/>
      <w:r>
        <w:t>analog</w:t>
      </w:r>
      <w:proofErr w:type="spellEnd"/>
      <w:r>
        <w:t xml:space="preserve"> sensor reading after normalization (scale </w:t>
      </w:r>
      <w:r>
        <w:lastRenderedPageBreak/>
        <w:t xml:space="preserve">to 0–1). This centroid calculation produces a continuous position estimate in the range 1–5, providing sub-sensor-pitch position resolution. The resulting error signal is more closely </w:t>
      </w:r>
      <w:proofErr w:type="spellStart"/>
      <w:r>
        <w:t>analog</w:t>
      </w:r>
      <w:proofErr w:type="spellEnd"/>
      <w:r>
        <w:t xml:space="preserve"> in nature, enabling a true PID controller without the quantization dead-zone </w:t>
      </w:r>
      <w:proofErr w:type="spellStart"/>
      <w:r>
        <w:t>behavior</w:t>
      </w:r>
      <w:proofErr w:type="spellEnd"/>
      <w:r>
        <w:t>. This enhancement was evaluated qualitatively and found to provide noticeably smoother straight-line tracking; formal performance comparison is recommended in future work.</w:t>
      </w:r>
    </w:p>
    <w:p w14:paraId="4E5BF28A" w14:textId="77777777" w:rsidR="007D45B6" w:rsidRDefault="00000000">
      <w:pPr>
        <w:pStyle w:val="Heading3"/>
      </w:pPr>
      <w:r>
        <w:t>6.2.2 Fixed Gain Limitations</w:t>
      </w:r>
    </w:p>
    <w:p w14:paraId="38747F9C" w14:textId="77777777" w:rsidR="007D45B6" w:rsidRDefault="00000000">
      <w:pPr>
        <w:spacing w:before="120" w:after="120" w:line="360" w:lineRule="auto"/>
        <w:ind w:firstLine="720"/>
        <w:jc w:val="both"/>
      </w:pPr>
      <w:r>
        <w:t xml:space="preserve">The fixed </w:t>
      </w:r>
      <w:proofErr w:type="spellStart"/>
      <w:r>
        <w:t>Kp</w:t>
      </w:r>
      <w:proofErr w:type="spellEnd"/>
      <w:r>
        <w:t xml:space="preserve"> and </w:t>
      </w:r>
      <w:proofErr w:type="spellStart"/>
      <w:r>
        <w:t>Kd</w:t>
      </w:r>
      <w:proofErr w:type="spellEnd"/>
      <w:r>
        <w:t xml:space="preserve"> gain values optimized for medium base speed (</w:t>
      </w:r>
      <w:proofErr w:type="spellStart"/>
      <w:r>
        <w:t>baseSpeed</w:t>
      </w:r>
      <w:proofErr w:type="spellEnd"/>
      <w:r>
        <w:t xml:space="preserve"> = 140) are not automatically reoptimized when the base speed changes. At high base speed (</w:t>
      </w:r>
      <w:proofErr w:type="spellStart"/>
      <w:r>
        <w:t>baseSpeed</w:t>
      </w:r>
      <w:proofErr w:type="spellEnd"/>
      <w:r>
        <w:t xml:space="preserve"> = 200), the robot dynamics are faster (higher angular velocity for the same differential speed command), effectively increasing the loop gain. Operating with medium-speed </w:t>
      </w:r>
      <w:proofErr w:type="spellStart"/>
      <w:r>
        <w:t>Kp</w:t>
      </w:r>
      <w:proofErr w:type="spellEnd"/>
      <w:r>
        <w:t xml:space="preserve"> at high base speed may push the closed-loop system toward the stability boundary. A gain scheduling approach—where </w:t>
      </w:r>
      <w:proofErr w:type="spellStart"/>
      <w:r>
        <w:t>Kp</w:t>
      </w:r>
      <w:proofErr w:type="spellEnd"/>
      <w:r>
        <w:t xml:space="preserve"> and </w:t>
      </w:r>
      <w:proofErr w:type="spellStart"/>
      <w:r>
        <w:t>Kd</w:t>
      </w:r>
      <w:proofErr w:type="spellEnd"/>
      <w:r>
        <w:t xml:space="preserve"> are automatically scaled in proportion to the base speed (</w:t>
      </w:r>
      <w:proofErr w:type="spellStart"/>
      <w:r>
        <w:t>Kp_effective</w:t>
      </w:r>
      <w:proofErr w:type="spellEnd"/>
      <w:r>
        <w:t xml:space="preserve"> = </w:t>
      </w:r>
      <w:proofErr w:type="spellStart"/>
      <w:r>
        <w:t>Kp</w:t>
      </w:r>
      <w:proofErr w:type="spellEnd"/>
      <w:r>
        <w:t xml:space="preserve"> × (</w:t>
      </w:r>
      <w:proofErr w:type="spellStart"/>
      <w:r>
        <w:t>baseSpeed_nominal</w:t>
      </w:r>
      <w:proofErr w:type="spellEnd"/>
      <w:r>
        <w:t xml:space="preserve"> / </w:t>
      </w:r>
      <w:proofErr w:type="spellStart"/>
      <w:r>
        <w:t>baseSpeed</w:t>
      </w:r>
      <w:proofErr w:type="spellEnd"/>
      <w:r>
        <w:t xml:space="preserve">))—would maintain consistent damping </w:t>
      </w:r>
      <w:proofErr w:type="spellStart"/>
      <w:r>
        <w:t>behavior</w:t>
      </w:r>
      <w:proofErr w:type="spellEnd"/>
      <w:r>
        <w:t xml:space="preserve"> across all operating speeds without requiring separate manual tuning at each speed setting.</w:t>
      </w:r>
    </w:p>
    <w:p w14:paraId="68505797" w14:textId="77777777" w:rsidR="007D45B6" w:rsidRDefault="00000000">
      <w:pPr>
        <w:pStyle w:val="Heading2"/>
      </w:pPr>
      <w:r>
        <w:t>6.3 Environmental Limitations</w:t>
      </w:r>
    </w:p>
    <w:p w14:paraId="6D3D267A" w14:textId="77777777" w:rsidR="007D45B6" w:rsidRDefault="00000000">
      <w:pPr>
        <w:spacing w:before="120" w:after="120" w:line="360" w:lineRule="auto"/>
        <w:ind w:firstLine="720"/>
        <w:jc w:val="both"/>
      </w:pPr>
      <w:r>
        <w:t xml:space="preserve">The system is designed and optimized for indoor operation on a flat, rigid track surface with consistent infrared reflectance properties. Several environmental conditions significantly degrade performance: (1) Direct sunlight exposure saturates the sensor photodiodes, causing all channels to read near-white regardless of surface </w:t>
      </w:r>
      <w:proofErr w:type="spellStart"/>
      <w:r>
        <w:t>color</w:t>
      </w:r>
      <w:proofErr w:type="spellEnd"/>
      <w:r>
        <w:t>. The mitigation is to operate under covered conditions or to implement IR LED modulation with synchronous demodulation, which rejects DC ambient IR. (2) Highly reflective surfaces (glossy paper, polished floors) produce specular reflections that cause even black-surface readings to saturate, requiring a reduction in sensor mounting height to reduce the reflection angle. (3) Track surfaces with low contrast ratio (</w:t>
      </w:r>
      <w:proofErr w:type="spellStart"/>
      <w:r>
        <w:t>gray</w:t>
      </w:r>
      <w:proofErr w:type="spellEnd"/>
      <w:r>
        <w:t>-on-white or black-on-</w:t>
      </w:r>
      <w:proofErr w:type="spellStart"/>
      <w:r>
        <w:t>gray</w:t>
      </w:r>
      <w:proofErr w:type="spellEnd"/>
      <w:r>
        <w:t>) require a reduction in threshold margin or a longer calibration exposure to establish reliable threshold values.</w:t>
      </w:r>
    </w:p>
    <w:p w14:paraId="5DFA025E" w14:textId="77777777" w:rsidR="007D45B6" w:rsidRDefault="00000000">
      <w:pPr>
        <w:spacing w:before="120" w:after="120" w:line="360" w:lineRule="auto"/>
        <w:ind w:firstLine="720"/>
        <w:jc w:val="both"/>
      </w:pPr>
      <w:r>
        <w:lastRenderedPageBreak/>
        <w:t>Track surface irregularities (tape overlap joints, slight height differences at track paper boundaries, surface debris) can cause transient sensor perturbations that produce brief erroneous patterns. While the pattern validation filter rejects some of these, a sufficiently large surface discontinuity can cause a valid-pattern transition to an adjacent error level that is misinterpreted as a line position change. Designing the track surface to minimize such irregularities is the primary mitigation.</w:t>
      </w:r>
    </w:p>
    <w:p w14:paraId="5B39A74A" w14:textId="77777777" w:rsidR="007D45B6" w:rsidRDefault="00000000">
      <w:pPr>
        <w:pStyle w:val="Heading2"/>
      </w:pPr>
      <w:r>
        <w:t>6.4 Future Work</w:t>
      </w:r>
    </w:p>
    <w:p w14:paraId="4DD3A53D" w14:textId="77777777" w:rsidR="007D45B6" w:rsidRDefault="00000000">
      <w:pPr>
        <w:pStyle w:val="Heading3"/>
      </w:pPr>
      <w:r>
        <w:t>6.4.1 Encoder-Based Inner-Loop Speed Control</w:t>
      </w:r>
    </w:p>
    <w:p w14:paraId="4B76E974" w14:textId="77777777" w:rsidR="007D45B6" w:rsidRDefault="00000000">
      <w:pPr>
        <w:spacing w:before="120" w:after="120" w:line="360" w:lineRule="auto"/>
        <w:ind w:firstLine="720"/>
        <w:jc w:val="both"/>
      </w:pPr>
      <w:r>
        <w:t>The highest-priority enhancement for future work is the integration of quadrature encoders on both motors and the implementation of a secondary closed-loop speed controller. The N20 gear motor is available with a factory-integrated magnetic encoder producing 7–12 pulses per revolution at the motor shaft, corresponding to hundreds of pulses per wheel revolution after the gearbox. An Arduino Uno can decode these encoder signals using external interrupt pins (INT0 on pin 2 and INT1 on pin 3), incrementing a counter on each pulse edge. The wheel speed is computed by dividing the pulse count by the elapsed time between consecutive measurements. A secondary PID speed controller then computes the PWM adjustment required to drive the measured wheel speed to the commanded wheel speed from the outer-loop PD position controller.</w:t>
      </w:r>
    </w:p>
    <w:p w14:paraId="2BE6EE3E" w14:textId="77777777" w:rsidR="007D45B6" w:rsidRDefault="00000000">
      <w:pPr>
        <w:spacing w:before="120" w:after="120" w:line="360" w:lineRule="auto"/>
        <w:ind w:firstLine="720"/>
        <w:jc w:val="both"/>
      </w:pPr>
      <w:r>
        <w:t>This cascaded control architecture (inner speed loop, outer position loop) is a standard industrial practice for precision differential-drive robots and would eliminate the primary limitations of the current open-loop speed control: load-induced speed variation, battery voltage sensitivity, and inter-motor speed asymmetry. The inner loop operates at a higher update rate (500 Hz–1 kHz) than the outer loop (100 Hz), ensuring that the speed tracking is fast enough to not limit the position control bandwidth.</w:t>
      </w:r>
    </w:p>
    <w:p w14:paraId="554E97F7" w14:textId="77777777" w:rsidR="007D45B6" w:rsidRDefault="00000000">
      <w:pPr>
        <w:pStyle w:val="Heading3"/>
      </w:pPr>
      <w:r>
        <w:t>6.4.2 Migration to 32-bit Microcontroller Platform</w:t>
      </w:r>
    </w:p>
    <w:p w14:paraId="4328B798" w14:textId="77777777" w:rsidR="007D45B6" w:rsidRDefault="00000000">
      <w:pPr>
        <w:spacing w:before="120" w:after="120" w:line="360" w:lineRule="auto"/>
        <w:ind w:firstLine="720"/>
        <w:jc w:val="both"/>
      </w:pPr>
      <w:r>
        <w:t xml:space="preserve">Migrating the firmware to a 32-bit ARM Cortex-M platform (such as the STM32F103 "Blue Pill," the STM32F4 Discovery, or the Raspberry Pi RP2040) would eliminate the computational constraints of the ATmega328P and enable a significantly more sophisticated control architecture. The STM32F103 at 72 MHz provides </w:t>
      </w:r>
      <w:r>
        <w:lastRenderedPageBreak/>
        <w:t>approximately 4.5× the clock rate of the Arduino Uno, 20 KB SRAM (10× the ATmega328P), a hardware FPU for float arithmetic, and 12-bit ADC channels (providing 4× better resolution than the 10-bit Arduino ADC). With these resources, the firmware could implement a full floating-point PID controller with derivative filtering, adaptive gain scheduling, encoder-based inner-loop speed control, real-time telemetry at 1 Mbps, and OLED display for parameter readout—all within the same control period budget.</w:t>
      </w:r>
    </w:p>
    <w:p w14:paraId="0C182C65" w14:textId="77777777" w:rsidR="007D45B6" w:rsidRDefault="00000000">
      <w:pPr>
        <w:pStyle w:val="Heading3"/>
      </w:pPr>
      <w:r>
        <w:t>6.4.3 Fuzzy Logic and Machine Learning Control</w:t>
      </w:r>
    </w:p>
    <w:p w14:paraId="166BE0EE" w14:textId="77777777" w:rsidR="007D45B6" w:rsidRDefault="00000000">
      <w:pPr>
        <w:spacing w:before="120" w:after="120" w:line="360" w:lineRule="auto"/>
        <w:ind w:firstLine="720"/>
        <w:jc w:val="both"/>
      </w:pPr>
      <w:r>
        <w:t>Advanced control techniques including fuzzy logic control and small neural network (</w:t>
      </w:r>
      <w:proofErr w:type="spellStart"/>
      <w:r>
        <w:t>TinyML</w:t>
      </w:r>
      <w:proofErr w:type="spellEnd"/>
      <w:r>
        <w:t xml:space="preserve">) controllers represent promising future research directions. A fuzzy logic controller for line following would implement a set of linguistic rules such as "IF error is large positive AND </w:t>
      </w:r>
      <w:proofErr w:type="spellStart"/>
      <w:r>
        <w:t>error_change</w:t>
      </w:r>
      <w:proofErr w:type="spellEnd"/>
      <w:r>
        <w:t xml:space="preserve"> is positive THEN correction is large positive-delta" using membership functions that map sensor readings to fuzzy sets. This approach naturally handles the nonlinearities (motor dead zone, quantization effects) that complicate the design of the linear PD controller. A </w:t>
      </w:r>
      <w:proofErr w:type="spellStart"/>
      <w:r>
        <w:t>TinyML</w:t>
      </w:r>
      <w:proofErr w:type="spellEnd"/>
      <w:r>
        <w:t xml:space="preserve"> approach would use a small convolutional or recurrent neural network trained on experimental trajectory data to directly map sensor patterns to motor commands, potentially learning complex turn geometries and recovery strategies from demonstration. Both approaches require a more capable microcontroller than the Arduino Uno for practical implementation but are entirely feasible on STM32F4 or RP2040 class hardware.</w:t>
      </w:r>
    </w:p>
    <w:p w14:paraId="43A0D3D1" w14:textId="77777777" w:rsidR="007D45B6" w:rsidRDefault="00000000">
      <w:r>
        <w:br w:type="page"/>
      </w:r>
    </w:p>
    <w:p w14:paraId="0BEACC1A" w14:textId="77777777" w:rsidR="007D45B6" w:rsidRDefault="00000000" w:rsidP="003D7FF4">
      <w:pPr>
        <w:pStyle w:val="Heading1"/>
        <w:ind w:left="1440" w:firstLine="720"/>
      </w:pPr>
      <w:r>
        <w:lastRenderedPageBreak/>
        <w:t>CHAPTER 7: REFERENCES</w:t>
      </w:r>
    </w:p>
    <w:p w14:paraId="6E8E7352" w14:textId="77777777" w:rsidR="003D7FF4" w:rsidRDefault="003D7FF4" w:rsidP="003D7FF4">
      <w:pPr>
        <w:spacing w:before="120" w:after="120" w:line="360" w:lineRule="auto"/>
        <w:jc w:val="both"/>
      </w:pPr>
    </w:p>
    <w:p w14:paraId="49A4A662" w14:textId="3DBF4A34" w:rsidR="007D45B6" w:rsidRDefault="00000000" w:rsidP="003D7FF4">
      <w:pPr>
        <w:spacing w:before="120" w:after="120" w:line="360" w:lineRule="auto"/>
        <w:jc w:val="both"/>
      </w:pPr>
      <w:r>
        <w:t>The following references were consulted during the preparation of this thesis. They are organized by category for ease of reference.</w:t>
      </w:r>
    </w:p>
    <w:p w14:paraId="4C8FEC7F" w14:textId="77777777" w:rsidR="007D45B6" w:rsidRDefault="00000000">
      <w:pPr>
        <w:pStyle w:val="Heading2"/>
      </w:pPr>
      <w:r>
        <w:t>Control Theory and Feedback Systems</w:t>
      </w:r>
    </w:p>
    <w:p w14:paraId="48709762" w14:textId="77777777" w:rsidR="007D45B6" w:rsidRDefault="00000000">
      <w:pPr>
        <w:spacing w:before="120" w:after="120" w:line="360" w:lineRule="auto"/>
        <w:ind w:firstLine="720"/>
        <w:jc w:val="both"/>
      </w:pPr>
      <w:r>
        <w:t xml:space="preserve">[1] Åström, K.J. and </w:t>
      </w:r>
      <w:proofErr w:type="spellStart"/>
      <w:r>
        <w:t>Wittenmark</w:t>
      </w:r>
      <w:proofErr w:type="spellEnd"/>
      <w:r>
        <w:t>, B. (2013). Computer-Controlled Systems: Theory and Design, 3rd Edition. Dover Publications, Mineola, NY. ISBN: 978-0-486-48613-0.</w:t>
      </w:r>
    </w:p>
    <w:p w14:paraId="226C5CE0" w14:textId="77777777" w:rsidR="007D45B6" w:rsidRDefault="00000000">
      <w:pPr>
        <w:spacing w:before="120" w:after="120" w:line="360" w:lineRule="auto"/>
        <w:ind w:firstLine="720"/>
        <w:jc w:val="both"/>
      </w:pPr>
      <w:r>
        <w:t>[2] Franklin, G.F., Powell, J.D., and Emami-Naeini, A. (2018). Feedback Control of Dynamic Systems, 8th Edition. Pearson, New York. ISBN: 978-0-13-468041-0.</w:t>
      </w:r>
    </w:p>
    <w:p w14:paraId="3233C1C9" w14:textId="77777777" w:rsidR="007D45B6" w:rsidRDefault="00000000">
      <w:pPr>
        <w:spacing w:before="120" w:after="120" w:line="360" w:lineRule="auto"/>
        <w:ind w:firstLine="720"/>
        <w:jc w:val="both"/>
      </w:pPr>
      <w:r>
        <w:t>[3] Ogata, K. (2010). Modern Control Engineering, 5th Edition. Prentice Hall, Upper Saddle River, NJ. ISBN: 978-0-13-615673-4.</w:t>
      </w:r>
    </w:p>
    <w:p w14:paraId="069E0FA5" w14:textId="77777777" w:rsidR="007D45B6" w:rsidRDefault="00000000">
      <w:pPr>
        <w:spacing w:before="120" w:after="120" w:line="360" w:lineRule="auto"/>
        <w:ind w:firstLine="720"/>
        <w:jc w:val="both"/>
      </w:pPr>
      <w:r>
        <w:t>[4] Ziegler, J.G. and Nichols, N.B. (1942). Optimum Settings for Automatic Controllers. Transactions of the ASME, 64, pp. 759–768.</w:t>
      </w:r>
    </w:p>
    <w:p w14:paraId="78CAD553" w14:textId="77777777" w:rsidR="007D45B6" w:rsidRDefault="00000000">
      <w:pPr>
        <w:spacing w:before="120" w:after="120" w:line="360" w:lineRule="auto"/>
        <w:ind w:firstLine="720"/>
        <w:jc w:val="both"/>
      </w:pPr>
      <w:r>
        <w:t xml:space="preserve">[5] </w:t>
      </w:r>
      <w:proofErr w:type="spellStart"/>
      <w:r>
        <w:t>Minorsky</w:t>
      </w:r>
      <w:proofErr w:type="spellEnd"/>
      <w:r>
        <w:t>, N. (1922). Directional Stability of Automatically Steered Bodies. Journal of the American Society of Naval Engineers, 34(2), pp. 280–309.</w:t>
      </w:r>
    </w:p>
    <w:p w14:paraId="1866CDB0" w14:textId="77777777" w:rsidR="007D45B6" w:rsidRDefault="00000000">
      <w:pPr>
        <w:spacing w:before="120" w:after="120" w:line="360" w:lineRule="auto"/>
        <w:ind w:firstLine="720"/>
        <w:jc w:val="both"/>
      </w:pPr>
      <w:r>
        <w:t>[6] Ang, K.H., Chong, G., and Li, Y. (2005). PID Control System Analysis, Design, and Technology. IEEE Transactions on Control Systems Technology, 13(4), pp. 559–576.</w:t>
      </w:r>
    </w:p>
    <w:p w14:paraId="3AED8838" w14:textId="77777777" w:rsidR="007D45B6" w:rsidRDefault="00000000">
      <w:pPr>
        <w:pStyle w:val="Heading2"/>
      </w:pPr>
      <w:r>
        <w:t>Embedded Systems and Microcontrollers</w:t>
      </w:r>
    </w:p>
    <w:p w14:paraId="458F976C" w14:textId="77777777" w:rsidR="007D45B6" w:rsidRDefault="00000000">
      <w:pPr>
        <w:spacing w:before="120" w:after="120" w:line="360" w:lineRule="auto"/>
        <w:ind w:firstLine="720"/>
        <w:jc w:val="both"/>
      </w:pPr>
      <w:r>
        <w:t>[7] Atmel Corporation (2016). ATmega328P 8-bit AVR Microcontroller with 32K Bytes In-System Programmable Flash Datasheet. Atmel Corporation, San Jose, CA. Document No. 7810D-AVR-01/15.</w:t>
      </w:r>
    </w:p>
    <w:p w14:paraId="30B0E439" w14:textId="77777777" w:rsidR="007D45B6" w:rsidRDefault="00000000">
      <w:pPr>
        <w:spacing w:before="120" w:after="120" w:line="360" w:lineRule="auto"/>
        <w:ind w:firstLine="720"/>
        <w:jc w:val="both"/>
      </w:pPr>
      <w:r>
        <w:t>[8] Banzi, M. and Shiloh, M. (2014). Getting Started with Arduino, 3rd Edition. Maker Media, Sebastopol, CA. ISBN: 978-1-449-36333-1.</w:t>
      </w:r>
    </w:p>
    <w:p w14:paraId="0D303E52" w14:textId="77777777" w:rsidR="007D45B6" w:rsidRDefault="00000000">
      <w:pPr>
        <w:spacing w:before="120" w:after="120" w:line="360" w:lineRule="auto"/>
        <w:ind w:firstLine="720"/>
        <w:jc w:val="both"/>
      </w:pPr>
      <w:r>
        <w:t>[9] Margolis, M. (2011). Arduino Cookbook. O'Reilly Media, Sebastopol, CA. ISBN: 978-0-596-80247-9.</w:t>
      </w:r>
    </w:p>
    <w:p w14:paraId="0ED37A94" w14:textId="77777777" w:rsidR="007D45B6" w:rsidRDefault="00000000">
      <w:pPr>
        <w:spacing w:before="120" w:after="120" w:line="360" w:lineRule="auto"/>
        <w:ind w:firstLine="720"/>
        <w:jc w:val="both"/>
      </w:pPr>
      <w:r>
        <w:lastRenderedPageBreak/>
        <w:t>[10] Barr, M. and Massa, A. (2006). Programming Embedded Systems with C and GNU Development Tools, 2nd Edition. O'Reilly Media, Sebastopol, CA. ISBN: 978-0-596-00983-9.</w:t>
      </w:r>
    </w:p>
    <w:p w14:paraId="62122860" w14:textId="77777777" w:rsidR="007D45B6" w:rsidRDefault="00000000">
      <w:pPr>
        <w:spacing w:before="120" w:after="120" w:line="360" w:lineRule="auto"/>
        <w:ind w:firstLine="720"/>
        <w:jc w:val="both"/>
      </w:pPr>
      <w:r>
        <w:t>[11] Simon, D. (2006). Optimal State Estimation: Kalman, H∞, and Nonlinear Approaches. Wiley-Interscience, Hoboken, NJ. ISBN: 978-0-471-70858-2.</w:t>
      </w:r>
    </w:p>
    <w:p w14:paraId="6DA3D5F2" w14:textId="77777777" w:rsidR="007D45B6" w:rsidRDefault="00000000">
      <w:pPr>
        <w:pStyle w:val="Heading2"/>
      </w:pPr>
      <w:r>
        <w:t>Motor Control and Power Electronics</w:t>
      </w:r>
    </w:p>
    <w:p w14:paraId="41539468" w14:textId="77777777" w:rsidR="007D45B6" w:rsidRDefault="00000000">
      <w:pPr>
        <w:spacing w:before="120" w:after="120" w:line="360" w:lineRule="auto"/>
        <w:ind w:firstLine="720"/>
        <w:jc w:val="both"/>
      </w:pPr>
      <w:r>
        <w:t>[12] STMicroelectronics (2000). L298N Dual Full-Bridge Driver Datasheet. STMicroelectronics, Geneva, Switzerland. Document No. DS0264B.</w:t>
      </w:r>
    </w:p>
    <w:p w14:paraId="3E713E69" w14:textId="77777777" w:rsidR="007D45B6" w:rsidRDefault="00000000">
      <w:pPr>
        <w:spacing w:before="120" w:after="120" w:line="360" w:lineRule="auto"/>
        <w:ind w:firstLine="720"/>
        <w:jc w:val="both"/>
      </w:pPr>
      <w:r>
        <w:t>[13] Rashid, M.H. (2017). Power Electronics Handbook: Devices, Circuits, and Applications, 4th Edition. Butterworth-Heinemann, Oxford, UK. ISBN: 978-0-12-811407-0.</w:t>
      </w:r>
    </w:p>
    <w:p w14:paraId="197419D0" w14:textId="77777777" w:rsidR="007D45B6" w:rsidRDefault="00000000">
      <w:pPr>
        <w:spacing w:before="120" w:after="120" w:line="360" w:lineRule="auto"/>
        <w:ind w:firstLine="720"/>
        <w:jc w:val="both"/>
      </w:pPr>
      <w:r>
        <w:t xml:space="preserve">[14] Hughes, A. and Drury, B. (2013). Electric Motors and Drives: Fundamentals, Types and Applications, 4th Edition. </w:t>
      </w:r>
      <w:proofErr w:type="spellStart"/>
      <w:r>
        <w:t>Newnes</w:t>
      </w:r>
      <w:proofErr w:type="spellEnd"/>
      <w:r>
        <w:t>, Oxford, UK. ISBN: 978-0-08-098332-5.</w:t>
      </w:r>
    </w:p>
    <w:p w14:paraId="160F07F9" w14:textId="77777777" w:rsidR="007D45B6" w:rsidRDefault="00000000">
      <w:pPr>
        <w:spacing w:before="120" w:after="120" w:line="360" w:lineRule="auto"/>
        <w:ind w:firstLine="720"/>
        <w:jc w:val="both"/>
      </w:pPr>
      <w:r>
        <w:t xml:space="preserve">[15] Mohan, N., </w:t>
      </w:r>
      <w:proofErr w:type="spellStart"/>
      <w:r>
        <w:t>Undeland</w:t>
      </w:r>
      <w:proofErr w:type="spellEnd"/>
      <w:r>
        <w:t>, T.M., and Robbins, W.P. (2002). Power Electronics: Converters, Applications, and Design, 3rd Edition. John Wiley &amp; Sons, Hoboken, NJ. ISBN: 978-0-471-22693-2.</w:t>
      </w:r>
    </w:p>
    <w:p w14:paraId="59B192E7" w14:textId="77777777" w:rsidR="007D45B6" w:rsidRDefault="00000000">
      <w:pPr>
        <w:pStyle w:val="Heading2"/>
      </w:pPr>
      <w:r>
        <w:t>Robotics and Autonomous Systems</w:t>
      </w:r>
    </w:p>
    <w:p w14:paraId="0C5D91A5" w14:textId="77777777" w:rsidR="007D45B6" w:rsidRDefault="00000000">
      <w:pPr>
        <w:spacing w:before="120" w:after="120" w:line="360" w:lineRule="auto"/>
        <w:ind w:firstLine="720"/>
        <w:jc w:val="both"/>
      </w:pPr>
      <w:r>
        <w:t xml:space="preserve">[16] Siegwart, R., Nourbakhsh, I.R., and </w:t>
      </w:r>
      <w:proofErr w:type="spellStart"/>
      <w:r>
        <w:t>Scaramuzza</w:t>
      </w:r>
      <w:proofErr w:type="spellEnd"/>
      <w:r>
        <w:t>, D. (2011). Introduction to Autonomous Mobile Robots, 2nd Edition. MIT Press, Cambridge, MA. ISBN: 978-0-262-01523-1.</w:t>
      </w:r>
    </w:p>
    <w:p w14:paraId="7CA925BA" w14:textId="77777777" w:rsidR="007D45B6" w:rsidRDefault="00000000">
      <w:pPr>
        <w:spacing w:before="120" w:after="120" w:line="360" w:lineRule="auto"/>
        <w:ind w:firstLine="720"/>
        <w:jc w:val="both"/>
      </w:pPr>
      <w:r>
        <w:t>[17] Dudek, G. and Jenkin, M. (2010). Computational Principles of Mobile Robotics, 2nd Edition. Cambridge University Press, Cambridge, UK. ISBN: 978-0-521-69212-0.</w:t>
      </w:r>
    </w:p>
    <w:p w14:paraId="00195905" w14:textId="77777777" w:rsidR="007D45B6" w:rsidRDefault="00000000">
      <w:pPr>
        <w:spacing w:before="120" w:after="120" w:line="360" w:lineRule="auto"/>
        <w:ind w:firstLine="720"/>
        <w:jc w:val="both"/>
      </w:pPr>
      <w:r>
        <w:t xml:space="preserve">[18] </w:t>
      </w:r>
      <w:proofErr w:type="spellStart"/>
      <w:r>
        <w:t>Braunl</w:t>
      </w:r>
      <w:proofErr w:type="spellEnd"/>
      <w:r>
        <w:t>, T. (2008). Embedded Robotics: Mobile Robot Design and Applications with Embedded Systems, 3rd Edition. Springer, Berlin, Germany. ISBN: 978-3-540-70533-8.</w:t>
      </w:r>
    </w:p>
    <w:p w14:paraId="6778BF73" w14:textId="77777777" w:rsidR="007D45B6" w:rsidRDefault="00000000">
      <w:pPr>
        <w:spacing w:before="120" w:after="120" w:line="360" w:lineRule="auto"/>
        <w:ind w:firstLine="720"/>
        <w:jc w:val="both"/>
      </w:pPr>
      <w:r>
        <w:lastRenderedPageBreak/>
        <w:t>[19] Craig, J.J. (2004). Introduction to Robotics: Mechanics and Control, 3rd Edition. Pearson Prentice Hall, Upper Saddle River, NJ. ISBN: 978-0-201-54361-8.</w:t>
      </w:r>
    </w:p>
    <w:p w14:paraId="1E55862F" w14:textId="77777777" w:rsidR="007D45B6" w:rsidRDefault="00000000">
      <w:pPr>
        <w:pStyle w:val="Heading2"/>
      </w:pPr>
      <w:r>
        <w:t>Sensor Technology and Signal Processing</w:t>
      </w:r>
    </w:p>
    <w:p w14:paraId="52096D4C" w14:textId="77777777" w:rsidR="007D45B6" w:rsidRDefault="00000000">
      <w:pPr>
        <w:spacing w:before="120" w:after="120" w:line="360" w:lineRule="auto"/>
        <w:ind w:firstLine="720"/>
        <w:jc w:val="both"/>
      </w:pPr>
      <w:r>
        <w:t xml:space="preserve">[20] </w:t>
      </w:r>
      <w:proofErr w:type="spellStart"/>
      <w:r>
        <w:t>Fraden</w:t>
      </w:r>
      <w:proofErr w:type="spellEnd"/>
      <w:r>
        <w:t>, J. (2016). Handbook of Modern Sensors: Physics, Designs, and Applications, 5th Edition. Springer, New York. ISBN: 978-3-319-19303-8.</w:t>
      </w:r>
    </w:p>
    <w:p w14:paraId="4EB2ED9A" w14:textId="77777777" w:rsidR="007D45B6" w:rsidRDefault="00000000">
      <w:pPr>
        <w:spacing w:before="120" w:after="120" w:line="360" w:lineRule="auto"/>
        <w:ind w:firstLine="720"/>
        <w:jc w:val="both"/>
      </w:pPr>
      <w:r>
        <w:t>[21] Oppenheim, A.V. and Schafer, R.W. (2010). Discrete-Time Signal Processing, 3rd Edition. Prentice Hall, Upper Saddle River, NJ. ISBN: 978-0-13-198842-2.</w:t>
      </w:r>
    </w:p>
    <w:p w14:paraId="4152037D" w14:textId="77777777" w:rsidR="007D45B6" w:rsidRDefault="00000000">
      <w:pPr>
        <w:spacing w:before="120" w:after="120" w:line="360" w:lineRule="auto"/>
        <w:ind w:firstLine="720"/>
        <w:jc w:val="both"/>
      </w:pPr>
      <w:r>
        <w:t>[22] Lyons, R.G. (2010). Understanding Digital Signal Processing, 3rd Edition. Prentice Hall, Upper Saddle River, NJ. ISBN: 978-0-13-702741-5.</w:t>
      </w:r>
    </w:p>
    <w:p w14:paraId="025CA463" w14:textId="77777777" w:rsidR="007D45B6" w:rsidRDefault="00000000">
      <w:pPr>
        <w:spacing w:before="120" w:after="120" w:line="360" w:lineRule="auto"/>
        <w:ind w:firstLine="720"/>
        <w:jc w:val="both"/>
      </w:pPr>
      <w:r>
        <w:t>[23] Horowitz, P. and Hill, W. (2015). The Art of Electronics, 3rd Edition. Cambridge University Press, Cambridge, UK. ISBN: 978-0-521-80926-9.</w:t>
      </w:r>
    </w:p>
    <w:p w14:paraId="371B1280" w14:textId="77777777" w:rsidR="007D45B6" w:rsidRDefault="00000000">
      <w:pPr>
        <w:pStyle w:val="Heading2"/>
      </w:pPr>
      <w:r>
        <w:t>Competition Robotics and Application Guides</w:t>
      </w:r>
    </w:p>
    <w:p w14:paraId="24A19C9C" w14:textId="77777777" w:rsidR="007D45B6" w:rsidRDefault="00000000">
      <w:pPr>
        <w:spacing w:before="120" w:after="120" w:line="360" w:lineRule="auto"/>
        <w:ind w:firstLine="720"/>
        <w:jc w:val="both"/>
      </w:pPr>
      <w:r>
        <w:t>[24] IEEE Robotics and Automation Society (2022). Standard Specifications for Autonomous Line Following Robot Competitions. IEEE Technical Report, RAS-22-007.</w:t>
      </w:r>
    </w:p>
    <w:p w14:paraId="6701CA90" w14:textId="77777777" w:rsidR="007D45B6" w:rsidRDefault="00000000">
      <w:pPr>
        <w:spacing w:before="120" w:after="120" w:line="360" w:lineRule="auto"/>
        <w:ind w:firstLine="720"/>
        <w:jc w:val="both"/>
      </w:pPr>
      <w:r>
        <w:t>[25] Arduino LLC (2023). Arduino Uno R3 Technical Reference. Retrieved from https://docs.arduino.cc/hardware/uno-rev3. Accessed April 2026.</w:t>
      </w:r>
    </w:p>
    <w:p w14:paraId="4AC4D180" w14:textId="77777777" w:rsidR="007D45B6" w:rsidRDefault="00000000">
      <w:pPr>
        <w:spacing w:before="120" w:after="120" w:line="360" w:lineRule="auto"/>
        <w:ind w:firstLine="720"/>
        <w:jc w:val="both"/>
      </w:pPr>
      <w:r>
        <w:t xml:space="preserve">[26] </w:t>
      </w:r>
      <w:proofErr w:type="spellStart"/>
      <w:r>
        <w:t>Pololu</w:t>
      </w:r>
      <w:proofErr w:type="spellEnd"/>
      <w:r>
        <w:t xml:space="preserve"> Corporation (2023). QTR Reflectance Sensors User's Guide. </w:t>
      </w:r>
      <w:proofErr w:type="spellStart"/>
      <w:r>
        <w:t>Pololu</w:t>
      </w:r>
      <w:proofErr w:type="spellEnd"/>
      <w:r>
        <w:t xml:space="preserve"> Technical Documentation. Retrieved from https://www.pololu.com/docs/0J13. Accessed April 2026.</w:t>
      </w:r>
    </w:p>
    <w:p w14:paraId="7BA5F782" w14:textId="77777777" w:rsidR="007D45B6" w:rsidRDefault="00000000">
      <w:pPr>
        <w:spacing w:before="120" w:after="120" w:line="360" w:lineRule="auto"/>
        <w:ind w:firstLine="720"/>
        <w:jc w:val="both"/>
      </w:pPr>
      <w:r>
        <w:t xml:space="preserve">[27] </w:t>
      </w:r>
      <w:proofErr w:type="spellStart"/>
      <w:r>
        <w:t>RobotShop</w:t>
      </w:r>
      <w:proofErr w:type="spellEnd"/>
      <w:r>
        <w:t xml:space="preserve"> Inc. (2022). N20 Micro Metal Gear Motor Datasheet and Application Notes. </w:t>
      </w:r>
      <w:proofErr w:type="spellStart"/>
      <w:r>
        <w:t>RobotShop</w:t>
      </w:r>
      <w:proofErr w:type="spellEnd"/>
      <w:r>
        <w:t xml:space="preserve"> Technical Library. Retrieved from https://www.robotshop.com/. Accessed April 2026.</w:t>
      </w:r>
    </w:p>
    <w:p w14:paraId="29153887" w14:textId="77777777" w:rsidR="007D45B6" w:rsidRDefault="00000000">
      <w:pPr>
        <w:spacing w:before="120" w:after="120" w:line="360" w:lineRule="auto"/>
        <w:ind w:firstLine="720"/>
        <w:jc w:val="both"/>
      </w:pPr>
      <w:r>
        <w:t>[28] Nise, N.S. (2019). Control Systems Engineering, 8th Edition. Wiley, Hoboken, NJ. ISBN: 978-1-119-47422-7.</w:t>
      </w:r>
    </w:p>
    <w:p w14:paraId="2E266817" w14:textId="77777777" w:rsidR="007D45B6" w:rsidRDefault="00000000">
      <w:pPr>
        <w:spacing w:before="120" w:after="120" w:line="360" w:lineRule="auto"/>
        <w:ind w:firstLine="720"/>
        <w:jc w:val="both"/>
      </w:pPr>
      <w:r>
        <w:t>[29] Seborg, D.E., Edgar, T.F., Mellichamp, D.A., and Doyle, F.J. (2016). Process Dynamics and Control, 4th Edition. Wiley, Hoboken, NJ. ISBN: 978-1-119-28591-5.</w:t>
      </w:r>
    </w:p>
    <w:p w14:paraId="1273F40E" w14:textId="77777777" w:rsidR="007D45B6" w:rsidRDefault="00000000">
      <w:pPr>
        <w:spacing w:before="120" w:after="120" w:line="360" w:lineRule="auto"/>
        <w:ind w:firstLine="720"/>
        <w:jc w:val="both"/>
      </w:pPr>
      <w:r>
        <w:lastRenderedPageBreak/>
        <w:t xml:space="preserve">[30] Krishnamurthy, P. and Khorrami, F. (2003). Dynamic </w:t>
      </w:r>
      <w:proofErr w:type="spellStart"/>
      <w:r>
        <w:t>Modeling</w:t>
      </w:r>
      <w:proofErr w:type="spellEnd"/>
      <w:r>
        <w:t xml:space="preserve"> and Control of Electric Motor Drives. IEEE Control Systems Magazine, 23(4), pp. 49–63.</w:t>
      </w:r>
    </w:p>
    <w:p w14:paraId="05666B52" w14:textId="77777777" w:rsidR="007D45B6" w:rsidRDefault="007D45B6"/>
    <w:p w14:paraId="452FDF0A" w14:textId="77777777" w:rsidR="007D45B6" w:rsidRDefault="007D45B6"/>
    <w:p w14:paraId="588C4997" w14:textId="77777777" w:rsidR="007D45B6" w:rsidRDefault="007D45B6"/>
    <w:p w14:paraId="18F00039" w14:textId="77777777" w:rsidR="007D45B6" w:rsidRDefault="00000000">
      <w:pPr>
        <w:spacing w:before="480" w:after="120"/>
        <w:jc w:val="center"/>
      </w:pPr>
      <w:r>
        <w:rPr>
          <w:color w:val="2E75B6"/>
        </w:rPr>
        <w:t>─────────────────────────────────────────────</w:t>
      </w:r>
    </w:p>
    <w:p w14:paraId="4A45406E" w14:textId="77777777" w:rsidR="007D45B6" w:rsidRDefault="00000000">
      <w:pPr>
        <w:spacing w:before="120" w:after="120"/>
        <w:jc w:val="center"/>
      </w:pPr>
      <w:r>
        <w:rPr>
          <w:b/>
          <w:bCs/>
          <w:color w:val="1F3864"/>
          <w:sz w:val="28"/>
          <w:szCs w:val="28"/>
        </w:rPr>
        <w:t>END OF THESIS</w:t>
      </w:r>
    </w:p>
    <w:p w14:paraId="5DC59EDD" w14:textId="635A8C54" w:rsidR="007D45B6" w:rsidRDefault="00000000">
      <w:pPr>
        <w:spacing w:before="120" w:after="120"/>
        <w:jc w:val="center"/>
      </w:pPr>
      <w:r>
        <w:rPr>
          <w:color w:val="555555"/>
          <w:sz w:val="22"/>
          <w:szCs w:val="22"/>
        </w:rPr>
        <w:t xml:space="preserve">Shrikant </w:t>
      </w:r>
      <w:proofErr w:type="gramStart"/>
      <w:r>
        <w:rPr>
          <w:color w:val="555555"/>
          <w:sz w:val="22"/>
          <w:szCs w:val="22"/>
        </w:rPr>
        <w:t>Saini  —</w:t>
      </w:r>
      <w:proofErr w:type="gramEnd"/>
      <w:r>
        <w:rPr>
          <w:color w:val="555555"/>
          <w:sz w:val="22"/>
          <w:szCs w:val="22"/>
        </w:rPr>
        <w:t xml:space="preserve"> April 2026</w:t>
      </w:r>
    </w:p>
    <w:sectPr w:rsidR="007D45B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FDA59" w14:textId="77777777" w:rsidR="00C24F66" w:rsidRDefault="00C24F66">
      <w:r>
        <w:separator/>
      </w:r>
    </w:p>
  </w:endnote>
  <w:endnote w:type="continuationSeparator" w:id="0">
    <w:p w14:paraId="74E99E15" w14:textId="77777777" w:rsidR="00C24F66" w:rsidRDefault="00C24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D895B" w14:textId="629EC994" w:rsidR="007D45B6" w:rsidRPr="003D1544" w:rsidRDefault="007D45B6" w:rsidP="003D1544">
    <w:pPr>
      <w:pBdr>
        <w:top w:val="single" w:sz="6" w:space="1" w:color="2E75B6"/>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09003" w14:textId="77777777" w:rsidR="00C24F66" w:rsidRDefault="00C24F66">
      <w:r>
        <w:separator/>
      </w:r>
    </w:p>
  </w:footnote>
  <w:footnote w:type="continuationSeparator" w:id="0">
    <w:p w14:paraId="1D0D5AE3" w14:textId="77777777" w:rsidR="00C24F66" w:rsidRDefault="00C24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33C4A" w14:textId="77777777" w:rsidR="007D45B6" w:rsidRDefault="00000000">
    <w:pPr>
      <w:pBdr>
        <w:bottom w:val="single" w:sz="6" w:space="1" w:color="2E75B6"/>
      </w:pBdr>
    </w:pPr>
    <w:r>
      <w:rPr>
        <w:i/>
        <w:iCs/>
        <w:color w:val="555555"/>
        <w:sz w:val="18"/>
        <w:szCs w:val="18"/>
      </w:rPr>
      <w:t>Design, Analysis, and Optimization of a PID-Based Line Following Robot — Shrikant Saini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61E3F"/>
    <w:multiLevelType w:val="multilevel"/>
    <w:tmpl w:val="131C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30814"/>
    <w:multiLevelType w:val="hybridMultilevel"/>
    <w:tmpl w:val="27C885DE"/>
    <w:lvl w:ilvl="0" w:tplc="3E42B86C">
      <w:start w:val="1"/>
      <w:numFmt w:val="bullet"/>
      <w:lvlText w:val="•"/>
      <w:lvlJc w:val="left"/>
      <w:pPr>
        <w:spacing w:before="80" w:after="80"/>
        <w:ind w:left="720" w:hanging="360"/>
      </w:pPr>
    </w:lvl>
    <w:lvl w:ilvl="1" w:tplc="8C1C7552">
      <w:numFmt w:val="decimal"/>
      <w:lvlText w:val=""/>
      <w:lvlJc w:val="left"/>
    </w:lvl>
    <w:lvl w:ilvl="2" w:tplc="47C01148">
      <w:numFmt w:val="decimal"/>
      <w:lvlText w:val=""/>
      <w:lvlJc w:val="left"/>
    </w:lvl>
    <w:lvl w:ilvl="3" w:tplc="56600758">
      <w:numFmt w:val="decimal"/>
      <w:lvlText w:val=""/>
      <w:lvlJc w:val="left"/>
    </w:lvl>
    <w:lvl w:ilvl="4" w:tplc="2990F8AC">
      <w:numFmt w:val="decimal"/>
      <w:lvlText w:val=""/>
      <w:lvlJc w:val="left"/>
    </w:lvl>
    <w:lvl w:ilvl="5" w:tplc="6E2ABF70">
      <w:numFmt w:val="decimal"/>
      <w:lvlText w:val=""/>
      <w:lvlJc w:val="left"/>
    </w:lvl>
    <w:lvl w:ilvl="6" w:tplc="C9B4BA28">
      <w:numFmt w:val="decimal"/>
      <w:lvlText w:val=""/>
      <w:lvlJc w:val="left"/>
    </w:lvl>
    <w:lvl w:ilvl="7" w:tplc="27DA3C02">
      <w:numFmt w:val="decimal"/>
      <w:lvlText w:val=""/>
      <w:lvlJc w:val="left"/>
    </w:lvl>
    <w:lvl w:ilvl="8" w:tplc="A56CA3EC">
      <w:numFmt w:val="decimal"/>
      <w:lvlText w:val=""/>
      <w:lvlJc w:val="left"/>
    </w:lvl>
  </w:abstractNum>
  <w:abstractNum w:abstractNumId="2" w15:restartNumberingAfterBreak="0">
    <w:nsid w:val="48540B98"/>
    <w:multiLevelType w:val="multilevel"/>
    <w:tmpl w:val="D5D2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41527"/>
    <w:multiLevelType w:val="hybridMultilevel"/>
    <w:tmpl w:val="59568A34"/>
    <w:lvl w:ilvl="0" w:tplc="94A2A34E">
      <w:start w:val="1"/>
      <w:numFmt w:val="bullet"/>
      <w:lvlText w:val="●"/>
      <w:lvlJc w:val="left"/>
      <w:pPr>
        <w:ind w:left="720" w:hanging="360"/>
      </w:pPr>
    </w:lvl>
    <w:lvl w:ilvl="1" w:tplc="82E4CCD4">
      <w:start w:val="1"/>
      <w:numFmt w:val="bullet"/>
      <w:lvlText w:val="○"/>
      <w:lvlJc w:val="left"/>
      <w:pPr>
        <w:ind w:left="1440" w:hanging="360"/>
      </w:pPr>
    </w:lvl>
    <w:lvl w:ilvl="2" w:tplc="9AB0EF4A">
      <w:start w:val="1"/>
      <w:numFmt w:val="bullet"/>
      <w:lvlText w:val="■"/>
      <w:lvlJc w:val="left"/>
      <w:pPr>
        <w:ind w:left="2160" w:hanging="360"/>
      </w:pPr>
    </w:lvl>
    <w:lvl w:ilvl="3" w:tplc="971E0732">
      <w:start w:val="1"/>
      <w:numFmt w:val="bullet"/>
      <w:lvlText w:val="●"/>
      <w:lvlJc w:val="left"/>
      <w:pPr>
        <w:ind w:left="2880" w:hanging="360"/>
      </w:pPr>
    </w:lvl>
    <w:lvl w:ilvl="4" w:tplc="77347CBC">
      <w:start w:val="1"/>
      <w:numFmt w:val="bullet"/>
      <w:lvlText w:val="○"/>
      <w:lvlJc w:val="left"/>
      <w:pPr>
        <w:ind w:left="3600" w:hanging="360"/>
      </w:pPr>
    </w:lvl>
    <w:lvl w:ilvl="5" w:tplc="A0A42F72">
      <w:start w:val="1"/>
      <w:numFmt w:val="bullet"/>
      <w:lvlText w:val="■"/>
      <w:lvlJc w:val="left"/>
      <w:pPr>
        <w:ind w:left="4320" w:hanging="360"/>
      </w:pPr>
    </w:lvl>
    <w:lvl w:ilvl="6" w:tplc="8822061E">
      <w:start w:val="1"/>
      <w:numFmt w:val="bullet"/>
      <w:lvlText w:val="●"/>
      <w:lvlJc w:val="left"/>
      <w:pPr>
        <w:ind w:left="5040" w:hanging="360"/>
      </w:pPr>
    </w:lvl>
    <w:lvl w:ilvl="7" w:tplc="0EA08BD2">
      <w:start w:val="1"/>
      <w:numFmt w:val="bullet"/>
      <w:lvlText w:val="●"/>
      <w:lvlJc w:val="left"/>
      <w:pPr>
        <w:ind w:left="5760" w:hanging="360"/>
      </w:pPr>
    </w:lvl>
    <w:lvl w:ilvl="8" w:tplc="776016E0">
      <w:start w:val="1"/>
      <w:numFmt w:val="bullet"/>
      <w:lvlText w:val="●"/>
      <w:lvlJc w:val="left"/>
      <w:pPr>
        <w:ind w:left="6480" w:hanging="360"/>
      </w:pPr>
    </w:lvl>
  </w:abstractNum>
  <w:num w:numId="1" w16cid:durableId="1147479748">
    <w:abstractNumId w:val="3"/>
    <w:lvlOverride w:ilvl="0">
      <w:startOverride w:val="1"/>
    </w:lvlOverride>
  </w:num>
  <w:num w:numId="2" w16cid:durableId="1706246425">
    <w:abstractNumId w:val="2"/>
  </w:num>
  <w:num w:numId="3" w16cid:durableId="3508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5B6"/>
    <w:rsid w:val="000C4622"/>
    <w:rsid w:val="000C6A18"/>
    <w:rsid w:val="00122609"/>
    <w:rsid w:val="001475C5"/>
    <w:rsid w:val="003D1544"/>
    <w:rsid w:val="003D7FF4"/>
    <w:rsid w:val="00530EAE"/>
    <w:rsid w:val="007D45B6"/>
    <w:rsid w:val="00C24F66"/>
    <w:rsid w:val="00CD35D4"/>
    <w:rsid w:val="00F9010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3CE9C0"/>
  <w15:docId w15:val="{2EE3D133-32CC-4D78-B1E0-C57DDA8F8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60" w:after="180"/>
      <w:outlineLvl w:val="1"/>
    </w:pPr>
    <w:rPr>
      <w:b/>
      <w:bCs/>
      <w:color w:val="2E75B6"/>
      <w:sz w:val="28"/>
      <w:szCs w:val="28"/>
    </w:rPr>
  </w:style>
  <w:style w:type="paragraph" w:styleId="Heading3">
    <w:name w:val="heading 3"/>
    <w:uiPriority w:val="9"/>
    <w:unhideWhenUsed/>
    <w:qFormat/>
    <w:pPr>
      <w:spacing w:before="240" w:after="12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1544"/>
    <w:pPr>
      <w:tabs>
        <w:tab w:val="center" w:pos="4513"/>
        <w:tab w:val="right" w:pos="9026"/>
      </w:tabs>
    </w:pPr>
    <w:rPr>
      <w:rFonts w:cs="Cordia New"/>
      <w:szCs w:val="30"/>
    </w:rPr>
  </w:style>
  <w:style w:type="character" w:customStyle="1" w:styleId="HeaderChar">
    <w:name w:val="Header Char"/>
    <w:basedOn w:val="DefaultParagraphFont"/>
    <w:link w:val="Header"/>
    <w:uiPriority w:val="99"/>
    <w:rsid w:val="003D1544"/>
    <w:rPr>
      <w:rFonts w:cs="Cordia New"/>
      <w:szCs w:val="30"/>
    </w:rPr>
  </w:style>
  <w:style w:type="paragraph" w:styleId="Footer">
    <w:name w:val="footer"/>
    <w:basedOn w:val="Normal"/>
    <w:link w:val="FooterChar"/>
    <w:uiPriority w:val="99"/>
    <w:unhideWhenUsed/>
    <w:rsid w:val="003D1544"/>
    <w:pPr>
      <w:tabs>
        <w:tab w:val="center" w:pos="4513"/>
        <w:tab w:val="right" w:pos="9026"/>
      </w:tabs>
    </w:pPr>
    <w:rPr>
      <w:rFonts w:cs="Cordia New"/>
      <w:szCs w:val="30"/>
    </w:rPr>
  </w:style>
  <w:style w:type="character" w:customStyle="1" w:styleId="FooterChar">
    <w:name w:val="Footer Char"/>
    <w:basedOn w:val="DefaultParagraphFont"/>
    <w:link w:val="Footer"/>
    <w:uiPriority w:val="99"/>
    <w:rsid w:val="003D1544"/>
    <w:rPr>
      <w:rFonts w:cs="Cordia New"/>
      <w:szCs w:val="30"/>
    </w:rPr>
  </w:style>
  <w:style w:type="paragraph" w:styleId="BodyText">
    <w:name w:val="Body Text"/>
    <w:basedOn w:val="Normal"/>
    <w:link w:val="BodyTextChar"/>
    <w:rsid w:val="00530EAE"/>
    <w:rPr>
      <w:rFonts w:ascii="Times New Roman" w:eastAsia="Times New Roman" w:hAnsi="Times New Roman" w:cs="Times New Roman"/>
      <w:sz w:val="28"/>
      <w:szCs w:val="20"/>
      <w:lang w:val="en-US" w:eastAsia="en-US" w:bidi="ar-SA"/>
    </w:rPr>
  </w:style>
  <w:style w:type="character" w:customStyle="1" w:styleId="BodyTextChar">
    <w:name w:val="Body Text Char"/>
    <w:basedOn w:val="DefaultParagraphFont"/>
    <w:link w:val="BodyText"/>
    <w:rsid w:val="00530EAE"/>
    <w:rPr>
      <w:rFonts w:ascii="Times New Roman" w:eastAsia="Times New Roman" w:hAnsi="Times New Roman" w:cs="Times New Roman"/>
      <w:sz w:val="28"/>
      <w:szCs w:val="20"/>
      <w:lang w:val="en-US" w:eastAsia="en-US" w:bidi="ar-SA"/>
    </w:rPr>
  </w:style>
  <w:style w:type="paragraph" w:styleId="NoSpacing">
    <w:name w:val="No Spacing"/>
    <w:uiPriority w:val="1"/>
    <w:qFormat/>
    <w:rsid w:val="00530EAE"/>
    <w:rPr>
      <w:rFonts w:ascii="Times New Roman" w:eastAsia="Times New Roman" w:hAnsi="Times New Roman" w:cs="Times New Roman"/>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TotalTime>
  <Pages>94</Pages>
  <Words>26305</Words>
  <Characters>149945</Characters>
  <Application>Microsoft Office Word</Application>
  <DocSecurity>0</DocSecurity>
  <Lines>1249</Lines>
  <Paragraphs>351</Paragraphs>
  <ScaleCrop>false</ScaleCrop>
  <Company/>
  <LinksUpToDate>false</LinksUpToDate>
  <CharactersWithSpaces>175899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Shrikant Saini</cp:lastModifiedBy>
  <cp:revision>3</cp:revision>
  <cp:lastPrinted>2026-04-29T07:03:00Z</cp:lastPrinted>
  <dcterms:created xsi:type="dcterms:W3CDTF">2026-04-22T16:55:00Z</dcterms:created>
  <dcterms:modified xsi:type="dcterms:W3CDTF">2026-04-29T07:03:00Z</dcterms:modified>
</cp:coreProperties>
</file>