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AD" w:rsidRDefault="008765DF" w:rsidP="00DC7C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Business</w:t>
      </w:r>
      <w:r w:rsidR="00F86E2D">
        <w:rPr>
          <w:rFonts w:ascii="Times New Roman" w:hAnsi="Times New Roman" w:cs="Times New Roman"/>
          <w:b/>
          <w:sz w:val="40"/>
          <w:szCs w:val="40"/>
        </w:rPr>
        <w:t xml:space="preserve"> Opportunities in Various Sector</w:t>
      </w:r>
      <w:r>
        <w:rPr>
          <w:rFonts w:ascii="Times New Roman" w:hAnsi="Times New Roman" w:cs="Times New Roman"/>
          <w:b/>
          <w:sz w:val="40"/>
          <w:szCs w:val="40"/>
        </w:rPr>
        <w:t>s and Venue Analysis in Toronto</w:t>
      </w:r>
    </w:p>
    <w:p w:rsidR="00F86E2D" w:rsidRPr="008765DF" w:rsidRDefault="00DC7CAD" w:rsidP="00DC7C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65DF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F86E2D" w:rsidRPr="008765DF" w:rsidRDefault="00BB3170" w:rsidP="00BB3170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8765DF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Among various countries, Canada is still one of the top countries where various people move in order to achieve a higher stage in both personal and financial aspects. A survey according to </w:t>
      </w:r>
      <w:hyperlink r:id="rId5" w:history="1">
        <w:r w:rsidR="008765DF" w:rsidRPr="008765DF">
          <w:rPr>
            <w:rStyle w:val="Hyperlink"/>
            <w:rFonts w:ascii="Times New Roman" w:hAnsi="Times New Roman" w:cs="Times New Roman"/>
            <w:sz w:val="24"/>
            <w:szCs w:val="24"/>
          </w:rPr>
          <w:t>https://www.canadafranchiseopportunities.ca/low-cost-franchises</w:t>
        </w:r>
      </w:hyperlink>
      <w:r w:rsidR="008765DF" w:rsidRPr="008765DF">
        <w:rPr>
          <w:rFonts w:ascii="Times New Roman" w:hAnsi="Times New Roman" w:cs="Times New Roman"/>
          <w:sz w:val="24"/>
          <w:szCs w:val="24"/>
        </w:rPr>
        <w:t xml:space="preserve"> suggests that Canada has an amazing resource and opportunities to invest in.</w:t>
      </w:r>
    </w:p>
    <w:p w:rsidR="00BB3170" w:rsidRPr="008765DF" w:rsidRDefault="008765DF" w:rsidP="00BB3170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DC7CA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Toronto, the capital of the province of Ontario, is a major Canadian city along Lake Ontario’s northwestern shore. It's a dynamic metropolis with a core of soaring skyscrapers, all dwarfed by the iconic, free-standing CN Tower. Toronto also has many green spaces, from the orderly oval of Queen’s Park to 400-acre High Park and its trails, sports facilities and zoo.</w:t>
      </w:r>
    </w:p>
    <w:p w:rsidR="00D17D88" w:rsidRDefault="008765DF" w:rsidP="00D17D88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Although Canada is known for its wonderful job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opportunities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a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person who is moving to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Canada,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Toronto in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particular,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in order to excel must know various top industries that are excelling as to the current date based on the past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record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My project will act as </w:t>
      </w:r>
      <w:proofErr w:type="spellStart"/>
      <w:proofErr w:type="gramStart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extended helping hand for those who aspire to start a career in Toronto and will give a detailed report on what are the major preferences of people staying in Toronto.</w:t>
      </w:r>
    </w:p>
    <w:p w:rsidR="00D17D88" w:rsidRDefault="00D17D88" w:rsidP="00D17D88">
      <w:pPr>
        <w:rPr>
          <w:rFonts w:ascii="Times New Roman" w:hAnsi="Times New Roman" w:cs="Times New Roman"/>
          <w:b/>
          <w:color w:val="4D5156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4D5156"/>
          <w:sz w:val="24"/>
          <w:szCs w:val="24"/>
          <w:u w:val="single"/>
          <w:shd w:val="clear" w:color="auto" w:fill="FFFFFF"/>
        </w:rPr>
        <w:t>Data Description</w:t>
      </w:r>
    </w:p>
    <w:p w:rsidR="00D17D88" w:rsidRPr="00D17D88" w:rsidRDefault="00D17D88" w:rsidP="007A0064">
      <w:pPr>
        <w:pStyle w:val="NormalWeb"/>
        <w:shd w:val="clear" w:color="auto" w:fill="FFFFFF"/>
        <w:textAlignment w:val="baseline"/>
      </w:pPr>
      <w:r>
        <w:rPr>
          <w:color w:val="4D5156"/>
          <w:shd w:val="clear" w:color="auto" w:fill="FFFFFF"/>
        </w:rPr>
        <w:tab/>
      </w:r>
      <w:r>
        <w:rPr>
          <w:color w:val="4D5156"/>
          <w:shd w:val="clear" w:color="auto" w:fill="FFFFFF"/>
        </w:rPr>
        <w:tab/>
      </w:r>
      <w:r>
        <w:rPr>
          <w:color w:val="4D5156"/>
          <w:shd w:val="clear" w:color="auto" w:fill="FFFFFF"/>
        </w:rPr>
        <w:tab/>
      </w:r>
      <w:r w:rsidRPr="00D17D88">
        <w:t>To consider the problem</w:t>
      </w:r>
      <w:r w:rsidR="007A0064">
        <w:t xml:space="preserve"> we can list the data as </w:t>
      </w:r>
      <w:proofErr w:type="spellStart"/>
      <w:r w:rsidR="007A0064">
        <w:t>below.</w:t>
      </w:r>
      <w:r>
        <w:t>I</w:t>
      </w:r>
      <w:proofErr w:type="spellEnd"/>
      <w:r>
        <w:t xml:space="preserve"> found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Toronto neighborho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od data, a Wikipedia page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that has all the information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to explore, segment, and cluster the neighborhoods in the city of Toronto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Pr="00D17D8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7A0064">
        <w:rPr>
          <w:rFonts w:ascii="Arial" w:hAnsi="Arial" w:cs="Arial"/>
          <w:color w:val="1F1F1F"/>
          <w:sz w:val="21"/>
          <w:szCs w:val="21"/>
          <w:shd w:val="clear" w:color="auto" w:fill="FFFFFF"/>
        </w:rPr>
        <w:t>I had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scrape the Wikipedia page and wrangle the data, clean it, and then read it into a </w:t>
      </w:r>
      <w:r>
        <w:rPr>
          <w:rStyle w:val="Emphasis"/>
          <w:rFonts w:ascii="Arial" w:hAnsi="Arial" w:cs="Arial"/>
          <w:color w:val="1F1F1F"/>
          <w:sz w:val="21"/>
          <w:szCs w:val="21"/>
          <w:shd w:val="clear" w:color="auto" w:fill="FFFFFF"/>
        </w:rPr>
        <w:t>pandas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so that it is in a structured format</w:t>
      </w:r>
      <w:r w:rsidR="007A006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using beautiful soap </w:t>
      </w:r>
      <w:proofErr w:type="spellStart"/>
      <w:r w:rsidR="007A0064">
        <w:rPr>
          <w:rFonts w:ascii="Arial" w:hAnsi="Arial" w:cs="Arial"/>
          <w:color w:val="1F1F1F"/>
          <w:sz w:val="21"/>
          <w:szCs w:val="21"/>
          <w:shd w:val="clear" w:color="auto" w:fill="FFFFFF"/>
        </w:rPr>
        <w:t>libraray</w:t>
      </w:r>
      <w:proofErr w:type="spellEnd"/>
      <w:r w:rsidR="007A006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which I </w:t>
      </w:r>
      <w:proofErr w:type="gramStart"/>
      <w:r w:rsidR="007A006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imported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proofErr w:type="gramEnd"/>
      <w:r w:rsidRPr="00D17D88">
        <w:t>The .</w:t>
      </w:r>
      <w:proofErr w:type="spellStart"/>
      <w:r w:rsidRPr="00D17D88">
        <w:t>json</w:t>
      </w:r>
      <w:proofErr w:type="spellEnd"/>
      <w:r w:rsidRPr="00D17D88">
        <w:t xml:space="preserve"> file has coord</w:t>
      </w:r>
      <w:r>
        <w:t>inates of the all city of Toronto</w:t>
      </w:r>
      <w:r w:rsidR="007A0064">
        <w:t xml:space="preserve">. I cleaned the </w:t>
      </w:r>
      <w:proofErr w:type="spellStart"/>
      <w:r w:rsidR="007A0064">
        <w:t>data.</w:t>
      </w:r>
      <w:r w:rsidRPr="00D17D88">
        <w:t>I</w:t>
      </w:r>
      <w:proofErr w:type="spellEnd"/>
      <w:r w:rsidRPr="00D17D88">
        <w:t xml:space="preserve"> used </w:t>
      </w:r>
      <w:proofErr w:type="spellStart"/>
      <w:r w:rsidRPr="00D17D88">
        <w:rPr>
          <w:b/>
          <w:bCs/>
          <w:bdr w:val="none" w:sz="0" w:space="0" w:color="auto" w:frame="1"/>
        </w:rPr>
        <w:t>Forsquare</w:t>
      </w:r>
      <w:proofErr w:type="spellEnd"/>
      <w:r w:rsidRPr="00D17D88">
        <w:rPr>
          <w:b/>
          <w:bCs/>
          <w:bdr w:val="none" w:sz="0" w:space="0" w:color="auto" w:frame="1"/>
        </w:rPr>
        <w:t xml:space="preserve"> API</w:t>
      </w:r>
      <w:r w:rsidRPr="00D17D88">
        <w:t xml:space="preserve"> to get the most common venues </w:t>
      </w:r>
      <w:r w:rsidR="007A0064">
        <w:t xml:space="preserve">of given Borough of </w:t>
      </w:r>
      <w:proofErr w:type="spellStart"/>
      <w:r w:rsidR="007A0064">
        <w:t>Toronto</w:t>
      </w:r>
      <w:r w:rsidRPr="00D17D88">
        <w:t>.</w:t>
      </w:r>
      <w:r w:rsidR="007A0064">
        <w:t>Useing</w:t>
      </w:r>
      <w:proofErr w:type="spellEnd"/>
      <w:r w:rsidR="007A0064">
        <w:t xml:space="preserve"> the explore function I explored various </w:t>
      </w:r>
      <w:proofErr w:type="spellStart"/>
      <w:r w:rsidR="007A0064">
        <w:t>neighbourhood</w:t>
      </w:r>
      <w:proofErr w:type="spellEnd"/>
      <w:r w:rsidR="007A0064">
        <w:t xml:space="preserve"> in and around central, east, downward and northern </w:t>
      </w:r>
      <w:proofErr w:type="spellStart"/>
      <w:r w:rsidR="007A0064">
        <w:t>torronto</w:t>
      </w:r>
      <w:proofErr w:type="spellEnd"/>
      <w:r w:rsidR="007A0064">
        <w:t>.</w:t>
      </w:r>
      <w:bookmarkStart w:id="0" w:name="_GoBack"/>
      <w:bookmarkEnd w:id="0"/>
    </w:p>
    <w:p w:rsidR="00D17D88" w:rsidRPr="00D17D88" w:rsidRDefault="00D17D88" w:rsidP="00D17D88">
      <w:pPr>
        <w:rPr>
          <w:rFonts w:ascii="Times New Roman" w:hAnsi="Times New Roman" w:cs="Times New Roman"/>
          <w:color w:val="4D5156"/>
          <w:sz w:val="24"/>
          <w:szCs w:val="24"/>
          <w:u w:val="single"/>
          <w:shd w:val="clear" w:color="auto" w:fill="FFFFFF"/>
        </w:rPr>
      </w:pPr>
    </w:p>
    <w:sectPr w:rsidR="00D17D88" w:rsidRPr="00D1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114"/>
    <w:multiLevelType w:val="multilevel"/>
    <w:tmpl w:val="0EB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4C"/>
    <w:rsid w:val="00304D53"/>
    <w:rsid w:val="0073080C"/>
    <w:rsid w:val="007A0064"/>
    <w:rsid w:val="008765DF"/>
    <w:rsid w:val="00A6504C"/>
    <w:rsid w:val="00BB3170"/>
    <w:rsid w:val="00D17D88"/>
    <w:rsid w:val="00DC7CAD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448B-9146-4E48-B147-40374B6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D88"/>
    <w:rPr>
      <w:b/>
      <w:bCs/>
    </w:rPr>
  </w:style>
  <w:style w:type="character" w:styleId="Emphasis">
    <w:name w:val="Emphasis"/>
    <w:basedOn w:val="DefaultParagraphFont"/>
    <w:uiPriority w:val="20"/>
    <w:qFormat/>
    <w:rsid w:val="00D17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adafranchiseopportunities.ca/low-cost-franch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2020-05-30T10:22:00Z</dcterms:created>
  <dcterms:modified xsi:type="dcterms:W3CDTF">2020-05-30T11:49:00Z</dcterms:modified>
</cp:coreProperties>
</file>