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center"/>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The impact of climate change on biodiversity.</w:t>
      </w:r>
    </w:p>
    <w:p>
      <w:pPr>
        <w:keepNext w:val="true"/>
        <w:keepLines w:val="true"/>
        <w:spacing w:before="360" w:after="80" w:line="240"/>
        <w:ind w:right="0" w:left="0" w:firstLine="0"/>
        <w:jc w:val="center"/>
        <w:rPr>
          <w:rFonts w:ascii="Arial" w:hAnsi="Arial" w:cs="Arial" w:eastAsia="Arial"/>
          <w:color w:val="0F4761"/>
          <w:spacing w:val="0"/>
          <w:position w:val="0"/>
          <w:sz w:val="40"/>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Pragati Shrivastava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shrivastavapragti@gmail.com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The impact of climate change on biodiversity.</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https://www.sysecol2.ethz.ch/AR4_Ch04/AR4-Ch4_Grey_Lit-SOD/Gi01ct.pdf</w:t>
        </w:r>
      </w:hyperlink>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Take an overview of the topic The impact of climate change on biodiversity by taking reference from the pdf provided and summarize it in 100 words max.</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Climate change significantly impacts biodiversity by altering ecosystems, species distributions, and population dynamics. Rising temperatures, changes in precipitation, and extreme weather events disrupt habitats, leading to the migration of species and shifts in their reproductive patterns. Some species, particularly those with limited ranges or specific habitat needs, are at a heightened risk of extinction. Additionally, climate-induced changes such as sea-level rise threaten coastal ecosystems. These shifts challenge the resilience of biodiversity and may exacerbate existing pressures from human activities like deforestation and pollution​.</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Analyze the specific ways in which climate change-induced extreme weather events disrupt ecosystems and affect species populations.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Climate change-induced extreme weather events like heatwaves, floods, droughts, and storms disrupt ecosystems by altering habitats and food availability. Heatwaves can cause coral bleaching and stress temperature-sensitive species, while floods and storms can destroy habitats, displace species, and lead to increased mortality. Droughts reduce water availability, affecting species reliant on freshwater ecosystems. These events also change migration patterns, breeding cycles, and species interactions, leading to imbalances in ecosystems. Increased frequency and intensity of such events can lead to long-term habitat degradation, threatening the survival of vulnerable species and reducing biodiversity​.</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w:t>
      </w:r>
      <w:r>
        <w:rPr>
          <w:rFonts w:ascii="Arial" w:hAnsi="Arial" w:cs="Arial" w:eastAsia="Arial"/>
          <w:color w:val="auto"/>
          <w:spacing w:val="0"/>
          <w:position w:val="0"/>
          <w:sz w:val="24"/>
          <w:shd w:fill="auto" w:val="clear"/>
        </w:rPr>
        <w:t xml:space="preserve">: What are the long-term predictions for biodiversity if current climate change trends continue, and how might these trends be addressed?</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w:t>
      </w:r>
      <w:r>
        <w:rPr>
          <w:rFonts w:ascii="Arial" w:hAnsi="Arial" w:cs="Arial" w:eastAsia="Arial"/>
          <w:color w:val="auto"/>
          <w:spacing w:val="0"/>
          <w:position w:val="0"/>
          <w:sz w:val="24"/>
          <w:shd w:fill="auto" w:val="clear"/>
        </w:rPr>
        <w:t xml:space="preserve">: Climate change-induced extreme weather events</w:t>
      </w:r>
      <w:r>
        <w:rPr>
          <w:rFonts w:ascii="Arial" w:hAnsi="Arial" w:cs="Arial" w:eastAsia="Arial"/>
          <w:color w:val="auto"/>
          <w:spacing w:val="0"/>
          <w:position w:val="0"/>
          <w:sz w:val="24"/>
          <w:shd w:fill="auto" w:val="clear"/>
        </w:rPr>
        <w:t xml:space="preserve">—like storms, droughts, and heatwaves—disrupt ecosystems by altering habitats and resource availability. Intense storms can damage forests, coral reefs, and coastal systems, while droughts reduce water and food supplies, affecting species survival. Heatwaves lead to habitat shifts, migration, and even death in temperature-sensitive species. These events also increase the risk of wildfires and disease outbreaks, further destabilizing populations. Species with limited mobility or narrow ecological niches are particularly vulnerable, risking population declines or extinction as they struggle to adapt to the rapidly changing conditions​</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 </w:t>
      </w:r>
      <w:r>
        <w:rPr>
          <w:rFonts w:ascii="Arial" w:hAnsi="Arial" w:cs="Arial" w:eastAsia="Arial"/>
          <w:color w:val="auto"/>
          <w:spacing w:val="0"/>
          <w:position w:val="0"/>
          <w:sz w:val="24"/>
          <w:shd w:fill="auto" w:val="clear"/>
        </w:rPr>
        <w:t xml:space="preserve">Provide examples of specific ecosystems or species that have been significantly affected by climate change. What lessons can we learn from these cases?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 </w:t>
      </w:r>
      <w:r>
        <w:rPr>
          <w:rFonts w:ascii="Arial" w:hAnsi="Arial" w:cs="Arial" w:eastAsia="Arial"/>
          <w:color w:val="auto"/>
          <w:spacing w:val="0"/>
          <w:position w:val="0"/>
          <w:sz w:val="24"/>
          <w:shd w:fill="auto" w:val="clear"/>
        </w:rPr>
        <w:t xml:space="preserve">The Arctic ecosystem and polar bears are significantly affected by climate change. Melting sea ice reduces their hunting grounds, threatening their survival. Coral reefs, like the Great Barrier Reef, face bleaching due to rising ocean temperatures, endangering marine biodiversity. In mountain ecosystems, species like the pika are forced to higher altitudes, limiting their habitats. These cases teach us the importance of addressing climate change swiftly. They highlight the need for habitat conservation, adaptive strategies like assisted migration, and global cooperation to mitigate the impacts on vulnerable species and ecosystems.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 </w:t>
      </w:r>
      <w:r>
        <w:rPr>
          <w:rFonts w:ascii="Arial" w:hAnsi="Arial" w:cs="Arial" w:eastAsia="Arial"/>
          <w:color w:val="auto"/>
          <w:spacing w:val="0"/>
          <w:position w:val="0"/>
          <w:sz w:val="24"/>
          <w:shd w:fill="auto" w:val="clear"/>
        </w:rPr>
        <w:t xml:space="preserve">Key insights from the document "Climate Change and Biodiversity":</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Climate Change Impact:</w:t>
      </w:r>
      <w:r>
        <w:rPr>
          <w:rFonts w:ascii="Arial" w:hAnsi="Arial" w:cs="Arial" w:eastAsia="Arial"/>
          <w:color w:val="auto"/>
          <w:spacing w:val="0"/>
          <w:position w:val="0"/>
          <w:sz w:val="24"/>
          <w:shd w:fill="auto" w:val="clear"/>
        </w:rPr>
        <w:t xml:space="preserve"> Climate change is disrupting ecosystems, altering species distributions, and increasing extinction risks, especially for vulnerable species.</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Temperature Rise: </w:t>
      </w:r>
      <w:r>
        <w:rPr>
          <w:rFonts w:ascii="Arial" w:hAnsi="Arial" w:cs="Arial" w:eastAsia="Arial"/>
          <w:color w:val="auto"/>
          <w:spacing w:val="0"/>
          <w:position w:val="0"/>
          <w:sz w:val="24"/>
          <w:shd w:fill="auto" w:val="clear"/>
        </w:rPr>
        <w:t xml:space="preserve">Global temperatures have risen by 0.6°C, affecting habitats and leading to shifts in migration and reproduction patterns.</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Extreme Weather: </w:t>
      </w:r>
      <w:r>
        <w:rPr>
          <w:rFonts w:ascii="Arial" w:hAnsi="Arial" w:cs="Arial" w:eastAsia="Arial"/>
          <w:color w:val="auto"/>
          <w:spacing w:val="0"/>
          <w:position w:val="0"/>
          <w:sz w:val="24"/>
          <w:shd w:fill="auto" w:val="clear"/>
        </w:rPr>
        <w:t xml:space="preserve">Increased frequency of storms, droughts, and heatwaves further destabilize ecosystems, harming species survival.</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Vulnerable Ecosystems:</w:t>
      </w:r>
      <w:r>
        <w:rPr>
          <w:rFonts w:ascii="Arial" w:hAnsi="Arial" w:cs="Arial" w:eastAsia="Arial"/>
          <w:color w:val="auto"/>
          <w:spacing w:val="0"/>
          <w:position w:val="0"/>
          <w:sz w:val="24"/>
          <w:shd w:fill="auto" w:val="clear"/>
        </w:rPr>
        <w:t xml:space="preserve"> Arctic, coral reefs, and coastal ecosystems are particularly affected by rising temperatures, sea levels, and ocean acidification.</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Projected Extinctions: </w:t>
      </w:r>
      <w:r>
        <w:rPr>
          <w:rFonts w:ascii="Arial" w:hAnsi="Arial" w:cs="Arial" w:eastAsia="Arial"/>
          <w:color w:val="auto"/>
          <w:spacing w:val="0"/>
          <w:position w:val="0"/>
          <w:sz w:val="24"/>
          <w:shd w:fill="auto" w:val="clear"/>
        </w:rPr>
        <w:t xml:space="preserve">Species with narrow ranges, such as those in mountains or islands, are at greater risk of extinction.</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Mitigation Strategies:</w:t>
      </w:r>
      <w:r>
        <w:rPr>
          <w:rFonts w:ascii="Arial" w:hAnsi="Arial" w:cs="Arial" w:eastAsia="Arial"/>
          <w:color w:val="auto"/>
          <w:spacing w:val="0"/>
          <w:position w:val="0"/>
          <w:sz w:val="24"/>
          <w:shd w:fill="auto" w:val="clear"/>
        </w:rPr>
        <w:t xml:space="preserve"> Habitat conservation, adaptive management, and sustainable energy are key to reducing climate change impacts.</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Adaptation Needs: </w:t>
      </w:r>
      <w:r>
        <w:rPr>
          <w:rFonts w:ascii="Arial" w:hAnsi="Arial" w:cs="Arial" w:eastAsia="Arial"/>
          <w:color w:val="auto"/>
          <w:spacing w:val="0"/>
          <w:position w:val="0"/>
          <w:sz w:val="24"/>
          <w:shd w:fill="auto" w:val="clear"/>
        </w:rPr>
        <w:t xml:space="preserve">Wildlife corridors and flexible conservation strategies are crucial for allowing species to migrate and adapt.</w:t>
      </w:r>
    </w:p>
    <w:p>
      <w:pPr>
        <w:numPr>
          <w:ilvl w:val="0"/>
          <w:numId w:val="3"/>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Information Gaps: </w:t>
      </w:r>
      <w:r>
        <w:rPr>
          <w:rFonts w:ascii="Arial" w:hAnsi="Arial" w:cs="Arial" w:eastAsia="Arial"/>
          <w:color w:val="auto"/>
          <w:spacing w:val="0"/>
          <w:position w:val="0"/>
          <w:sz w:val="24"/>
          <w:shd w:fill="auto" w:val="clear"/>
        </w:rPr>
        <w:t xml:space="preserve">Further research is needed to improve models and predictions of biodiversity responses to climate change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 </w:t>
      </w:r>
      <w:r>
        <w:rPr>
          <w:rFonts w:ascii="Arial" w:hAnsi="Arial" w:cs="Arial" w:eastAsia="Arial"/>
          <w:color w:val="auto"/>
          <w:spacing w:val="0"/>
          <w:position w:val="0"/>
          <w:sz w:val="24"/>
          <w:shd w:fill="auto" w:val="clear"/>
        </w:rPr>
        <w:t xml:space="preserve">Potential applications and implications of "Climate Change and Biodiversity".</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Conservation Planning: </w:t>
      </w:r>
      <w:r>
        <w:rPr>
          <w:rFonts w:ascii="Arial" w:hAnsi="Arial" w:cs="Arial" w:eastAsia="Arial"/>
          <w:color w:val="auto"/>
          <w:spacing w:val="0"/>
          <w:position w:val="0"/>
          <w:sz w:val="24"/>
          <w:shd w:fill="auto" w:val="clear"/>
        </w:rPr>
        <w:t xml:space="preserve">Implementing wildlife corridors and protected areas to facilitate species migration and adaptation to changing climates.</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Ecosystem Restoration:</w:t>
      </w:r>
      <w:r>
        <w:rPr>
          <w:rFonts w:ascii="Arial" w:hAnsi="Arial" w:cs="Arial" w:eastAsia="Arial"/>
          <w:color w:val="auto"/>
          <w:spacing w:val="0"/>
          <w:position w:val="0"/>
          <w:sz w:val="24"/>
          <w:shd w:fill="auto" w:val="clear"/>
        </w:rPr>
        <w:t xml:space="preserve"> Restoring degraded ecosystems like forests, wetlands, and coral reefs to enhance resilience against climate change impacts.</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Sustainable Agriculture: </w:t>
      </w:r>
      <w:r>
        <w:rPr>
          <w:rFonts w:ascii="Arial" w:hAnsi="Arial" w:cs="Arial" w:eastAsia="Arial"/>
          <w:color w:val="auto"/>
          <w:spacing w:val="0"/>
          <w:position w:val="0"/>
          <w:sz w:val="24"/>
          <w:shd w:fill="auto" w:val="clear"/>
        </w:rPr>
        <w:t xml:space="preserve">Adopting climate-smart agricultural practices such as agroforestry and crop diversification to preserve biodiversity and support food security.</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Renewable Energy:</w:t>
      </w:r>
      <w:r>
        <w:rPr>
          <w:rFonts w:ascii="Arial" w:hAnsi="Arial" w:cs="Arial" w:eastAsia="Arial"/>
          <w:color w:val="auto"/>
          <w:spacing w:val="0"/>
          <w:position w:val="0"/>
          <w:sz w:val="24"/>
          <w:shd w:fill="auto" w:val="clear"/>
        </w:rPr>
        <w:t xml:space="preserve"> Promoting the use of eco-friendly renewable energy sources, while ensuring minimal disruption to habitats and biodiversity.</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Climate Adaptation Policies: </w:t>
      </w:r>
      <w:r>
        <w:rPr>
          <w:rFonts w:ascii="Arial" w:hAnsi="Arial" w:cs="Arial" w:eastAsia="Arial"/>
          <w:color w:val="auto"/>
          <w:spacing w:val="0"/>
          <w:position w:val="0"/>
          <w:sz w:val="24"/>
          <w:shd w:fill="auto" w:val="clear"/>
        </w:rPr>
        <w:t xml:space="preserve">Governments and organizations can develop policies integrating biodiversity conservation with climate change mitigation, such as afforestation and sustainable land use.</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Biodiversity Monitoring:</w:t>
      </w:r>
      <w:r>
        <w:rPr>
          <w:rFonts w:ascii="Arial" w:hAnsi="Arial" w:cs="Arial" w:eastAsia="Arial"/>
          <w:color w:val="auto"/>
          <w:spacing w:val="0"/>
          <w:position w:val="0"/>
          <w:sz w:val="24"/>
          <w:shd w:fill="auto" w:val="clear"/>
        </w:rPr>
        <w:t xml:space="preserve"> Enhancing global monitoring systems for better tracking of species migrations, population changes, and ecosystem health under climate stress.</w:t>
      </w:r>
    </w:p>
    <w:p>
      <w:pPr>
        <w:numPr>
          <w:ilvl w:val="0"/>
          <w:numId w:val="6"/>
        </w:numPr>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Public Awareness: </w:t>
      </w:r>
      <w:r>
        <w:rPr>
          <w:rFonts w:ascii="Arial" w:hAnsi="Arial" w:cs="Arial" w:eastAsia="Arial"/>
          <w:color w:val="auto"/>
          <w:spacing w:val="0"/>
          <w:position w:val="0"/>
          <w:sz w:val="24"/>
          <w:shd w:fill="auto" w:val="clear"/>
        </w:rPr>
        <w:t xml:space="preserve">Educating communities on the importance of biodiversity and climate change to promote sustainable living practices​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w:t>
      </w:r>
      <w:r>
        <w:rPr>
          <w:rFonts w:ascii="Arial" w:hAnsi="Arial" w:cs="Arial" w:eastAsia="Arial"/>
          <w:color w:val="auto"/>
          <w:spacing w:val="0"/>
          <w:position w:val="0"/>
          <w:sz w:val="24"/>
          <w:shd w:fill="auto" w:val="clear"/>
        </w:rPr>
        <w:t xml:space="preserve">: The final summary </w:t>
      </w:r>
      <w:r>
        <w:rPr>
          <w:rFonts w:ascii="Arial" w:hAnsi="Arial" w:cs="Arial" w:eastAsia="Arial"/>
          <w:color w:val="auto"/>
          <w:spacing w:val="0"/>
          <w:position w:val="0"/>
          <w:sz w:val="24"/>
          <w:shd w:fill="auto" w:val="clear"/>
        </w:rPr>
        <w:t xml:space="preserve">of "Climate Change and Biodiversity" </w:t>
      </w:r>
      <w:r>
        <w:rPr>
          <w:rFonts w:ascii="Arial" w:hAnsi="Arial" w:cs="Arial" w:eastAsia="Arial"/>
          <w:color w:val="auto"/>
          <w:spacing w:val="0"/>
          <w:position w:val="0"/>
          <w:sz w:val="24"/>
          <w:shd w:fill="auto" w:val="clear"/>
        </w:rPr>
        <w:t xml:space="preserve">is clear, offering a comprehensive explanation of climate change's effects on biodiversity, supported by examples and potential solutions. It effectively outlines observed and projected impacts, vulnerable species, and key strategies for mitigation. However, minor improvements in conciseness and structure could enhance readability and focus.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 </w:t>
      </w:r>
      <w:r>
        <w:rPr>
          <w:rFonts w:ascii="Arial" w:hAnsi="Arial" w:cs="Arial" w:eastAsia="Arial"/>
          <w:color w:val="auto"/>
          <w:spacing w:val="0"/>
          <w:position w:val="0"/>
          <w:sz w:val="24"/>
          <w:shd w:fill="auto" w:val="clear"/>
        </w:rPr>
        <w:t xml:space="preserve">The final summary accurately captures the IPCC report's key points: climate change impacts biodiversity through temperature and precipitation changes, sea-level rise, and extreme weather. It emphasizes vulnerabilities, particularly in polar, marine, and coastal ecosystems. The proposed strategies for adaptation and mitigation align with the report’s recommendations.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w:t>
      </w:r>
      <w:r>
        <w:rPr>
          <w:rFonts w:ascii="Arial" w:hAnsi="Arial" w:cs="Arial" w:eastAsia="Arial"/>
          <w:color w:val="auto"/>
          <w:spacing w:val="0"/>
          <w:position w:val="0"/>
          <w:sz w:val="24"/>
          <w:shd w:fill="auto" w:val="clear"/>
        </w:rPr>
        <w:t xml:space="preserve">: The insights are highly relevant, highlighting critical impacts of climate change on biodiversity and ecosystems. The proposed applications, including habitat protection, adaptive management, and sustainable practices, align with current needs for effective climate action and conservation, offering practical strategies to mitigate and adapt to these challenges.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(250 words max)</w:t>
      </w:r>
      <w:r>
        <w:rPr>
          <w:rFonts w:ascii="Arial" w:hAnsi="Arial" w:cs="Arial" w:eastAsia="Arial"/>
          <w:color w:val="auto"/>
          <w:spacing w:val="0"/>
          <w:position w:val="0"/>
          <w:sz w:val="24"/>
          <w:shd w:fill="auto" w:val="clear"/>
        </w:rPr>
        <w:t xml:space="preserve">: Reflecting on my learning experience with the IPCC's "Climate Change and Biodiversity" paper, I gained a profound understanding of how climate change intricately affects biodiversity across various ecosystems. The comprehensive examination of observed and projected impacts highlighted the urgency of addressing rising temperatures, changing precipitation patterns, and sea-level rise.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One significant challenge I encountered was grasping the complex interactions between climate change and other stressors like deforestation and pollution. The interplay of these factors makes it difficult to isolate the effects of climate change alone. Additionally, the diversity of impacts across different ecosystems</w:t>
      </w:r>
      <w:r>
        <w:rPr>
          <w:rFonts w:ascii="Arial" w:hAnsi="Arial" w:cs="Arial" w:eastAsia="Arial"/>
          <w:color w:val="auto"/>
          <w:spacing w:val="0"/>
          <w:position w:val="0"/>
          <w:sz w:val="24"/>
          <w:shd w:fill="auto" w:val="clear"/>
        </w:rPr>
        <w:t xml:space="preserve">—such as polar regions, marine environments, and coastal wetlands—required careful attention to detail and an appreciation for the specific vulnerabilities of each.</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 insightful takeaway from this study was the realization of how critical adaptive management and habitat protection are in mitigating climate change impacts. The need for flexible conservation strategies that can evolve with changing conditions became clear, underscoring the importance of dynamic and responsive approaches to ecosystem management. Moreover, the emphasis on sustainable practices, such as climate-resilient agriculture and renewable energy, offered practical solutions that integrate biodiversity preservation with broader climate action goals.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this experience underscored the interconnectedness of environmental issues and the necessity for comprehensive strategies that address both immediate and long-term challenges. It reinforced the value of informed, evidence-based approaches in shaping effective conservation and climate adaptation efforts.</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ysecol2.ethz.ch/AR4_Ch04/AR4-Ch4_Grey_Lit-SOD/Gi01ct.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