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47E7B" w14:textId="7447786A" w:rsidR="003C2BE5" w:rsidRPr="00BD0A05" w:rsidRDefault="00527A18" w:rsidP="00844A7A">
      <w:pPr>
        <w:jc w:val="center"/>
        <w:rPr>
          <w:rFonts w:asciiTheme="majorBidi" w:hAnsiTheme="majorBidi"/>
          <w:sz w:val="28"/>
          <w:szCs w:val="28"/>
          <w:rtl/>
          <w:lang w:bidi="fa-IR"/>
        </w:rPr>
      </w:pPr>
      <w:r w:rsidRPr="00BD0A05">
        <w:rPr>
          <w:rFonts w:asciiTheme="majorBidi" w:hAnsiTheme="majorBidi"/>
          <w:sz w:val="28"/>
          <w:szCs w:val="28"/>
          <w:rtl/>
          <w:lang w:bidi="fa-IR"/>
        </w:rPr>
        <w:t>بسم‌ الله الرحمن الرحیم</w:t>
      </w:r>
    </w:p>
    <w:p w14:paraId="7A392F64" w14:textId="77777777" w:rsidR="001133BF" w:rsidRPr="00BD0A05" w:rsidRDefault="001133BF" w:rsidP="00844A7A">
      <w:pPr>
        <w:jc w:val="center"/>
        <w:rPr>
          <w:rFonts w:asciiTheme="majorBidi" w:hAnsiTheme="majorBidi"/>
          <w:sz w:val="28"/>
          <w:szCs w:val="28"/>
          <w:rtl/>
          <w:lang w:bidi="fa-IR"/>
        </w:rPr>
      </w:pPr>
    </w:p>
    <w:p w14:paraId="060D97F5" w14:textId="62A2C0B8" w:rsidR="003C2BE5" w:rsidRPr="00BD0A05" w:rsidRDefault="006C2C5F" w:rsidP="006C2C5F">
      <w:pPr>
        <w:jc w:val="center"/>
        <w:rPr>
          <w:rFonts w:asciiTheme="majorBidi" w:hAnsiTheme="majorBidi"/>
          <w:b/>
          <w:bCs/>
          <w:sz w:val="56"/>
          <w:szCs w:val="56"/>
          <w:rtl/>
          <w:lang w:bidi="fa-IR"/>
        </w:rPr>
      </w:pPr>
      <w:r w:rsidRPr="00BD0A05">
        <w:rPr>
          <w:rFonts w:asciiTheme="majorBidi" w:hAnsiTheme="majorBidi" w:hint="cs"/>
          <w:b/>
          <w:bCs/>
          <w:sz w:val="56"/>
          <w:szCs w:val="56"/>
          <w:rtl/>
          <w:lang w:bidi="fa-IR"/>
        </w:rPr>
        <w:t>پروژه‌ی تخمین تولید نیروگاه</w:t>
      </w:r>
    </w:p>
    <w:p w14:paraId="4C68339D" w14:textId="003DD493" w:rsidR="003C2BE5" w:rsidRPr="00BD0A05" w:rsidRDefault="008C666E" w:rsidP="00844A7A">
      <w:pPr>
        <w:jc w:val="center"/>
        <w:rPr>
          <w:rFonts w:asciiTheme="majorBidi" w:hAnsiTheme="majorBidi"/>
          <w:sz w:val="28"/>
          <w:szCs w:val="28"/>
          <w:rtl/>
          <w:lang w:bidi="fa-IR"/>
        </w:rPr>
      </w:pPr>
      <w:r w:rsidRPr="00BD0A05">
        <w:rPr>
          <w:rFonts w:asciiTheme="majorBidi" w:hAnsiTheme="majorBidi"/>
          <w:noProof/>
        </w:rPr>
        <w:drawing>
          <wp:inline distT="0" distB="0" distL="0" distR="0" wp14:anchorId="5F10B450" wp14:editId="68FD4456">
            <wp:extent cx="1186105" cy="1188632"/>
            <wp:effectExtent l="0" t="0" r="0" b="0"/>
            <wp:docPr id="2081228303"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28303" name="Picture 1" descr="A blue and black 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95841" cy="1198388"/>
                    </a:xfrm>
                    <a:prstGeom prst="rect">
                      <a:avLst/>
                    </a:prstGeom>
                    <a:noFill/>
                    <a:ln>
                      <a:noFill/>
                    </a:ln>
                  </pic:spPr>
                </pic:pic>
              </a:graphicData>
            </a:graphic>
          </wp:inline>
        </w:drawing>
      </w:r>
    </w:p>
    <w:p w14:paraId="546761B4" w14:textId="6D9F6E81" w:rsidR="003C2BE5" w:rsidRPr="00BD0A05" w:rsidRDefault="003C2BE5" w:rsidP="00844A7A">
      <w:pPr>
        <w:jc w:val="center"/>
        <w:rPr>
          <w:rFonts w:asciiTheme="majorBidi" w:hAnsiTheme="majorBidi"/>
          <w:sz w:val="32"/>
          <w:szCs w:val="32"/>
          <w:rtl/>
          <w:lang w:bidi="fa-IR"/>
        </w:rPr>
      </w:pPr>
      <w:r w:rsidRPr="00BD0A05">
        <w:rPr>
          <w:rFonts w:asciiTheme="majorBidi" w:hAnsiTheme="majorBidi"/>
          <w:sz w:val="32"/>
          <w:szCs w:val="32"/>
          <w:rtl/>
          <w:lang w:bidi="fa-IR"/>
        </w:rPr>
        <w:t>دانشکده</w:t>
      </w:r>
      <w:r w:rsidR="00694A84" w:rsidRPr="00BD0A05">
        <w:rPr>
          <w:rFonts w:asciiTheme="majorBidi" w:hAnsiTheme="majorBidi" w:hint="cs"/>
          <w:sz w:val="32"/>
          <w:szCs w:val="32"/>
          <w:rtl/>
          <w:lang w:bidi="fa-IR"/>
        </w:rPr>
        <w:t>‌ی</w:t>
      </w:r>
      <w:r w:rsidRPr="00BD0A05">
        <w:rPr>
          <w:rFonts w:asciiTheme="majorBidi" w:hAnsiTheme="majorBidi"/>
          <w:sz w:val="32"/>
          <w:szCs w:val="32"/>
          <w:rtl/>
          <w:lang w:bidi="fa-IR"/>
        </w:rPr>
        <w:t xml:space="preserve"> مهندسی کامپیوتر دانشگاه صنعتی شریف</w:t>
      </w:r>
    </w:p>
    <w:p w14:paraId="2B5ED095" w14:textId="5CAB84F9" w:rsidR="003C2BE5" w:rsidRPr="00BD0A05" w:rsidRDefault="006C2C5F" w:rsidP="00844A7A">
      <w:pPr>
        <w:jc w:val="center"/>
        <w:rPr>
          <w:rFonts w:asciiTheme="majorBidi" w:hAnsiTheme="majorBidi"/>
          <w:sz w:val="28"/>
          <w:szCs w:val="28"/>
          <w:rtl/>
          <w:lang w:bidi="fa-IR"/>
        </w:rPr>
      </w:pPr>
      <w:r w:rsidRPr="00BD0A05">
        <w:rPr>
          <w:rFonts w:asciiTheme="majorBidi" w:hAnsiTheme="majorBidi" w:hint="cs"/>
          <w:sz w:val="28"/>
          <w:szCs w:val="28"/>
          <w:rtl/>
          <w:lang w:bidi="fa-IR"/>
        </w:rPr>
        <w:t xml:space="preserve">تابستان و </w:t>
      </w:r>
      <w:r w:rsidR="00694A84" w:rsidRPr="00BD0A05">
        <w:rPr>
          <w:rFonts w:asciiTheme="majorBidi" w:hAnsiTheme="majorBidi" w:hint="cs"/>
          <w:sz w:val="28"/>
          <w:szCs w:val="28"/>
          <w:rtl/>
          <w:lang w:bidi="fa-IR"/>
        </w:rPr>
        <w:t>پاییز</w:t>
      </w:r>
      <w:r w:rsidR="001133BF" w:rsidRPr="00BD0A05">
        <w:rPr>
          <w:rFonts w:asciiTheme="majorBidi" w:hAnsiTheme="majorBidi"/>
          <w:sz w:val="28"/>
          <w:szCs w:val="28"/>
          <w:rtl/>
          <w:lang w:bidi="fa-IR"/>
        </w:rPr>
        <w:t xml:space="preserve"> ۱۴۰</w:t>
      </w:r>
      <w:r w:rsidR="00CB5D54" w:rsidRPr="00BD0A05">
        <w:rPr>
          <w:rFonts w:asciiTheme="majorBidi" w:hAnsiTheme="majorBidi" w:hint="cs"/>
          <w:sz w:val="28"/>
          <w:szCs w:val="28"/>
          <w:rtl/>
          <w:lang w:bidi="fa-IR"/>
        </w:rPr>
        <w:t>۴</w:t>
      </w:r>
    </w:p>
    <w:p w14:paraId="2D16EAB9" w14:textId="77777777" w:rsidR="008C666E" w:rsidRPr="00BD0A05" w:rsidRDefault="008C666E" w:rsidP="00844A7A">
      <w:pPr>
        <w:rPr>
          <w:rFonts w:asciiTheme="majorBidi" w:hAnsiTheme="majorBidi"/>
          <w:sz w:val="28"/>
          <w:szCs w:val="28"/>
          <w:lang w:bidi="fa-IR"/>
        </w:rPr>
      </w:pPr>
    </w:p>
    <w:p w14:paraId="1101FB89" w14:textId="24B76C38" w:rsidR="008C666E" w:rsidRPr="00BD0A05" w:rsidRDefault="008C666E" w:rsidP="009F3600">
      <w:pPr>
        <w:jc w:val="center"/>
        <w:rPr>
          <w:rFonts w:asciiTheme="majorBidi" w:hAnsiTheme="majorBidi"/>
          <w:b/>
          <w:bCs/>
          <w:sz w:val="32"/>
          <w:szCs w:val="32"/>
          <w:rtl/>
          <w:lang w:bidi="fa-IR"/>
        </w:rPr>
      </w:pPr>
      <w:r w:rsidRPr="00BD0A05">
        <w:rPr>
          <w:rFonts w:asciiTheme="majorBidi" w:hAnsiTheme="majorBidi"/>
          <w:b/>
          <w:bCs/>
          <w:sz w:val="32"/>
          <w:szCs w:val="32"/>
          <w:rtl/>
          <w:lang w:bidi="fa-IR"/>
        </w:rPr>
        <w:t>استاد:</w:t>
      </w:r>
    </w:p>
    <w:p w14:paraId="2EA750D3" w14:textId="20D8AC91" w:rsidR="002A16DA" w:rsidRPr="00BD0A05" w:rsidRDefault="00B8011E" w:rsidP="00844A7A">
      <w:pPr>
        <w:jc w:val="center"/>
        <w:rPr>
          <w:rFonts w:asciiTheme="majorBidi" w:hAnsiTheme="majorBidi"/>
          <w:b/>
          <w:bCs/>
          <w:sz w:val="28"/>
          <w:szCs w:val="28"/>
          <w:rtl/>
          <w:lang w:bidi="fa-IR"/>
        </w:rPr>
      </w:pPr>
      <w:r w:rsidRPr="00BD0A05">
        <w:rPr>
          <w:rFonts w:asciiTheme="majorBidi" w:hAnsiTheme="majorBidi"/>
          <w:b/>
          <w:bCs/>
          <w:sz w:val="28"/>
          <w:szCs w:val="28"/>
          <w:rtl/>
          <w:lang w:bidi="fa-IR"/>
        </w:rPr>
        <w:t xml:space="preserve">دکتر </w:t>
      </w:r>
      <w:r w:rsidR="006C2C5F" w:rsidRPr="00BD0A05">
        <w:rPr>
          <w:rFonts w:asciiTheme="majorBidi" w:hAnsiTheme="majorBidi" w:hint="cs"/>
          <w:b/>
          <w:bCs/>
          <w:sz w:val="28"/>
          <w:szCs w:val="28"/>
          <w:rtl/>
          <w:lang w:bidi="fa-IR"/>
        </w:rPr>
        <w:t>ابوالفضل مطهری</w:t>
      </w:r>
    </w:p>
    <w:p w14:paraId="311CCABC" w14:textId="77777777" w:rsidR="002A16DA" w:rsidRPr="00BD0A05" w:rsidRDefault="002A16DA" w:rsidP="00844A7A">
      <w:pPr>
        <w:rPr>
          <w:rFonts w:asciiTheme="majorBidi" w:hAnsiTheme="majorBidi"/>
          <w:sz w:val="28"/>
          <w:szCs w:val="28"/>
          <w:rtl/>
          <w:lang w:bidi="fa-IR"/>
        </w:rPr>
      </w:pPr>
    </w:p>
    <w:p w14:paraId="0B2BCE81" w14:textId="4B6FC0F3" w:rsidR="002A16DA" w:rsidRPr="00BD0A05" w:rsidRDefault="00820CE1" w:rsidP="00844A7A">
      <w:pPr>
        <w:jc w:val="center"/>
        <w:rPr>
          <w:rFonts w:asciiTheme="majorBidi" w:hAnsiTheme="majorBidi"/>
          <w:sz w:val="32"/>
          <w:szCs w:val="32"/>
          <w:lang w:bidi="fa-IR"/>
        </w:rPr>
      </w:pPr>
      <w:r w:rsidRPr="00BD0A05">
        <w:rPr>
          <w:rFonts w:asciiTheme="majorBidi" w:hAnsiTheme="majorBidi" w:hint="cs"/>
          <w:b/>
          <w:bCs/>
          <w:sz w:val="32"/>
          <w:szCs w:val="32"/>
          <w:rtl/>
          <w:lang w:bidi="fa-IR"/>
        </w:rPr>
        <w:t xml:space="preserve">گزارش </w:t>
      </w:r>
      <w:r w:rsidR="006C2C5F" w:rsidRPr="00BD0A05">
        <w:rPr>
          <w:rFonts w:asciiTheme="majorBidi" w:hAnsiTheme="majorBidi" w:hint="cs"/>
          <w:b/>
          <w:bCs/>
          <w:sz w:val="32"/>
          <w:szCs w:val="32"/>
          <w:rtl/>
          <w:lang w:bidi="fa-IR"/>
        </w:rPr>
        <w:t>نهایی پروژه</w:t>
      </w:r>
    </w:p>
    <w:p w14:paraId="036CB774" w14:textId="77777777" w:rsidR="002A16DA" w:rsidRPr="00BD0A05" w:rsidRDefault="002A16DA" w:rsidP="00844A7A">
      <w:pPr>
        <w:jc w:val="center"/>
        <w:rPr>
          <w:rFonts w:asciiTheme="majorBidi" w:hAnsiTheme="majorBidi"/>
          <w:sz w:val="28"/>
          <w:szCs w:val="28"/>
          <w:rtl/>
          <w:lang w:bidi="fa-IR"/>
        </w:rPr>
      </w:pPr>
    </w:p>
    <w:p w14:paraId="151FC525" w14:textId="1624B094" w:rsidR="00B8011E" w:rsidRPr="00BD0A05" w:rsidRDefault="006C2C5F" w:rsidP="00844A7A">
      <w:pPr>
        <w:jc w:val="center"/>
        <w:rPr>
          <w:rFonts w:asciiTheme="majorBidi" w:hAnsiTheme="majorBidi"/>
          <w:b/>
          <w:bCs/>
          <w:sz w:val="28"/>
          <w:szCs w:val="28"/>
          <w:lang w:bidi="fa-IR"/>
        </w:rPr>
      </w:pPr>
      <w:r w:rsidRPr="00BD0A05">
        <w:rPr>
          <w:rFonts w:asciiTheme="majorBidi" w:hAnsiTheme="majorBidi" w:hint="cs"/>
          <w:b/>
          <w:bCs/>
          <w:sz w:val="28"/>
          <w:szCs w:val="28"/>
          <w:rtl/>
          <w:lang w:bidi="fa-IR"/>
        </w:rPr>
        <w:t>اعضای</w:t>
      </w:r>
      <w:r w:rsidR="00B8011E" w:rsidRPr="00BD0A05">
        <w:rPr>
          <w:rFonts w:asciiTheme="majorBidi" w:hAnsiTheme="majorBidi"/>
          <w:b/>
          <w:bCs/>
          <w:sz w:val="28"/>
          <w:szCs w:val="28"/>
          <w:rtl/>
          <w:lang w:bidi="fa-IR"/>
        </w:rPr>
        <w:t xml:space="preserve"> گروه: </w:t>
      </w:r>
    </w:p>
    <w:p w14:paraId="0F456BBA" w14:textId="6B5042B0" w:rsidR="001133BF" w:rsidRPr="00BD0A05" w:rsidRDefault="006C2C5F" w:rsidP="00844A7A">
      <w:pPr>
        <w:jc w:val="center"/>
        <w:rPr>
          <w:rFonts w:asciiTheme="majorBidi" w:hAnsiTheme="majorBidi"/>
          <w:sz w:val="28"/>
          <w:szCs w:val="28"/>
          <w:rtl/>
          <w:lang w:bidi="fa-IR"/>
        </w:rPr>
      </w:pPr>
      <w:r w:rsidRPr="00BD0A05">
        <w:rPr>
          <w:rFonts w:asciiTheme="majorBidi" w:hAnsiTheme="majorBidi" w:hint="cs"/>
          <w:sz w:val="28"/>
          <w:szCs w:val="28"/>
          <w:rtl/>
          <w:lang w:bidi="fa-IR"/>
        </w:rPr>
        <w:t>علیرضا سوری</w:t>
      </w:r>
    </w:p>
    <w:p w14:paraId="001CEDFF" w14:textId="0C5FBAA8" w:rsidR="00B8011E" w:rsidRPr="00BD0A05" w:rsidRDefault="00B8011E" w:rsidP="00844A7A">
      <w:pPr>
        <w:jc w:val="center"/>
        <w:rPr>
          <w:rFonts w:asciiTheme="majorBidi" w:hAnsiTheme="majorBidi"/>
          <w:sz w:val="28"/>
          <w:szCs w:val="28"/>
          <w:rtl/>
          <w:lang w:bidi="fa-IR"/>
        </w:rPr>
      </w:pPr>
      <w:r w:rsidRPr="00BD0A05">
        <w:rPr>
          <w:rFonts w:asciiTheme="majorBidi" w:hAnsiTheme="majorBidi"/>
          <w:sz w:val="28"/>
          <w:szCs w:val="28"/>
          <w:rtl/>
          <w:lang w:bidi="fa-IR"/>
        </w:rPr>
        <w:t>سیدحسین سیدمهدی جاسبی</w:t>
      </w:r>
    </w:p>
    <w:p w14:paraId="3458E768" w14:textId="570AD0B3" w:rsidR="00A1371D" w:rsidRPr="00BD0A05" w:rsidRDefault="00A1371D" w:rsidP="00844A7A">
      <w:pPr>
        <w:jc w:val="center"/>
        <w:rPr>
          <w:rFonts w:asciiTheme="majorBidi" w:hAnsiTheme="majorBidi"/>
          <w:sz w:val="28"/>
          <w:szCs w:val="28"/>
          <w:lang w:bidi="fa-IR"/>
        </w:rPr>
      </w:pPr>
      <w:r w:rsidRPr="00BD0A05">
        <w:rPr>
          <w:rFonts w:asciiTheme="majorBidi" w:hAnsiTheme="majorBidi"/>
          <w:sz w:val="28"/>
          <w:szCs w:val="28"/>
          <w:lang w:bidi="fa-IR"/>
        </w:rPr>
        <w:br w:type="page"/>
      </w:r>
      <w:r w:rsidRPr="00BD0A05">
        <w:rPr>
          <w:rFonts w:asciiTheme="majorBidi" w:hAnsiTheme="majorBidi"/>
          <w:sz w:val="28"/>
          <w:szCs w:val="28"/>
          <w:lang w:bidi="fa-IR"/>
        </w:rPr>
        <w:lastRenderedPageBreak/>
        <w:tab/>
      </w:r>
    </w:p>
    <w:p w14:paraId="41D57CBC" w14:textId="474C4AE6" w:rsidR="00A1371D" w:rsidRPr="00BD0A05" w:rsidRDefault="00A1371D" w:rsidP="00820CE1">
      <w:pPr>
        <w:tabs>
          <w:tab w:val="left" w:pos="8674"/>
        </w:tabs>
        <w:bidi w:val="0"/>
        <w:jc w:val="center"/>
        <w:rPr>
          <w:rFonts w:asciiTheme="majorBidi" w:hAnsiTheme="majorBidi"/>
          <w:b/>
          <w:bCs/>
          <w:sz w:val="40"/>
          <w:szCs w:val="40"/>
          <w:rtl/>
          <w:lang w:bidi="fa-IR"/>
        </w:rPr>
      </w:pPr>
      <w:r w:rsidRPr="00BD0A05">
        <w:rPr>
          <w:rFonts w:asciiTheme="majorBidi" w:hAnsiTheme="majorBidi"/>
          <w:b/>
          <w:bCs/>
          <w:sz w:val="40"/>
          <w:szCs w:val="40"/>
          <w:rtl/>
          <w:lang w:bidi="fa-IR"/>
        </w:rPr>
        <w:t>فهرست عناوین</w:t>
      </w:r>
    </w:p>
    <w:sdt>
      <w:sdtPr>
        <w:rPr>
          <w:rFonts w:asciiTheme="majorBidi" w:eastAsiaTheme="minorHAnsi" w:hAnsiTheme="majorBidi" w:cs="B Nazanin"/>
          <w:color w:val="auto"/>
          <w:kern w:val="2"/>
          <w:sz w:val="22"/>
          <w:szCs w:val="22"/>
          <w:rtl/>
          <w14:ligatures w14:val="standardContextual"/>
        </w:rPr>
        <w:id w:val="-486005253"/>
        <w:docPartObj>
          <w:docPartGallery w:val="Table of Contents"/>
          <w:docPartUnique/>
        </w:docPartObj>
      </w:sdtPr>
      <w:sdtContent>
        <w:p w14:paraId="2DEF9E7F" w14:textId="0F216255" w:rsidR="00A1371D" w:rsidRPr="00BD0A05" w:rsidRDefault="00A1371D" w:rsidP="007F7D8C">
          <w:pPr>
            <w:pStyle w:val="TOCHeading"/>
            <w:rPr>
              <w:rFonts w:asciiTheme="majorBidi" w:hAnsiTheme="majorBidi" w:cs="B Nazanin"/>
            </w:rPr>
          </w:pPr>
        </w:p>
        <w:p w14:paraId="78F38241" w14:textId="7EAA5E37" w:rsidR="007F7D8C" w:rsidRPr="00BD0A05" w:rsidRDefault="00A1371D" w:rsidP="007F7D8C">
          <w:pPr>
            <w:pStyle w:val="TOC1"/>
            <w:rPr>
              <w:rFonts w:asciiTheme="minorHAnsi" w:eastAsiaTheme="minorEastAsia" w:hAnsiTheme="minorHAnsi"/>
              <w:noProof/>
              <w:sz w:val="24"/>
              <w:szCs w:val="24"/>
            </w:rPr>
          </w:pPr>
          <w:r w:rsidRPr="00BD0A05">
            <w:rPr>
              <w:rFonts w:asciiTheme="majorBidi" w:hAnsiTheme="majorBidi"/>
            </w:rPr>
            <w:fldChar w:fldCharType="begin"/>
          </w:r>
          <w:r w:rsidRPr="00BD0A05">
            <w:rPr>
              <w:rFonts w:asciiTheme="majorBidi" w:hAnsiTheme="majorBidi"/>
            </w:rPr>
            <w:instrText xml:space="preserve"> TOC \o "1-3" \h \z \u </w:instrText>
          </w:r>
          <w:r w:rsidRPr="00BD0A05">
            <w:rPr>
              <w:rFonts w:asciiTheme="majorBidi" w:hAnsiTheme="majorBidi"/>
            </w:rPr>
            <w:fldChar w:fldCharType="separate"/>
          </w:r>
          <w:hyperlink w:anchor="_Toc218083881" w:history="1">
            <w:r w:rsidR="007F7D8C" w:rsidRPr="00BD0A05">
              <w:rPr>
                <w:rStyle w:val="Hyperlink"/>
                <w:rFonts w:asciiTheme="majorBidi" w:hAnsiTheme="majorBidi"/>
                <w:noProof/>
                <w:rtl/>
                <w:lang w:bidi="fa-IR"/>
              </w:rPr>
              <w:t>چک</w:t>
            </w:r>
            <w:r w:rsidR="007F7D8C" w:rsidRPr="00BD0A05">
              <w:rPr>
                <w:rStyle w:val="Hyperlink"/>
                <w:rFonts w:asciiTheme="majorBidi" w:hAnsiTheme="majorBidi" w:hint="cs"/>
                <w:noProof/>
                <w:rtl/>
                <w:lang w:bidi="fa-IR"/>
              </w:rPr>
              <w:t>ی</w:t>
            </w:r>
            <w:r w:rsidR="007F7D8C" w:rsidRPr="00BD0A05">
              <w:rPr>
                <w:rStyle w:val="Hyperlink"/>
                <w:rFonts w:asciiTheme="majorBidi" w:hAnsiTheme="majorBidi" w:hint="eastAsia"/>
                <w:noProof/>
                <w:rtl/>
                <w:lang w:bidi="fa-IR"/>
              </w:rPr>
              <w:t>ده</w:t>
            </w:r>
            <w:r w:rsidR="007F7D8C" w:rsidRPr="00BD0A05">
              <w:rPr>
                <w:noProof/>
                <w:webHidden/>
              </w:rPr>
              <w:tab/>
            </w:r>
            <w:r w:rsidR="007F7D8C" w:rsidRPr="00BD0A05">
              <w:rPr>
                <w:noProof/>
                <w:webHidden/>
              </w:rPr>
              <w:fldChar w:fldCharType="begin"/>
            </w:r>
            <w:r w:rsidR="007F7D8C" w:rsidRPr="00BD0A05">
              <w:rPr>
                <w:noProof/>
                <w:webHidden/>
              </w:rPr>
              <w:instrText xml:space="preserve"> PAGEREF _Toc218083881 \h </w:instrText>
            </w:r>
            <w:r w:rsidR="007F7D8C" w:rsidRPr="00BD0A05">
              <w:rPr>
                <w:noProof/>
                <w:webHidden/>
              </w:rPr>
            </w:r>
            <w:r w:rsidR="007F7D8C" w:rsidRPr="00BD0A05">
              <w:rPr>
                <w:noProof/>
                <w:webHidden/>
              </w:rPr>
              <w:fldChar w:fldCharType="separate"/>
            </w:r>
            <w:r w:rsidR="007F7D8C" w:rsidRPr="00BD0A05">
              <w:rPr>
                <w:noProof/>
                <w:webHidden/>
              </w:rPr>
              <w:t>3</w:t>
            </w:r>
            <w:r w:rsidR="007F7D8C" w:rsidRPr="00BD0A05">
              <w:rPr>
                <w:noProof/>
                <w:webHidden/>
              </w:rPr>
              <w:fldChar w:fldCharType="end"/>
            </w:r>
          </w:hyperlink>
        </w:p>
        <w:p w14:paraId="30D8F918" w14:textId="75153D3C" w:rsidR="007F7D8C" w:rsidRPr="00BD0A05" w:rsidRDefault="007F7D8C" w:rsidP="007F7D8C">
          <w:pPr>
            <w:pStyle w:val="TOC1"/>
            <w:rPr>
              <w:rFonts w:asciiTheme="minorHAnsi" w:eastAsiaTheme="minorEastAsia" w:hAnsiTheme="minorHAnsi"/>
              <w:noProof/>
              <w:sz w:val="24"/>
              <w:szCs w:val="24"/>
            </w:rPr>
          </w:pPr>
          <w:hyperlink w:anchor="_Toc218083882" w:history="1">
            <w:r w:rsidRPr="00BD0A05">
              <w:rPr>
                <w:rStyle w:val="Hyperlink"/>
                <w:rFonts w:asciiTheme="majorBidi" w:hAnsiTheme="majorBidi"/>
                <w:noProof/>
                <w:rtl/>
                <w:lang w:bidi="fa-IR"/>
              </w:rPr>
              <w:t>مقدمه</w:t>
            </w:r>
            <w:r w:rsidRPr="00BD0A05">
              <w:rPr>
                <w:noProof/>
                <w:webHidden/>
              </w:rPr>
              <w:tab/>
            </w:r>
            <w:r w:rsidRPr="00BD0A05">
              <w:rPr>
                <w:noProof/>
                <w:webHidden/>
              </w:rPr>
              <w:fldChar w:fldCharType="begin"/>
            </w:r>
            <w:r w:rsidRPr="00BD0A05">
              <w:rPr>
                <w:noProof/>
                <w:webHidden/>
              </w:rPr>
              <w:instrText xml:space="preserve"> PAGEREF _Toc218083882 \h </w:instrText>
            </w:r>
            <w:r w:rsidRPr="00BD0A05">
              <w:rPr>
                <w:noProof/>
                <w:webHidden/>
              </w:rPr>
            </w:r>
            <w:r w:rsidRPr="00BD0A05">
              <w:rPr>
                <w:noProof/>
                <w:webHidden/>
              </w:rPr>
              <w:fldChar w:fldCharType="separate"/>
            </w:r>
            <w:r w:rsidRPr="00BD0A05">
              <w:rPr>
                <w:noProof/>
                <w:webHidden/>
              </w:rPr>
              <w:t>4</w:t>
            </w:r>
            <w:r w:rsidRPr="00BD0A05">
              <w:rPr>
                <w:noProof/>
                <w:webHidden/>
              </w:rPr>
              <w:fldChar w:fldCharType="end"/>
            </w:r>
          </w:hyperlink>
        </w:p>
        <w:p w14:paraId="0ED8D37B" w14:textId="517A3F18" w:rsidR="007F7D8C" w:rsidRPr="00BD0A05" w:rsidRDefault="007F7D8C" w:rsidP="007F7D8C">
          <w:pPr>
            <w:pStyle w:val="TOC1"/>
            <w:rPr>
              <w:rFonts w:asciiTheme="minorHAnsi" w:eastAsiaTheme="minorEastAsia" w:hAnsiTheme="minorHAnsi"/>
              <w:noProof/>
              <w:sz w:val="24"/>
              <w:szCs w:val="24"/>
            </w:rPr>
          </w:pPr>
          <w:hyperlink w:anchor="_Toc218083883" w:history="1">
            <w:r w:rsidRPr="00BD0A05">
              <w:rPr>
                <w:rStyle w:val="Hyperlink"/>
                <w:noProof/>
                <w:rtl/>
                <w:lang w:bidi="fa-IR"/>
              </w:rPr>
              <w:t>شرح پروژه</w:t>
            </w:r>
            <w:r w:rsidRPr="00BD0A05">
              <w:rPr>
                <w:noProof/>
                <w:webHidden/>
              </w:rPr>
              <w:tab/>
            </w:r>
            <w:r w:rsidRPr="00BD0A05">
              <w:rPr>
                <w:noProof/>
                <w:webHidden/>
              </w:rPr>
              <w:fldChar w:fldCharType="begin"/>
            </w:r>
            <w:r w:rsidRPr="00BD0A05">
              <w:rPr>
                <w:noProof/>
                <w:webHidden/>
              </w:rPr>
              <w:instrText xml:space="preserve"> PAGEREF _Toc218083883 \h </w:instrText>
            </w:r>
            <w:r w:rsidRPr="00BD0A05">
              <w:rPr>
                <w:noProof/>
                <w:webHidden/>
              </w:rPr>
            </w:r>
            <w:r w:rsidRPr="00BD0A05">
              <w:rPr>
                <w:noProof/>
                <w:webHidden/>
              </w:rPr>
              <w:fldChar w:fldCharType="separate"/>
            </w:r>
            <w:r w:rsidRPr="00BD0A05">
              <w:rPr>
                <w:noProof/>
                <w:webHidden/>
              </w:rPr>
              <w:t>5</w:t>
            </w:r>
            <w:r w:rsidRPr="00BD0A05">
              <w:rPr>
                <w:noProof/>
                <w:webHidden/>
              </w:rPr>
              <w:fldChar w:fldCharType="end"/>
            </w:r>
          </w:hyperlink>
        </w:p>
        <w:p w14:paraId="2F35CD48" w14:textId="1A7ACCA7" w:rsidR="007F7D8C" w:rsidRPr="00BD0A05" w:rsidRDefault="007F7D8C" w:rsidP="007F7D8C">
          <w:pPr>
            <w:pStyle w:val="TOC2"/>
            <w:tabs>
              <w:tab w:val="right" w:leader="dot" w:pos="9350"/>
            </w:tabs>
            <w:rPr>
              <w:rFonts w:asciiTheme="minorHAnsi" w:eastAsiaTheme="minorEastAsia" w:hAnsiTheme="minorHAnsi"/>
              <w:noProof/>
              <w:sz w:val="24"/>
              <w:szCs w:val="24"/>
            </w:rPr>
          </w:pPr>
          <w:hyperlink w:anchor="_Toc218083884" w:history="1">
            <w:r w:rsidRPr="00BD0A05">
              <w:rPr>
                <w:rStyle w:val="Hyperlink"/>
                <w:noProof/>
                <w:rtl/>
                <w:lang w:bidi="fa-IR"/>
              </w:rPr>
              <w:t xml:space="preserve">۱. </w:t>
            </w:r>
            <w:r w:rsidRPr="00BD0A05">
              <w:rPr>
                <w:rStyle w:val="Hyperlink"/>
                <w:noProof/>
                <w:rtl/>
              </w:rPr>
              <w:t>جمع‌آور</w:t>
            </w:r>
            <w:r w:rsidRPr="00BD0A05">
              <w:rPr>
                <w:rStyle w:val="Hyperlink"/>
                <w:rFonts w:hint="cs"/>
                <w:noProof/>
                <w:rtl/>
              </w:rPr>
              <w:t>ی</w:t>
            </w:r>
            <w:r w:rsidRPr="00BD0A05">
              <w:rPr>
                <w:rStyle w:val="Hyperlink"/>
                <w:noProof/>
                <w:rtl/>
              </w:rPr>
              <w:t xml:space="preserve"> و آماده‌ساز</w:t>
            </w:r>
            <w:r w:rsidRPr="00BD0A05">
              <w:rPr>
                <w:rStyle w:val="Hyperlink"/>
                <w:rFonts w:hint="cs"/>
                <w:noProof/>
                <w:rtl/>
              </w:rPr>
              <w:t>ی</w:t>
            </w:r>
            <w:r w:rsidRPr="00BD0A05">
              <w:rPr>
                <w:rStyle w:val="Hyperlink"/>
                <w:noProof/>
                <w:rtl/>
              </w:rPr>
              <w:t xml:space="preserve"> داده‌ها</w:t>
            </w:r>
            <w:r w:rsidRPr="00BD0A05">
              <w:rPr>
                <w:noProof/>
                <w:webHidden/>
              </w:rPr>
              <w:tab/>
            </w:r>
            <w:r w:rsidRPr="00BD0A05">
              <w:rPr>
                <w:noProof/>
                <w:webHidden/>
              </w:rPr>
              <w:fldChar w:fldCharType="begin"/>
            </w:r>
            <w:r w:rsidRPr="00BD0A05">
              <w:rPr>
                <w:noProof/>
                <w:webHidden/>
              </w:rPr>
              <w:instrText xml:space="preserve"> PAGEREF _Toc218083884 \h </w:instrText>
            </w:r>
            <w:r w:rsidRPr="00BD0A05">
              <w:rPr>
                <w:noProof/>
                <w:webHidden/>
              </w:rPr>
            </w:r>
            <w:r w:rsidRPr="00BD0A05">
              <w:rPr>
                <w:noProof/>
                <w:webHidden/>
              </w:rPr>
              <w:fldChar w:fldCharType="separate"/>
            </w:r>
            <w:r w:rsidRPr="00BD0A05">
              <w:rPr>
                <w:noProof/>
                <w:webHidden/>
              </w:rPr>
              <w:t>5</w:t>
            </w:r>
            <w:r w:rsidRPr="00BD0A05">
              <w:rPr>
                <w:noProof/>
                <w:webHidden/>
              </w:rPr>
              <w:fldChar w:fldCharType="end"/>
            </w:r>
          </w:hyperlink>
        </w:p>
        <w:p w14:paraId="3E111474" w14:textId="38497C89" w:rsidR="007F7D8C" w:rsidRPr="00BD0A05" w:rsidRDefault="007F7D8C" w:rsidP="007F7D8C">
          <w:pPr>
            <w:pStyle w:val="TOC2"/>
            <w:tabs>
              <w:tab w:val="right" w:leader="dot" w:pos="9350"/>
            </w:tabs>
            <w:rPr>
              <w:rFonts w:asciiTheme="minorHAnsi" w:eastAsiaTheme="minorEastAsia" w:hAnsiTheme="minorHAnsi"/>
              <w:noProof/>
              <w:sz w:val="24"/>
              <w:szCs w:val="24"/>
            </w:rPr>
          </w:pPr>
          <w:hyperlink w:anchor="_Toc218083885" w:history="1">
            <w:r w:rsidRPr="00BD0A05">
              <w:rPr>
                <w:rStyle w:val="Hyperlink"/>
                <w:noProof/>
                <w:rtl/>
                <w:lang w:bidi="fa-IR"/>
              </w:rPr>
              <w:t xml:space="preserve">۲. </w:t>
            </w:r>
            <w:r w:rsidRPr="00BD0A05">
              <w:rPr>
                <w:rStyle w:val="Hyperlink"/>
                <w:noProof/>
                <w:rtl/>
              </w:rPr>
              <w:t>گز</w:t>
            </w:r>
            <w:r w:rsidRPr="00BD0A05">
              <w:rPr>
                <w:rStyle w:val="Hyperlink"/>
                <w:rFonts w:hint="cs"/>
                <w:noProof/>
                <w:rtl/>
              </w:rPr>
              <w:t>ی</w:t>
            </w:r>
            <w:r w:rsidRPr="00BD0A05">
              <w:rPr>
                <w:rStyle w:val="Hyperlink"/>
                <w:rFonts w:hint="eastAsia"/>
                <w:noProof/>
                <w:rtl/>
              </w:rPr>
              <w:t>نش</w:t>
            </w:r>
            <w:r w:rsidRPr="00BD0A05">
              <w:rPr>
                <w:rStyle w:val="Hyperlink"/>
                <w:noProof/>
                <w:rtl/>
              </w:rPr>
              <w:t xml:space="preserve"> کردن داده‌ها</w:t>
            </w:r>
            <w:r w:rsidRPr="00BD0A05">
              <w:rPr>
                <w:rStyle w:val="Hyperlink"/>
                <w:rFonts w:hint="cs"/>
                <w:noProof/>
                <w:rtl/>
              </w:rPr>
              <w:t>ی</w:t>
            </w:r>
            <w:r w:rsidRPr="00BD0A05">
              <w:rPr>
                <w:rStyle w:val="Hyperlink"/>
                <w:noProof/>
                <w:rtl/>
              </w:rPr>
              <w:t xml:space="preserve"> حداکثر تول</w:t>
            </w:r>
            <w:r w:rsidRPr="00BD0A05">
              <w:rPr>
                <w:rStyle w:val="Hyperlink"/>
                <w:rFonts w:hint="cs"/>
                <w:noProof/>
                <w:rtl/>
              </w:rPr>
              <w:t>ی</w:t>
            </w:r>
            <w:r w:rsidRPr="00BD0A05">
              <w:rPr>
                <w:rStyle w:val="Hyperlink"/>
                <w:rFonts w:hint="eastAsia"/>
                <w:noProof/>
                <w:rtl/>
              </w:rPr>
              <w:t>د</w:t>
            </w:r>
            <w:r w:rsidRPr="00BD0A05">
              <w:rPr>
                <w:noProof/>
                <w:webHidden/>
              </w:rPr>
              <w:tab/>
            </w:r>
            <w:r w:rsidRPr="00BD0A05">
              <w:rPr>
                <w:noProof/>
                <w:webHidden/>
              </w:rPr>
              <w:fldChar w:fldCharType="begin"/>
            </w:r>
            <w:r w:rsidRPr="00BD0A05">
              <w:rPr>
                <w:noProof/>
                <w:webHidden/>
              </w:rPr>
              <w:instrText xml:space="preserve"> PAGEREF _Toc218083885 \h </w:instrText>
            </w:r>
            <w:r w:rsidRPr="00BD0A05">
              <w:rPr>
                <w:noProof/>
                <w:webHidden/>
              </w:rPr>
            </w:r>
            <w:r w:rsidRPr="00BD0A05">
              <w:rPr>
                <w:noProof/>
                <w:webHidden/>
              </w:rPr>
              <w:fldChar w:fldCharType="separate"/>
            </w:r>
            <w:r w:rsidRPr="00BD0A05">
              <w:rPr>
                <w:noProof/>
                <w:webHidden/>
              </w:rPr>
              <w:t>5</w:t>
            </w:r>
            <w:r w:rsidRPr="00BD0A05">
              <w:rPr>
                <w:noProof/>
                <w:webHidden/>
              </w:rPr>
              <w:fldChar w:fldCharType="end"/>
            </w:r>
          </w:hyperlink>
        </w:p>
        <w:p w14:paraId="304A830E" w14:textId="61E5BFF6" w:rsidR="007F7D8C" w:rsidRPr="00BD0A05" w:rsidRDefault="007F7D8C" w:rsidP="007F7D8C">
          <w:pPr>
            <w:pStyle w:val="TOC2"/>
            <w:tabs>
              <w:tab w:val="right" w:leader="dot" w:pos="9350"/>
            </w:tabs>
            <w:rPr>
              <w:rFonts w:asciiTheme="minorHAnsi" w:eastAsiaTheme="minorEastAsia" w:hAnsiTheme="minorHAnsi"/>
              <w:noProof/>
              <w:sz w:val="24"/>
              <w:szCs w:val="24"/>
            </w:rPr>
          </w:pPr>
          <w:hyperlink w:anchor="_Toc218083886" w:history="1">
            <w:r w:rsidRPr="00BD0A05">
              <w:rPr>
                <w:rStyle w:val="Hyperlink"/>
                <w:noProof/>
                <w:rtl/>
              </w:rPr>
              <w:t>۳. آموزش مدل‌ها</w:t>
            </w:r>
            <w:r w:rsidRPr="00BD0A05">
              <w:rPr>
                <w:noProof/>
                <w:webHidden/>
              </w:rPr>
              <w:tab/>
            </w:r>
            <w:r w:rsidRPr="00BD0A05">
              <w:rPr>
                <w:noProof/>
                <w:webHidden/>
              </w:rPr>
              <w:fldChar w:fldCharType="begin"/>
            </w:r>
            <w:r w:rsidRPr="00BD0A05">
              <w:rPr>
                <w:noProof/>
                <w:webHidden/>
              </w:rPr>
              <w:instrText xml:space="preserve"> PAGEREF _Toc218083886 \h </w:instrText>
            </w:r>
            <w:r w:rsidRPr="00BD0A05">
              <w:rPr>
                <w:noProof/>
                <w:webHidden/>
              </w:rPr>
            </w:r>
            <w:r w:rsidRPr="00BD0A05">
              <w:rPr>
                <w:noProof/>
                <w:webHidden/>
              </w:rPr>
              <w:fldChar w:fldCharType="separate"/>
            </w:r>
            <w:r w:rsidRPr="00BD0A05">
              <w:rPr>
                <w:noProof/>
                <w:webHidden/>
              </w:rPr>
              <w:t>6</w:t>
            </w:r>
            <w:r w:rsidRPr="00BD0A05">
              <w:rPr>
                <w:noProof/>
                <w:webHidden/>
              </w:rPr>
              <w:fldChar w:fldCharType="end"/>
            </w:r>
          </w:hyperlink>
        </w:p>
        <w:p w14:paraId="35926C8E" w14:textId="5CCD913B" w:rsidR="007F7D8C" w:rsidRPr="00BD0A05" w:rsidRDefault="007F7D8C" w:rsidP="007F7D8C">
          <w:pPr>
            <w:pStyle w:val="TOC2"/>
            <w:tabs>
              <w:tab w:val="right" w:leader="dot" w:pos="9350"/>
            </w:tabs>
            <w:rPr>
              <w:rFonts w:asciiTheme="minorHAnsi" w:eastAsiaTheme="minorEastAsia" w:hAnsiTheme="minorHAnsi"/>
              <w:noProof/>
              <w:sz w:val="24"/>
              <w:szCs w:val="24"/>
            </w:rPr>
          </w:pPr>
          <w:hyperlink w:anchor="_Toc218083887" w:history="1">
            <w:r w:rsidRPr="00BD0A05">
              <w:rPr>
                <w:rStyle w:val="Hyperlink"/>
                <w:noProof/>
                <w:rtl/>
                <w:lang w:bidi="fa-IR"/>
              </w:rPr>
              <w:t xml:space="preserve">۴. </w:t>
            </w:r>
            <w:r w:rsidRPr="00BD0A05">
              <w:rPr>
                <w:rStyle w:val="Hyperlink"/>
                <w:noProof/>
                <w:rtl/>
              </w:rPr>
              <w:t>نتا</w:t>
            </w:r>
            <w:r w:rsidRPr="00BD0A05">
              <w:rPr>
                <w:rStyle w:val="Hyperlink"/>
                <w:rFonts w:hint="cs"/>
                <w:noProof/>
                <w:rtl/>
              </w:rPr>
              <w:t>ی</w:t>
            </w:r>
            <w:r w:rsidRPr="00BD0A05">
              <w:rPr>
                <w:rStyle w:val="Hyperlink"/>
                <w:rFonts w:hint="eastAsia"/>
                <w:noProof/>
                <w:rtl/>
              </w:rPr>
              <w:t>ج</w:t>
            </w:r>
            <w:r w:rsidRPr="00BD0A05">
              <w:rPr>
                <w:rStyle w:val="Hyperlink"/>
                <w:noProof/>
                <w:rtl/>
              </w:rPr>
              <w:t xml:space="preserve"> </w:t>
            </w:r>
            <w:r w:rsidRPr="00BD0A05">
              <w:rPr>
                <w:rStyle w:val="Hyperlink"/>
                <w:noProof/>
                <w:rtl/>
              </w:rPr>
              <w:t>و</w:t>
            </w:r>
            <w:r w:rsidRPr="00BD0A05">
              <w:rPr>
                <w:rStyle w:val="Hyperlink"/>
                <w:noProof/>
                <w:rtl/>
              </w:rPr>
              <w:t xml:space="preserve"> کاربردها</w:t>
            </w:r>
            <w:r w:rsidRPr="00BD0A05">
              <w:rPr>
                <w:noProof/>
                <w:webHidden/>
              </w:rPr>
              <w:tab/>
            </w:r>
            <w:r w:rsidRPr="00BD0A05">
              <w:rPr>
                <w:noProof/>
                <w:webHidden/>
              </w:rPr>
              <w:fldChar w:fldCharType="begin"/>
            </w:r>
            <w:r w:rsidRPr="00BD0A05">
              <w:rPr>
                <w:noProof/>
                <w:webHidden/>
              </w:rPr>
              <w:instrText xml:space="preserve"> PAGEREF _Toc218083887 \h </w:instrText>
            </w:r>
            <w:r w:rsidRPr="00BD0A05">
              <w:rPr>
                <w:noProof/>
                <w:webHidden/>
              </w:rPr>
            </w:r>
            <w:r w:rsidRPr="00BD0A05">
              <w:rPr>
                <w:noProof/>
                <w:webHidden/>
              </w:rPr>
              <w:fldChar w:fldCharType="separate"/>
            </w:r>
            <w:r w:rsidRPr="00BD0A05">
              <w:rPr>
                <w:noProof/>
                <w:webHidden/>
              </w:rPr>
              <w:t>7</w:t>
            </w:r>
            <w:r w:rsidRPr="00BD0A05">
              <w:rPr>
                <w:noProof/>
                <w:webHidden/>
              </w:rPr>
              <w:fldChar w:fldCharType="end"/>
            </w:r>
          </w:hyperlink>
        </w:p>
        <w:p w14:paraId="4D5B4D77" w14:textId="7CA69E98" w:rsidR="007F7D8C" w:rsidRPr="00BD0A05" w:rsidRDefault="007F7D8C" w:rsidP="007F7D8C">
          <w:pPr>
            <w:pStyle w:val="TOC2"/>
            <w:tabs>
              <w:tab w:val="right" w:leader="dot" w:pos="9350"/>
            </w:tabs>
            <w:rPr>
              <w:rFonts w:asciiTheme="minorHAnsi" w:eastAsiaTheme="minorEastAsia" w:hAnsiTheme="minorHAnsi"/>
              <w:noProof/>
              <w:sz w:val="24"/>
              <w:szCs w:val="24"/>
            </w:rPr>
          </w:pPr>
          <w:hyperlink w:anchor="_Toc218083888" w:history="1">
            <w:r w:rsidRPr="00BD0A05">
              <w:rPr>
                <w:rStyle w:val="Hyperlink"/>
                <w:noProof/>
                <w:rtl/>
              </w:rPr>
              <w:t xml:space="preserve">۵. </w:t>
            </w:r>
            <w:r w:rsidRPr="00BD0A05">
              <w:rPr>
                <w:rStyle w:val="Hyperlink"/>
                <w:noProof/>
                <w:lang w:bidi="fa-IR"/>
              </w:rPr>
              <w:t xml:space="preserve"> </w:t>
            </w:r>
            <w:r w:rsidRPr="00BD0A05">
              <w:rPr>
                <w:rStyle w:val="Hyperlink"/>
                <w:noProof/>
                <w:rtl/>
              </w:rPr>
              <w:t>ابزارها و فناور</w:t>
            </w:r>
            <w:r w:rsidRPr="00BD0A05">
              <w:rPr>
                <w:rStyle w:val="Hyperlink"/>
                <w:rFonts w:hint="cs"/>
                <w:noProof/>
                <w:rtl/>
              </w:rPr>
              <w:t>ی‌</w:t>
            </w:r>
            <w:r w:rsidRPr="00BD0A05">
              <w:rPr>
                <w:rStyle w:val="Hyperlink"/>
                <w:rFonts w:hint="eastAsia"/>
                <w:noProof/>
                <w:rtl/>
              </w:rPr>
              <w:t>ها</w:t>
            </w:r>
            <w:r w:rsidRPr="00BD0A05">
              <w:rPr>
                <w:noProof/>
                <w:webHidden/>
              </w:rPr>
              <w:tab/>
            </w:r>
            <w:r w:rsidRPr="00BD0A05">
              <w:rPr>
                <w:noProof/>
                <w:webHidden/>
              </w:rPr>
              <w:fldChar w:fldCharType="begin"/>
            </w:r>
            <w:r w:rsidRPr="00BD0A05">
              <w:rPr>
                <w:noProof/>
                <w:webHidden/>
              </w:rPr>
              <w:instrText xml:space="preserve"> PAGEREF _Toc218083888 \h </w:instrText>
            </w:r>
            <w:r w:rsidRPr="00BD0A05">
              <w:rPr>
                <w:noProof/>
                <w:webHidden/>
              </w:rPr>
            </w:r>
            <w:r w:rsidRPr="00BD0A05">
              <w:rPr>
                <w:noProof/>
                <w:webHidden/>
              </w:rPr>
              <w:fldChar w:fldCharType="separate"/>
            </w:r>
            <w:r w:rsidRPr="00BD0A05">
              <w:rPr>
                <w:noProof/>
                <w:webHidden/>
              </w:rPr>
              <w:t>7</w:t>
            </w:r>
            <w:r w:rsidRPr="00BD0A05">
              <w:rPr>
                <w:noProof/>
                <w:webHidden/>
              </w:rPr>
              <w:fldChar w:fldCharType="end"/>
            </w:r>
          </w:hyperlink>
        </w:p>
        <w:p w14:paraId="42B7ABD1" w14:textId="0BD34654" w:rsidR="007F7D8C" w:rsidRPr="00BD0A05" w:rsidRDefault="007F7D8C" w:rsidP="007F7D8C">
          <w:pPr>
            <w:pStyle w:val="TOC1"/>
            <w:rPr>
              <w:rFonts w:asciiTheme="minorHAnsi" w:eastAsiaTheme="minorEastAsia" w:hAnsiTheme="minorHAnsi"/>
              <w:noProof/>
              <w:sz w:val="24"/>
              <w:szCs w:val="24"/>
            </w:rPr>
          </w:pPr>
          <w:hyperlink w:anchor="_Toc218083889" w:history="1">
            <w:r w:rsidRPr="00BD0A05">
              <w:rPr>
                <w:rStyle w:val="Hyperlink"/>
                <w:noProof/>
                <w:rtl/>
                <w:lang w:bidi="fa-IR"/>
              </w:rPr>
              <w:t>نتا</w:t>
            </w:r>
            <w:r w:rsidRPr="00BD0A05">
              <w:rPr>
                <w:rStyle w:val="Hyperlink"/>
                <w:rFonts w:hint="cs"/>
                <w:noProof/>
                <w:rtl/>
                <w:lang w:bidi="fa-IR"/>
              </w:rPr>
              <w:t>ی</w:t>
            </w:r>
            <w:r w:rsidRPr="00BD0A05">
              <w:rPr>
                <w:rStyle w:val="Hyperlink"/>
                <w:rFonts w:hint="eastAsia"/>
                <w:noProof/>
                <w:rtl/>
                <w:lang w:bidi="fa-IR"/>
              </w:rPr>
              <w:t>ج</w:t>
            </w:r>
            <w:r w:rsidRPr="00BD0A05">
              <w:rPr>
                <w:noProof/>
                <w:webHidden/>
              </w:rPr>
              <w:tab/>
            </w:r>
            <w:r w:rsidRPr="00BD0A05">
              <w:rPr>
                <w:noProof/>
                <w:webHidden/>
              </w:rPr>
              <w:fldChar w:fldCharType="begin"/>
            </w:r>
            <w:r w:rsidRPr="00BD0A05">
              <w:rPr>
                <w:noProof/>
                <w:webHidden/>
              </w:rPr>
              <w:instrText xml:space="preserve"> PAGEREF _Toc218083889 \h </w:instrText>
            </w:r>
            <w:r w:rsidRPr="00BD0A05">
              <w:rPr>
                <w:noProof/>
                <w:webHidden/>
              </w:rPr>
            </w:r>
            <w:r w:rsidRPr="00BD0A05">
              <w:rPr>
                <w:noProof/>
                <w:webHidden/>
              </w:rPr>
              <w:fldChar w:fldCharType="separate"/>
            </w:r>
            <w:r w:rsidRPr="00BD0A05">
              <w:rPr>
                <w:noProof/>
                <w:webHidden/>
              </w:rPr>
              <w:t>8</w:t>
            </w:r>
            <w:r w:rsidRPr="00BD0A05">
              <w:rPr>
                <w:noProof/>
                <w:webHidden/>
              </w:rPr>
              <w:fldChar w:fldCharType="end"/>
            </w:r>
          </w:hyperlink>
        </w:p>
        <w:p w14:paraId="1B4745BF" w14:textId="30DF876C" w:rsidR="007F7D8C" w:rsidRPr="00BD0A05" w:rsidRDefault="007F7D8C" w:rsidP="007F7D8C">
          <w:pPr>
            <w:pStyle w:val="TOC1"/>
            <w:rPr>
              <w:rFonts w:asciiTheme="minorHAnsi" w:eastAsiaTheme="minorEastAsia" w:hAnsiTheme="minorHAnsi"/>
              <w:noProof/>
              <w:sz w:val="24"/>
              <w:szCs w:val="24"/>
            </w:rPr>
          </w:pPr>
          <w:hyperlink w:anchor="_Toc218083890" w:history="1">
            <w:r w:rsidRPr="00BD0A05">
              <w:rPr>
                <w:rStyle w:val="Hyperlink"/>
                <w:noProof/>
                <w:rtl/>
                <w:lang w:bidi="fa-IR"/>
              </w:rPr>
              <w:t>سا</w:t>
            </w:r>
            <w:r w:rsidRPr="00BD0A05">
              <w:rPr>
                <w:rStyle w:val="Hyperlink"/>
                <w:rFonts w:hint="cs"/>
                <w:noProof/>
                <w:rtl/>
                <w:lang w:bidi="fa-IR"/>
              </w:rPr>
              <w:t>ی</w:t>
            </w:r>
            <w:r w:rsidRPr="00BD0A05">
              <w:rPr>
                <w:rStyle w:val="Hyperlink"/>
                <w:rFonts w:hint="eastAsia"/>
                <w:noProof/>
                <w:rtl/>
                <w:lang w:bidi="fa-IR"/>
              </w:rPr>
              <w:t>ر</w:t>
            </w:r>
            <w:r w:rsidRPr="00BD0A05">
              <w:rPr>
                <w:rStyle w:val="Hyperlink"/>
                <w:noProof/>
                <w:rtl/>
                <w:lang w:bidi="fa-IR"/>
              </w:rPr>
              <w:t xml:space="preserve"> تلاش</w:t>
            </w:r>
            <w:r w:rsidRPr="00BD0A05">
              <w:rPr>
                <w:rStyle w:val="Hyperlink"/>
                <w:noProof/>
                <w:rtl/>
                <w:lang w:bidi="fa-IR"/>
              </w:rPr>
              <w:t>‌</w:t>
            </w:r>
            <w:r w:rsidRPr="00BD0A05">
              <w:rPr>
                <w:rStyle w:val="Hyperlink"/>
                <w:noProof/>
                <w:rtl/>
                <w:lang w:bidi="fa-IR"/>
              </w:rPr>
              <w:t>ها</w:t>
            </w:r>
            <w:r w:rsidRPr="00BD0A05">
              <w:rPr>
                <w:noProof/>
                <w:webHidden/>
              </w:rPr>
              <w:tab/>
            </w:r>
            <w:r w:rsidRPr="00BD0A05">
              <w:rPr>
                <w:noProof/>
                <w:webHidden/>
              </w:rPr>
              <w:fldChar w:fldCharType="begin"/>
            </w:r>
            <w:r w:rsidRPr="00BD0A05">
              <w:rPr>
                <w:noProof/>
                <w:webHidden/>
              </w:rPr>
              <w:instrText xml:space="preserve"> PAGEREF _Toc218083890 \h </w:instrText>
            </w:r>
            <w:r w:rsidRPr="00BD0A05">
              <w:rPr>
                <w:noProof/>
                <w:webHidden/>
              </w:rPr>
            </w:r>
            <w:r w:rsidRPr="00BD0A05">
              <w:rPr>
                <w:noProof/>
                <w:webHidden/>
              </w:rPr>
              <w:fldChar w:fldCharType="separate"/>
            </w:r>
            <w:r w:rsidRPr="00BD0A05">
              <w:rPr>
                <w:noProof/>
                <w:webHidden/>
              </w:rPr>
              <w:t>8</w:t>
            </w:r>
            <w:r w:rsidRPr="00BD0A05">
              <w:rPr>
                <w:noProof/>
                <w:webHidden/>
              </w:rPr>
              <w:fldChar w:fldCharType="end"/>
            </w:r>
          </w:hyperlink>
        </w:p>
        <w:p w14:paraId="5CA03A6A" w14:textId="184B7B8B" w:rsidR="00A1371D" w:rsidRPr="00BD0A05" w:rsidRDefault="00A1371D" w:rsidP="007F7D8C">
          <w:pPr>
            <w:rPr>
              <w:rFonts w:asciiTheme="majorBidi" w:hAnsiTheme="majorBidi"/>
            </w:rPr>
          </w:pPr>
          <w:r w:rsidRPr="00BD0A05">
            <w:rPr>
              <w:rFonts w:asciiTheme="majorBidi" w:hAnsiTheme="majorBidi"/>
            </w:rPr>
            <w:fldChar w:fldCharType="end"/>
          </w:r>
        </w:p>
      </w:sdtContent>
    </w:sdt>
    <w:p w14:paraId="27121CB6" w14:textId="77777777" w:rsidR="00A1371D" w:rsidRPr="00BD0A05" w:rsidRDefault="00A1371D" w:rsidP="00844A7A">
      <w:pPr>
        <w:tabs>
          <w:tab w:val="left" w:pos="8674"/>
        </w:tabs>
        <w:jc w:val="center"/>
        <w:rPr>
          <w:rFonts w:asciiTheme="majorBidi" w:hAnsiTheme="majorBidi"/>
          <w:sz w:val="28"/>
          <w:szCs w:val="28"/>
          <w:lang w:bidi="fa-IR"/>
        </w:rPr>
      </w:pPr>
    </w:p>
    <w:p w14:paraId="2F7A187C" w14:textId="2C5FCB4F" w:rsidR="00CD7208" w:rsidRPr="00BD0A05" w:rsidRDefault="00CD7208" w:rsidP="00844A7A">
      <w:pPr>
        <w:tabs>
          <w:tab w:val="left" w:pos="7380"/>
        </w:tabs>
        <w:rPr>
          <w:rFonts w:asciiTheme="majorBidi" w:hAnsiTheme="majorBidi"/>
          <w:sz w:val="28"/>
          <w:szCs w:val="28"/>
          <w:lang w:bidi="fa-IR"/>
        </w:rPr>
      </w:pPr>
      <w:r w:rsidRPr="00BD0A05">
        <w:rPr>
          <w:rFonts w:asciiTheme="majorBidi" w:hAnsiTheme="majorBidi"/>
          <w:sz w:val="28"/>
          <w:szCs w:val="28"/>
          <w:rtl/>
          <w:lang w:bidi="fa-IR"/>
        </w:rPr>
        <w:tab/>
      </w:r>
    </w:p>
    <w:p w14:paraId="747AAADA" w14:textId="77777777" w:rsidR="006C2C5F" w:rsidRPr="00BD0A05" w:rsidRDefault="00A1371D" w:rsidP="006C2C5F">
      <w:pPr>
        <w:pStyle w:val="header1"/>
        <w:rPr>
          <w:rFonts w:asciiTheme="majorBidi" w:hAnsiTheme="majorBidi"/>
          <w:rtl/>
        </w:rPr>
      </w:pPr>
      <w:r w:rsidRPr="00BD0A05">
        <w:rPr>
          <w:rFonts w:asciiTheme="majorBidi" w:hAnsiTheme="majorBidi"/>
        </w:rPr>
        <w:br w:type="page"/>
      </w:r>
      <w:bookmarkStart w:id="0" w:name="_Toc208236146"/>
    </w:p>
    <w:p w14:paraId="75450411" w14:textId="0A50E897" w:rsidR="006C2C5F" w:rsidRPr="00E756DE" w:rsidRDefault="006C2C5F" w:rsidP="006C2C5F">
      <w:pPr>
        <w:pStyle w:val="header1"/>
        <w:rPr>
          <w:rFonts w:asciiTheme="majorBidi" w:hAnsiTheme="majorBidi"/>
          <w:rtl/>
        </w:rPr>
      </w:pPr>
      <w:bookmarkStart w:id="1" w:name="_Toc218083881"/>
      <w:r w:rsidRPr="00E756DE">
        <w:rPr>
          <w:rFonts w:asciiTheme="majorBidi" w:hAnsiTheme="majorBidi"/>
          <w:rtl/>
        </w:rPr>
        <w:lastRenderedPageBreak/>
        <w:t>چکیده</w:t>
      </w:r>
      <w:bookmarkEnd w:id="1"/>
    </w:p>
    <w:p w14:paraId="16E68908" w14:textId="3A23D272" w:rsidR="00D109BA" w:rsidRPr="00E756DE" w:rsidRDefault="00D109BA" w:rsidP="00D109BA">
      <w:pPr>
        <w:jc w:val="left"/>
        <w:rPr>
          <w:rFonts w:asciiTheme="majorBidi" w:hAnsiTheme="majorBidi"/>
          <w:rtl/>
        </w:rPr>
      </w:pPr>
      <w:r w:rsidRPr="00E756DE">
        <w:rPr>
          <w:rFonts w:asciiTheme="majorBidi" w:hAnsiTheme="majorBidi"/>
          <w:rtl/>
        </w:rPr>
        <w:t>در این پروژه، هدف تخمین حداکثر توان تولید واحدهای گازی نیروگاهی بر اساس شرایط دمایی بوده است. در گام نخست، داده‌های هواشناسی و عملیاتی جمع‌آوری، پاک‌سازی و یکپارچه‌سازی شدند و زیرساخت‌های لازم برای پردازش و ارزیابی داده‌ها فراهم گردید</w:t>
      </w:r>
      <w:r w:rsidRPr="00E756DE">
        <w:rPr>
          <w:rFonts w:asciiTheme="majorBidi" w:hAnsiTheme="majorBidi"/>
        </w:rPr>
        <w:t>.</w:t>
      </w:r>
    </w:p>
    <w:p w14:paraId="64E2BB3A" w14:textId="0B4D3F2D" w:rsidR="00D109BA" w:rsidRPr="00E756DE" w:rsidRDefault="00D109BA" w:rsidP="00D109BA">
      <w:pPr>
        <w:jc w:val="left"/>
        <w:rPr>
          <w:rFonts w:asciiTheme="majorBidi" w:hAnsiTheme="majorBidi"/>
          <w:rtl/>
        </w:rPr>
      </w:pPr>
      <w:r w:rsidRPr="00E756DE">
        <w:rPr>
          <w:rFonts w:asciiTheme="majorBidi" w:hAnsiTheme="majorBidi"/>
          <w:rtl/>
        </w:rPr>
        <w:t>برای استخراج داده‌های مرتبط با تولید بیشینه، یک فرایند گزینش چندمرحله‌ای طراحی شد که شامل فیلترهای سلامت واحد، وضعیت بار شبکه و شناسایی تغییرات زمانی تابع تولید هر واحد بود. در این راستا، تنها داده‌های متناظر با آخرین تابع تولید معتبر هر واحد مورد استفاده قرار گرفت</w:t>
      </w:r>
      <w:r w:rsidRPr="00E756DE">
        <w:rPr>
          <w:rFonts w:asciiTheme="majorBidi" w:hAnsiTheme="majorBidi"/>
        </w:rPr>
        <w:t>.</w:t>
      </w:r>
    </w:p>
    <w:p w14:paraId="482A5C6C" w14:textId="2D7D5A12" w:rsidR="00D109BA" w:rsidRPr="00E756DE" w:rsidRDefault="00D109BA" w:rsidP="00D109BA">
      <w:pPr>
        <w:jc w:val="left"/>
        <w:rPr>
          <w:rFonts w:asciiTheme="majorBidi" w:hAnsiTheme="majorBidi"/>
          <w:rtl/>
        </w:rPr>
      </w:pPr>
      <w:r w:rsidRPr="00E756DE">
        <w:rPr>
          <w:rFonts w:asciiTheme="majorBidi" w:hAnsiTheme="majorBidi"/>
          <w:rtl/>
        </w:rPr>
        <w:t>به‌منظور تمرکز بر تخمین حداکثر تولید، در گام بعدی داده‌های پوش بالایی نمودار تولید</w:t>
      </w:r>
      <w:r w:rsidRPr="00E756DE">
        <w:rPr>
          <w:rFonts w:ascii="Arial" w:hAnsi="Arial" w:cs="Arial" w:hint="cs"/>
          <w:rtl/>
        </w:rPr>
        <w:t>–</w:t>
      </w:r>
      <w:r w:rsidRPr="00E756DE">
        <w:rPr>
          <w:rFonts w:asciiTheme="majorBidi" w:hAnsiTheme="majorBidi" w:hint="cs"/>
          <w:rtl/>
        </w:rPr>
        <w:t>دما</w:t>
      </w:r>
      <w:r w:rsidRPr="00E756DE">
        <w:rPr>
          <w:rFonts w:asciiTheme="majorBidi" w:hAnsiTheme="majorBidi"/>
        </w:rPr>
        <w:t xml:space="preserve"> (G–T) </w:t>
      </w:r>
      <w:r w:rsidRPr="00E756DE">
        <w:rPr>
          <w:rFonts w:asciiTheme="majorBidi" w:hAnsiTheme="majorBidi"/>
          <w:rtl/>
        </w:rPr>
        <w:t>انتخاب شدند. این انتخاب با استفاده از تحلیل صدکی در بازه‌های دمایی انجام شد تا رفتار واقعی بیشینه‌ی تولید، مستقل از محدودیت‌های بهره‌برداری روزمره، استخراج گردد</w:t>
      </w:r>
      <w:r w:rsidRPr="00E756DE">
        <w:rPr>
          <w:rFonts w:asciiTheme="majorBidi" w:hAnsiTheme="majorBidi"/>
        </w:rPr>
        <w:t>.</w:t>
      </w:r>
    </w:p>
    <w:p w14:paraId="576DC815" w14:textId="3CF52B46" w:rsidR="00D109BA" w:rsidRPr="00E756DE" w:rsidRDefault="00D109BA" w:rsidP="00D109BA">
      <w:pPr>
        <w:jc w:val="left"/>
        <w:rPr>
          <w:rFonts w:asciiTheme="majorBidi" w:hAnsiTheme="majorBidi"/>
          <w:rtl/>
        </w:rPr>
      </w:pPr>
      <w:r w:rsidRPr="00E756DE">
        <w:rPr>
          <w:rFonts w:asciiTheme="majorBidi" w:hAnsiTheme="majorBidi"/>
          <w:rtl/>
        </w:rPr>
        <w:t>بررسی پوش بالایی نشان داد که رفتار واحدها یکنواخت نیست و در برخی موارد، ظرفیت‌های ویژه‌ای در دماهای بالا فعال می‌شوند (توربو). بر این اساس، داده‌ها به دو دسته‌ی نرمال و توربو تفکیک شدند و برای هر یک، مدل مناسب در نظر گرفته شد. برای داده‌های نرمال، از رگرسیون</w:t>
      </w:r>
      <w:r w:rsidRPr="00E756DE">
        <w:rPr>
          <w:rFonts w:asciiTheme="majorBidi" w:hAnsiTheme="majorBidi"/>
        </w:rPr>
        <w:t xml:space="preserve"> Quantile </w:t>
      </w:r>
      <w:r w:rsidRPr="00E756DE">
        <w:rPr>
          <w:rFonts w:asciiTheme="majorBidi" w:hAnsiTheme="majorBidi"/>
          <w:rtl/>
        </w:rPr>
        <w:t>(در صورت لزوم به‌صورت خطی شکسته) و برای داده‌های توربو، از مدل چندجمله‌ای درجه‌ی دو استفاده گردید</w:t>
      </w:r>
      <w:r w:rsidRPr="00E756DE">
        <w:rPr>
          <w:rFonts w:asciiTheme="majorBidi" w:hAnsiTheme="majorBidi"/>
        </w:rPr>
        <w:t>.</w:t>
      </w:r>
    </w:p>
    <w:p w14:paraId="0AECE96D" w14:textId="29A1AAD7" w:rsidR="003A78C8" w:rsidRPr="00E756DE" w:rsidRDefault="00D109BA" w:rsidP="00D109BA">
      <w:pPr>
        <w:jc w:val="left"/>
        <w:rPr>
          <w:rFonts w:asciiTheme="majorBidi" w:eastAsiaTheme="majorEastAsia" w:hAnsiTheme="majorBidi"/>
          <w:b/>
          <w:bCs/>
          <w:color w:val="000000" w:themeColor="text1"/>
          <w:sz w:val="28"/>
          <w:szCs w:val="28"/>
          <w:rtl/>
          <w:lang w:bidi="fa-IR"/>
        </w:rPr>
      </w:pPr>
      <w:r w:rsidRPr="00E756DE">
        <w:rPr>
          <w:rFonts w:asciiTheme="majorBidi" w:hAnsiTheme="majorBidi"/>
          <w:rtl/>
        </w:rPr>
        <w:t>مدل‌ها به‌صورت مجزا برای هر واحد نیروگاهی آموزش داده شدند. نتایج نشان داد که رویکرد پیشنهادی قادر است حداکثر توان تولید واحدهای گازی را به‌صورت پایدار، قابل تفسیر و منطبق با رفتار واقعی تجهیزات تخمین بزند</w:t>
      </w:r>
      <w:r w:rsidRPr="00E756DE">
        <w:rPr>
          <w:rFonts w:asciiTheme="majorBidi" w:hAnsiTheme="majorBidi"/>
        </w:rPr>
        <w:t>.</w:t>
      </w:r>
      <w:r w:rsidR="003A78C8" w:rsidRPr="00E756DE">
        <w:rPr>
          <w:rFonts w:asciiTheme="majorBidi" w:hAnsiTheme="majorBidi"/>
          <w:rtl/>
        </w:rPr>
        <w:br w:type="page"/>
      </w:r>
    </w:p>
    <w:p w14:paraId="1B6DF93C" w14:textId="418E4B56" w:rsidR="006C2C5F" w:rsidRPr="00E756DE" w:rsidRDefault="006C2C5F" w:rsidP="006C2C5F">
      <w:pPr>
        <w:pStyle w:val="header1"/>
        <w:rPr>
          <w:rFonts w:asciiTheme="majorBidi" w:hAnsiTheme="majorBidi"/>
          <w:rtl/>
        </w:rPr>
      </w:pPr>
      <w:bookmarkStart w:id="2" w:name="_Toc218083882"/>
      <w:r w:rsidRPr="00E756DE">
        <w:rPr>
          <w:rFonts w:asciiTheme="majorBidi" w:hAnsiTheme="majorBidi"/>
          <w:rtl/>
        </w:rPr>
        <w:lastRenderedPageBreak/>
        <w:t>مقدمه</w:t>
      </w:r>
      <w:bookmarkEnd w:id="2"/>
    </w:p>
    <w:p w14:paraId="04E1BBCB" w14:textId="2DABF58F" w:rsidR="00B048C2" w:rsidRPr="00E756DE" w:rsidRDefault="00B048C2" w:rsidP="00B048C2">
      <w:pPr>
        <w:rPr>
          <w:rFonts w:asciiTheme="majorBidi" w:hAnsiTheme="majorBidi"/>
          <w:rtl/>
        </w:rPr>
      </w:pPr>
      <w:r w:rsidRPr="00E756DE">
        <w:rPr>
          <w:rFonts w:asciiTheme="majorBidi" w:hAnsiTheme="majorBidi"/>
          <w:rtl/>
          <w:lang w:bidi="fa-IR"/>
        </w:rPr>
        <w:t>۱</w:t>
      </w:r>
      <w:r w:rsidRPr="00E756DE">
        <w:rPr>
          <w:rFonts w:asciiTheme="majorBidi" w:hAnsiTheme="majorBidi"/>
        </w:rPr>
        <w:t xml:space="preserve">. </w:t>
      </w:r>
      <w:r w:rsidRPr="00E756DE">
        <w:rPr>
          <w:rFonts w:asciiTheme="majorBidi" w:hAnsiTheme="majorBidi"/>
          <w:rtl/>
        </w:rPr>
        <w:t>شرح دقیق مسئله</w:t>
      </w:r>
    </w:p>
    <w:p w14:paraId="032A5D7C" w14:textId="77777777" w:rsidR="00D109BA" w:rsidRPr="00E756DE" w:rsidRDefault="00D109BA" w:rsidP="00B048C2">
      <w:pPr>
        <w:rPr>
          <w:rFonts w:asciiTheme="majorBidi" w:hAnsiTheme="majorBidi"/>
          <w:rtl/>
        </w:rPr>
      </w:pPr>
      <w:r w:rsidRPr="00E756DE">
        <w:rPr>
          <w:rFonts w:asciiTheme="majorBidi" w:hAnsiTheme="majorBidi"/>
          <w:rtl/>
        </w:rPr>
        <w:t>تولید برق در نیروگاه‌ها مستلزم مدیریت دقیق ظرفیت واحدها و پیش‌بینی توان تولید آن‌ها است. یکی از چالش‌های اصلی در این حوزه، تعیین حداکثر توان تولید هر واحد گازی بر اساس شرایط محیطی و داده‌های عملیاتی محسوب می‌شود. رفتار تولید در واحدهای مختلف تحت تأثیر عواملی مانند دما و شرایط بهره‌برداری متفاوت است و تابع تولید هر واحد نیز می‌تواند در طول زمان دستخوش تغییر شود. این پیچیدگی‌ها سبب می‌شود که پیش‌بینی دقیق توان تولید بیشینه نیازمند تحلیل داده‌های تاریخی و انتخاب مناسب ویژگی‌ها باشد.</w:t>
      </w:r>
    </w:p>
    <w:p w14:paraId="7B76A08E" w14:textId="1D208210" w:rsidR="00B048C2" w:rsidRPr="00E756DE" w:rsidRDefault="00B048C2" w:rsidP="00B048C2">
      <w:pPr>
        <w:rPr>
          <w:rFonts w:asciiTheme="majorBidi" w:hAnsiTheme="majorBidi"/>
          <w:rtl/>
        </w:rPr>
      </w:pPr>
      <w:r w:rsidRPr="00E756DE">
        <w:rPr>
          <w:rFonts w:asciiTheme="majorBidi" w:hAnsiTheme="majorBidi"/>
          <w:rtl/>
          <w:lang w:bidi="fa-IR"/>
        </w:rPr>
        <w:t>۲</w:t>
      </w:r>
      <w:r w:rsidRPr="00E756DE">
        <w:rPr>
          <w:rFonts w:asciiTheme="majorBidi" w:hAnsiTheme="majorBidi"/>
        </w:rPr>
        <w:t xml:space="preserve">. </w:t>
      </w:r>
      <w:r w:rsidRPr="00E756DE">
        <w:rPr>
          <w:rFonts w:asciiTheme="majorBidi" w:hAnsiTheme="majorBidi"/>
          <w:rtl/>
        </w:rPr>
        <w:t>اهمیت مسئله</w:t>
      </w:r>
    </w:p>
    <w:p w14:paraId="029A714D" w14:textId="77777777" w:rsidR="00D109BA" w:rsidRPr="00E756DE" w:rsidRDefault="00D109BA" w:rsidP="00B048C2">
      <w:pPr>
        <w:rPr>
          <w:rFonts w:asciiTheme="majorBidi" w:hAnsiTheme="majorBidi"/>
          <w:rtl/>
        </w:rPr>
      </w:pPr>
      <w:r w:rsidRPr="00E756DE">
        <w:rPr>
          <w:rFonts w:asciiTheme="majorBidi" w:hAnsiTheme="majorBidi"/>
          <w:rtl/>
        </w:rPr>
        <w:t>اطلاعات دقیق درباره حداکثر توان تولید واحدها امکان برنامه‌ریزی بهینه، تخصیص مؤثر بار بین واحدها، کاهش ریسک در شبکه و بهبود تصمیم‌گیری عملیاتی را فراهم می‌کند. در نبود این اطلاعات، برنامه‌ریزی تولید و توزیع بار با خطا همراه شده و می‌تواند به ناکارآمدی یا بروز اختلال در شبکه منجر شود. ازاین‌رو، توسعه مدل‌های پیش‌بینی دقیق برای تخمین توان تولید بیشینه از اهمیت بالایی در مدیریت انرژی برخوردار است.</w:t>
      </w:r>
    </w:p>
    <w:p w14:paraId="4A07863F" w14:textId="3E7AA861" w:rsidR="00B048C2" w:rsidRPr="00E756DE" w:rsidRDefault="00B048C2" w:rsidP="00B048C2">
      <w:pPr>
        <w:rPr>
          <w:rFonts w:asciiTheme="majorBidi" w:hAnsiTheme="majorBidi"/>
          <w:rtl/>
        </w:rPr>
      </w:pPr>
      <w:r w:rsidRPr="00E756DE">
        <w:rPr>
          <w:rFonts w:asciiTheme="majorBidi" w:hAnsiTheme="majorBidi"/>
          <w:rtl/>
          <w:lang w:bidi="fa-IR"/>
        </w:rPr>
        <w:t>۳</w:t>
      </w:r>
      <w:r w:rsidRPr="00E756DE">
        <w:rPr>
          <w:rFonts w:asciiTheme="majorBidi" w:hAnsiTheme="majorBidi"/>
        </w:rPr>
        <w:t xml:space="preserve">. </w:t>
      </w:r>
      <w:r w:rsidRPr="00E756DE">
        <w:rPr>
          <w:rFonts w:asciiTheme="majorBidi" w:hAnsiTheme="majorBidi"/>
          <w:rtl/>
        </w:rPr>
        <w:t>اهداف پژوهش</w:t>
      </w:r>
    </w:p>
    <w:p w14:paraId="1AB77118" w14:textId="6FA14D5B" w:rsidR="00D109BA" w:rsidRPr="00E756DE" w:rsidRDefault="00D109BA" w:rsidP="00D109BA">
      <w:pPr>
        <w:rPr>
          <w:rFonts w:asciiTheme="majorBidi" w:hAnsiTheme="majorBidi"/>
          <w:rtl/>
        </w:rPr>
      </w:pPr>
      <w:r w:rsidRPr="00E756DE">
        <w:rPr>
          <w:rFonts w:asciiTheme="majorBidi" w:hAnsiTheme="majorBidi"/>
          <w:rtl/>
        </w:rPr>
        <w:t>هدف اصلی این پژوهش، توسعه مدلی برای تخمین حداکثر توان تولید واحدهای گازی نیروگاهی با استفاده از داده‌های عملیاتی و شرایط محیطی است. برای دستیابی به این هدف، مراحل زیر دنبال شده‌اند:</w:t>
      </w:r>
    </w:p>
    <w:p w14:paraId="140FD594" w14:textId="1A218A48" w:rsidR="00D109BA" w:rsidRPr="00E756DE" w:rsidRDefault="00D109BA" w:rsidP="00D109BA">
      <w:pPr>
        <w:pStyle w:val="ListParagraph"/>
        <w:numPr>
          <w:ilvl w:val="0"/>
          <w:numId w:val="45"/>
        </w:numPr>
        <w:rPr>
          <w:rFonts w:asciiTheme="majorBidi" w:hAnsiTheme="majorBidi"/>
          <w:rtl/>
        </w:rPr>
      </w:pPr>
      <w:r w:rsidRPr="00E756DE">
        <w:rPr>
          <w:rFonts w:asciiTheme="majorBidi" w:hAnsiTheme="majorBidi"/>
          <w:rtl/>
        </w:rPr>
        <w:t>جمع‌آوری و پاک‌سازی داده‌های هواشناسی و عملیاتی</w:t>
      </w:r>
    </w:p>
    <w:p w14:paraId="01A30182" w14:textId="13C2A721" w:rsidR="00D109BA" w:rsidRPr="00E756DE" w:rsidRDefault="00D109BA" w:rsidP="00D109BA">
      <w:pPr>
        <w:pStyle w:val="ListParagraph"/>
        <w:numPr>
          <w:ilvl w:val="0"/>
          <w:numId w:val="45"/>
        </w:numPr>
        <w:rPr>
          <w:rFonts w:asciiTheme="majorBidi" w:hAnsiTheme="majorBidi"/>
          <w:rtl/>
        </w:rPr>
      </w:pPr>
      <w:r w:rsidRPr="00E756DE">
        <w:rPr>
          <w:rFonts w:asciiTheme="majorBidi" w:hAnsiTheme="majorBidi"/>
          <w:rtl/>
        </w:rPr>
        <w:t>انتخاب داده‌های مرتبط با تولید بیشینه از طریق تحلیل پوش بالایی نمودار تولید</w:t>
      </w:r>
      <w:r w:rsidRPr="00E756DE">
        <w:rPr>
          <w:rFonts w:ascii="Arial" w:hAnsi="Arial" w:cs="Arial" w:hint="cs"/>
          <w:rtl/>
        </w:rPr>
        <w:t>–</w:t>
      </w:r>
      <w:r w:rsidRPr="00E756DE">
        <w:rPr>
          <w:rFonts w:asciiTheme="majorBidi" w:hAnsiTheme="majorBidi"/>
          <w:rtl/>
        </w:rPr>
        <w:t>دما</w:t>
      </w:r>
    </w:p>
    <w:p w14:paraId="1B401742" w14:textId="2D924E98" w:rsidR="00D109BA" w:rsidRPr="00E756DE" w:rsidRDefault="00D109BA" w:rsidP="00D109BA">
      <w:pPr>
        <w:pStyle w:val="ListParagraph"/>
        <w:numPr>
          <w:ilvl w:val="0"/>
          <w:numId w:val="45"/>
        </w:numPr>
        <w:rPr>
          <w:rFonts w:asciiTheme="majorBidi" w:hAnsiTheme="majorBidi"/>
          <w:rtl/>
        </w:rPr>
      </w:pPr>
      <w:r w:rsidRPr="00E756DE">
        <w:rPr>
          <w:rFonts w:asciiTheme="majorBidi" w:hAnsiTheme="majorBidi"/>
          <w:rtl/>
        </w:rPr>
        <w:t>تفکیک داده‌ها به دسته‌های نرمال و ظرفیت‌های ویژه (توربو)</w:t>
      </w:r>
    </w:p>
    <w:p w14:paraId="2D716DA6" w14:textId="7A86C035" w:rsidR="00D109BA" w:rsidRPr="00E756DE" w:rsidRDefault="00D109BA" w:rsidP="00D109BA">
      <w:pPr>
        <w:pStyle w:val="ListParagraph"/>
        <w:numPr>
          <w:ilvl w:val="0"/>
          <w:numId w:val="45"/>
        </w:numPr>
        <w:rPr>
          <w:rFonts w:asciiTheme="majorBidi" w:hAnsiTheme="majorBidi"/>
          <w:rtl/>
        </w:rPr>
      </w:pPr>
      <w:r w:rsidRPr="00E756DE">
        <w:rPr>
          <w:rFonts w:asciiTheme="majorBidi" w:hAnsiTheme="majorBidi"/>
          <w:rtl/>
        </w:rPr>
        <w:t xml:space="preserve">آموزش مدل‌های مناسب برای هر دسته با استفاده از رگرسیون </w:t>
      </w:r>
      <w:r w:rsidRPr="00E756DE">
        <w:rPr>
          <w:rFonts w:asciiTheme="majorBidi" w:hAnsiTheme="majorBidi"/>
        </w:rPr>
        <w:t>Quantile</w:t>
      </w:r>
      <w:r w:rsidRPr="00E756DE">
        <w:rPr>
          <w:rFonts w:asciiTheme="majorBidi" w:hAnsiTheme="majorBidi"/>
          <w:rtl/>
        </w:rPr>
        <w:t xml:space="preserve"> یا مدل چندجمله‌ای</w:t>
      </w:r>
    </w:p>
    <w:p w14:paraId="7A4C6702" w14:textId="77777777" w:rsidR="00D109BA" w:rsidRPr="00E756DE" w:rsidRDefault="00D109BA" w:rsidP="00D109BA">
      <w:pPr>
        <w:pStyle w:val="ListParagraph"/>
        <w:numPr>
          <w:ilvl w:val="0"/>
          <w:numId w:val="45"/>
        </w:numPr>
        <w:rPr>
          <w:rFonts w:asciiTheme="majorBidi" w:hAnsiTheme="majorBidi"/>
          <w:rtl/>
        </w:rPr>
      </w:pPr>
      <w:r w:rsidRPr="00E756DE">
        <w:rPr>
          <w:rFonts w:asciiTheme="majorBidi" w:hAnsiTheme="majorBidi"/>
          <w:rtl/>
        </w:rPr>
        <w:t>بررسی سازگاری پیش‌بینی‌ها با رفتار واقعی واحدها</w:t>
      </w:r>
    </w:p>
    <w:p w14:paraId="7EBB5F7D" w14:textId="1E889F1A" w:rsidR="00B048C2" w:rsidRPr="00E756DE" w:rsidRDefault="00B048C2" w:rsidP="00D109BA">
      <w:pPr>
        <w:rPr>
          <w:rFonts w:asciiTheme="majorBidi" w:hAnsiTheme="majorBidi"/>
          <w:rtl/>
        </w:rPr>
      </w:pPr>
      <w:r w:rsidRPr="00E756DE">
        <w:rPr>
          <w:rFonts w:asciiTheme="majorBidi" w:hAnsiTheme="majorBidi"/>
          <w:rtl/>
          <w:lang w:bidi="fa-IR"/>
        </w:rPr>
        <w:t>۴</w:t>
      </w:r>
      <w:r w:rsidRPr="00E756DE">
        <w:rPr>
          <w:rFonts w:asciiTheme="majorBidi" w:hAnsiTheme="majorBidi"/>
        </w:rPr>
        <w:t xml:space="preserve">. </w:t>
      </w:r>
      <w:r w:rsidRPr="00E756DE">
        <w:rPr>
          <w:rFonts w:asciiTheme="majorBidi" w:hAnsiTheme="majorBidi"/>
          <w:rtl/>
        </w:rPr>
        <w:t>ساختار گزارش</w:t>
      </w:r>
    </w:p>
    <w:p w14:paraId="7DEE39E3" w14:textId="4AA18318" w:rsidR="00D109BA" w:rsidRPr="00E756DE" w:rsidRDefault="00D109BA" w:rsidP="00D109BA">
      <w:pPr>
        <w:jc w:val="left"/>
        <w:rPr>
          <w:rFonts w:asciiTheme="majorBidi" w:hAnsiTheme="majorBidi"/>
          <w:rtl/>
        </w:rPr>
      </w:pPr>
      <w:r w:rsidRPr="00E756DE">
        <w:rPr>
          <w:rFonts w:asciiTheme="majorBidi" w:hAnsiTheme="majorBidi"/>
          <w:rtl/>
        </w:rPr>
        <w:t>این گزارش شامل بخش‌های زیر است:</w:t>
      </w:r>
    </w:p>
    <w:p w14:paraId="3D9C3F50" w14:textId="1B2C1C7D" w:rsidR="00D109BA" w:rsidRPr="00E756DE" w:rsidRDefault="00D109BA" w:rsidP="00D109BA">
      <w:pPr>
        <w:pStyle w:val="ListParagraph"/>
        <w:numPr>
          <w:ilvl w:val="0"/>
          <w:numId w:val="40"/>
        </w:numPr>
        <w:spacing w:line="276" w:lineRule="auto"/>
        <w:jc w:val="left"/>
        <w:rPr>
          <w:rFonts w:asciiTheme="majorBidi" w:hAnsiTheme="majorBidi"/>
          <w:rtl/>
        </w:rPr>
      </w:pPr>
      <w:r w:rsidRPr="00E756DE">
        <w:rPr>
          <w:rFonts w:asciiTheme="majorBidi" w:hAnsiTheme="majorBidi"/>
          <w:rtl/>
        </w:rPr>
        <w:t>شرح پروژه: ارائه فرایند کاری و مراحل کلیدی پروژه</w:t>
      </w:r>
    </w:p>
    <w:p w14:paraId="5E3DC3AF" w14:textId="282AE4D7" w:rsidR="00D109BA" w:rsidRPr="00E756DE" w:rsidRDefault="00D109BA" w:rsidP="00D109BA">
      <w:pPr>
        <w:pStyle w:val="ListParagraph"/>
        <w:numPr>
          <w:ilvl w:val="0"/>
          <w:numId w:val="40"/>
        </w:numPr>
        <w:spacing w:line="276" w:lineRule="auto"/>
        <w:jc w:val="left"/>
        <w:rPr>
          <w:rFonts w:asciiTheme="majorBidi" w:hAnsiTheme="majorBidi"/>
          <w:rtl/>
        </w:rPr>
      </w:pPr>
      <w:r w:rsidRPr="00E756DE">
        <w:rPr>
          <w:rFonts w:asciiTheme="majorBidi" w:hAnsiTheme="majorBidi"/>
          <w:rtl/>
        </w:rPr>
        <w:t>روش‌شناسی تحقیق: تشریح دقیق مراحل پردازش داده‌ها، گزینش بیشینه و مدل‌سازی</w:t>
      </w:r>
    </w:p>
    <w:p w14:paraId="5AF18688" w14:textId="6B64A753" w:rsidR="00D109BA" w:rsidRPr="00E756DE" w:rsidRDefault="00D109BA" w:rsidP="00D109BA">
      <w:pPr>
        <w:pStyle w:val="ListParagraph"/>
        <w:numPr>
          <w:ilvl w:val="0"/>
          <w:numId w:val="40"/>
        </w:numPr>
        <w:spacing w:line="276" w:lineRule="auto"/>
        <w:jc w:val="left"/>
        <w:rPr>
          <w:rFonts w:asciiTheme="majorBidi" w:hAnsiTheme="majorBidi"/>
          <w:rtl/>
        </w:rPr>
      </w:pPr>
      <w:r w:rsidRPr="00E756DE">
        <w:rPr>
          <w:rFonts w:asciiTheme="majorBidi" w:hAnsiTheme="majorBidi"/>
          <w:rtl/>
        </w:rPr>
        <w:t>نتایج و تحلیل‌ها: ارائه نمودارها، ارزیابی مدل‌ها و تحلیل دقت پیش‌بینی‌ها</w:t>
      </w:r>
    </w:p>
    <w:p w14:paraId="4D326A53" w14:textId="77777777" w:rsidR="00D109BA" w:rsidRPr="00E756DE" w:rsidRDefault="00D109BA" w:rsidP="00D109BA">
      <w:pPr>
        <w:pStyle w:val="ListParagraph"/>
        <w:numPr>
          <w:ilvl w:val="0"/>
          <w:numId w:val="40"/>
        </w:numPr>
        <w:spacing w:line="276" w:lineRule="auto"/>
        <w:jc w:val="left"/>
        <w:rPr>
          <w:rFonts w:asciiTheme="majorBidi" w:hAnsiTheme="majorBidi"/>
        </w:rPr>
      </w:pPr>
      <w:r w:rsidRPr="00E756DE">
        <w:rPr>
          <w:rFonts w:asciiTheme="majorBidi" w:hAnsiTheme="majorBidi"/>
          <w:rtl/>
        </w:rPr>
        <w:t>سایر تلاش‌ها: مرور روش‌ها و رویکردهایی که در طول پروژه بررسی و اصلاح شده‌اند</w:t>
      </w:r>
    </w:p>
    <w:p w14:paraId="1CB79E51" w14:textId="4413F889" w:rsidR="003A78C8" w:rsidRPr="00E756DE" w:rsidRDefault="00D109BA" w:rsidP="00D109BA">
      <w:pPr>
        <w:pStyle w:val="ListParagraph"/>
        <w:numPr>
          <w:ilvl w:val="0"/>
          <w:numId w:val="40"/>
        </w:numPr>
        <w:spacing w:line="276" w:lineRule="auto"/>
        <w:jc w:val="left"/>
        <w:rPr>
          <w:rFonts w:asciiTheme="majorBidi" w:hAnsiTheme="majorBidi"/>
          <w:rtl/>
        </w:rPr>
      </w:pPr>
      <w:r w:rsidRPr="00E756DE">
        <w:rPr>
          <w:rFonts w:asciiTheme="majorBidi" w:hAnsiTheme="majorBidi"/>
          <w:rtl/>
        </w:rPr>
        <w:t>جمع‌بندی و پیشنهادات: بیان دستاوردها، کاربردهای عملی و پیشنهادهایی برای توسعه‌های آتی</w:t>
      </w:r>
      <w:r w:rsidR="003A78C8" w:rsidRPr="00E756DE">
        <w:rPr>
          <w:rFonts w:asciiTheme="majorBidi" w:hAnsiTheme="majorBidi"/>
          <w:rtl/>
        </w:rPr>
        <w:br w:type="page"/>
      </w:r>
    </w:p>
    <w:p w14:paraId="369EF2BD" w14:textId="52986362" w:rsidR="003A78C8" w:rsidRPr="00E756DE" w:rsidRDefault="006C2C5F" w:rsidP="00023B3B">
      <w:pPr>
        <w:pStyle w:val="header1"/>
        <w:rPr>
          <w:rFonts w:asciiTheme="majorBidi" w:hAnsiTheme="majorBidi"/>
        </w:rPr>
      </w:pPr>
      <w:bookmarkStart w:id="3" w:name="_Toc218083883"/>
      <w:r w:rsidRPr="00E756DE">
        <w:rPr>
          <w:rFonts w:asciiTheme="majorBidi" w:hAnsiTheme="majorBidi"/>
          <w:rtl/>
        </w:rPr>
        <w:lastRenderedPageBreak/>
        <w:t>شرح پروژه</w:t>
      </w:r>
      <w:bookmarkEnd w:id="3"/>
    </w:p>
    <w:p w14:paraId="0AD30A5D" w14:textId="4020511A" w:rsidR="003A78C8" w:rsidRPr="00E756DE" w:rsidRDefault="00023B3B" w:rsidP="007F7D8C">
      <w:pPr>
        <w:pStyle w:val="header2"/>
        <w:rPr>
          <w:rFonts w:asciiTheme="majorBidi" w:hAnsiTheme="majorBidi"/>
          <w:lang w:bidi="fa-IR"/>
        </w:rPr>
      </w:pPr>
      <w:bookmarkStart w:id="4" w:name="_Toc218083884"/>
      <w:r w:rsidRPr="00E756DE">
        <w:rPr>
          <w:rFonts w:asciiTheme="majorBidi" w:hAnsiTheme="majorBidi"/>
          <w:rtl/>
          <w:lang w:bidi="fa-IR"/>
        </w:rPr>
        <w:t xml:space="preserve">۱. </w:t>
      </w:r>
      <w:r w:rsidR="003A78C8" w:rsidRPr="00E756DE">
        <w:rPr>
          <w:rFonts w:asciiTheme="majorBidi" w:hAnsiTheme="majorBidi"/>
          <w:rtl/>
        </w:rPr>
        <w:t>جمع‌آوری و آماده‌سازی داده‌ها</w:t>
      </w:r>
      <w:bookmarkEnd w:id="4"/>
    </w:p>
    <w:p w14:paraId="35D29CA0" w14:textId="27573846" w:rsidR="00D109BA" w:rsidRPr="00E756DE" w:rsidRDefault="00D109BA" w:rsidP="00D109BA">
      <w:pPr>
        <w:rPr>
          <w:rFonts w:asciiTheme="majorBidi" w:hAnsiTheme="majorBidi"/>
          <w:rtl/>
        </w:rPr>
      </w:pPr>
      <w:bookmarkStart w:id="5" w:name="_Toc218083885"/>
      <w:r w:rsidRPr="00E756DE">
        <w:rPr>
          <w:rFonts w:asciiTheme="majorBidi" w:hAnsiTheme="majorBidi"/>
          <w:rtl/>
        </w:rPr>
        <w:t xml:space="preserve">داده‌های جمع‌آوری‌شده شامل متغیرهای محیطی (مانند دمای محیط، رطوبت، میزان بارش، سرعت و جهت باد و </w:t>
      </w:r>
      <w:r w:rsidRPr="00E756DE">
        <w:rPr>
          <w:rFonts w:ascii="Arial" w:hAnsi="Arial" w:cs="Arial" w:hint="cs"/>
          <w:rtl/>
        </w:rPr>
        <w:t>…</w:t>
      </w:r>
      <w:r w:rsidRPr="00E756DE">
        <w:rPr>
          <w:rFonts w:asciiTheme="majorBidi" w:hAnsiTheme="majorBidi"/>
          <w:rtl/>
        </w:rPr>
        <w:t>) و داده‌های عملیاتی نیروگاه‌ها (مانند تولید واقعی، دمای سنسورها و مقادیر ابرازی) بودند. تمامی داده‌ها پاک‌سازی و یکپارچه‌سازی شدند و داده‌های ناقص حذف گردیدند تا ورودی باکیفیتی برای مدل‌ها فراهم شود.</w:t>
      </w:r>
    </w:p>
    <w:p w14:paraId="1C6344E8" w14:textId="77777777" w:rsidR="00D109BA" w:rsidRPr="00E756DE" w:rsidRDefault="00D109BA" w:rsidP="00D109BA">
      <w:pPr>
        <w:rPr>
          <w:rFonts w:asciiTheme="majorBidi" w:hAnsiTheme="majorBidi"/>
          <w:b/>
          <w:bCs/>
          <w:rtl/>
        </w:rPr>
      </w:pPr>
      <w:r w:rsidRPr="00E756DE">
        <w:rPr>
          <w:rFonts w:asciiTheme="majorBidi" w:hAnsiTheme="majorBidi"/>
          <w:rtl/>
        </w:rPr>
        <w:t>از آنجا که هدف این پروژه تخمین بیشینه توان تولید واحدهای گازی نیروگاهی بوده است، سایر واحدهای غیرگازی در دامنه بررسی قرار نگرفتند.</w:t>
      </w:r>
    </w:p>
    <w:p w14:paraId="2E1EB516" w14:textId="64A56FC4" w:rsidR="003A78C8" w:rsidRPr="00E756DE" w:rsidRDefault="00D676A6" w:rsidP="00D109BA">
      <w:pPr>
        <w:pStyle w:val="header2"/>
        <w:rPr>
          <w:rFonts w:asciiTheme="majorBidi" w:hAnsiTheme="majorBidi"/>
          <w:lang w:bidi="fa-IR"/>
        </w:rPr>
      </w:pPr>
      <w:r w:rsidRPr="00E756DE">
        <w:rPr>
          <w:rFonts w:asciiTheme="majorBidi" w:hAnsiTheme="majorBidi"/>
          <w:rtl/>
          <w:lang w:bidi="fa-IR"/>
        </w:rPr>
        <w:t xml:space="preserve">۲. </w:t>
      </w:r>
      <w:r w:rsidR="00023B3B" w:rsidRPr="00E756DE">
        <w:rPr>
          <w:rFonts w:asciiTheme="majorBidi" w:hAnsiTheme="majorBidi"/>
          <w:rtl/>
        </w:rPr>
        <w:t>گزینش</w:t>
      </w:r>
      <w:r w:rsidR="003A78C8" w:rsidRPr="00E756DE">
        <w:rPr>
          <w:rFonts w:asciiTheme="majorBidi" w:hAnsiTheme="majorBidi"/>
          <w:rtl/>
        </w:rPr>
        <w:t xml:space="preserve"> کردن داده‌های حداکثر تولید</w:t>
      </w:r>
      <w:bookmarkEnd w:id="5"/>
    </w:p>
    <w:p w14:paraId="6B15EB40" w14:textId="3466D990" w:rsidR="003A78C8" w:rsidRPr="00E756DE" w:rsidRDefault="003A78C8" w:rsidP="003A78C8">
      <w:pPr>
        <w:rPr>
          <w:rFonts w:asciiTheme="majorBidi" w:hAnsiTheme="majorBidi"/>
          <w:lang w:bidi="fa-IR"/>
        </w:rPr>
      </w:pPr>
      <w:r w:rsidRPr="00E756DE">
        <w:rPr>
          <w:rFonts w:asciiTheme="majorBidi" w:hAnsiTheme="majorBidi"/>
          <w:rtl/>
        </w:rPr>
        <w:t xml:space="preserve">برای تمرکز بر توان بیشینه، داده‌ها </w:t>
      </w:r>
      <w:r w:rsidR="00E756DE" w:rsidRPr="00E756DE">
        <w:rPr>
          <w:rFonts w:asciiTheme="majorBidi" w:hAnsiTheme="majorBidi"/>
          <w:rtl/>
        </w:rPr>
        <w:t>در یک</w:t>
      </w:r>
      <w:r w:rsidRPr="00E756DE">
        <w:rPr>
          <w:rFonts w:asciiTheme="majorBidi" w:hAnsiTheme="majorBidi"/>
          <w:rtl/>
        </w:rPr>
        <w:t xml:space="preserve"> فر</w:t>
      </w:r>
      <w:r w:rsidR="00023B3B" w:rsidRPr="00E756DE">
        <w:rPr>
          <w:rFonts w:asciiTheme="majorBidi" w:hAnsiTheme="majorBidi"/>
          <w:rtl/>
        </w:rPr>
        <w:t>ا</w:t>
      </w:r>
      <w:r w:rsidRPr="00E756DE">
        <w:rPr>
          <w:rFonts w:asciiTheme="majorBidi" w:hAnsiTheme="majorBidi"/>
          <w:rtl/>
        </w:rPr>
        <w:t>یند چندمرحله‌ای فیلتر شدند</w:t>
      </w:r>
      <w:r w:rsidRPr="00E756DE">
        <w:rPr>
          <w:rFonts w:asciiTheme="majorBidi" w:hAnsiTheme="majorBidi"/>
          <w:lang w:bidi="fa-IR"/>
        </w:rPr>
        <w:t>:</w:t>
      </w:r>
    </w:p>
    <w:p w14:paraId="42EEE36C" w14:textId="58655A87" w:rsidR="003A78C8" w:rsidRPr="00E756DE" w:rsidRDefault="003A78C8" w:rsidP="003A78C8">
      <w:pPr>
        <w:numPr>
          <w:ilvl w:val="0"/>
          <w:numId w:val="36"/>
        </w:numPr>
        <w:rPr>
          <w:rFonts w:asciiTheme="majorBidi" w:hAnsiTheme="majorBidi"/>
          <w:lang w:bidi="fa-IR"/>
        </w:rPr>
      </w:pPr>
      <w:r w:rsidRPr="00E756DE">
        <w:rPr>
          <w:rFonts w:asciiTheme="majorBidi" w:hAnsiTheme="majorBidi"/>
          <w:rtl/>
        </w:rPr>
        <w:t>بررسی سلامت واحد</w:t>
      </w:r>
      <w:r w:rsidR="00F1785A">
        <w:rPr>
          <w:rFonts w:asciiTheme="majorBidi" w:hAnsiTheme="majorBidi" w:hint="cs"/>
          <w:rtl/>
        </w:rPr>
        <w:t xml:space="preserve"> </w:t>
      </w:r>
      <w:r w:rsidR="006E290B">
        <w:rPr>
          <w:rFonts w:asciiTheme="majorBidi" w:hAnsiTheme="majorBidi" w:hint="cs"/>
          <w:rtl/>
        </w:rPr>
        <w:t>(</w:t>
      </w:r>
      <w:r w:rsidR="006E290B">
        <w:rPr>
          <w:rFonts w:asciiTheme="majorBidi" w:hAnsiTheme="majorBidi"/>
        </w:rPr>
        <w:t>F1</w:t>
      </w:r>
      <w:r w:rsidR="006E290B">
        <w:rPr>
          <w:rFonts w:asciiTheme="majorBidi" w:hAnsiTheme="majorBidi" w:hint="cs"/>
          <w:rtl/>
          <w:lang w:bidi="fa-IR"/>
        </w:rPr>
        <w:t>)</w:t>
      </w:r>
    </w:p>
    <w:p w14:paraId="64E9A7F7" w14:textId="15E51543" w:rsidR="00E756DE" w:rsidRDefault="00023B3B" w:rsidP="00F1785A">
      <w:pPr>
        <w:numPr>
          <w:ilvl w:val="1"/>
          <w:numId w:val="46"/>
        </w:numPr>
        <w:rPr>
          <w:rFonts w:asciiTheme="majorBidi" w:hAnsiTheme="majorBidi"/>
          <w:lang w:bidi="fa-IR"/>
        </w:rPr>
      </w:pPr>
      <w:r w:rsidRPr="00F1785A">
        <w:rPr>
          <w:rFonts w:asciiTheme="majorBidi" w:hAnsiTheme="majorBidi"/>
          <w:rtl/>
        </w:rPr>
        <w:t>داده‌ها</w:t>
      </w:r>
      <w:r w:rsidR="00E756DE" w:rsidRPr="00F1785A">
        <w:rPr>
          <w:rFonts w:asciiTheme="majorBidi" w:hAnsiTheme="majorBidi"/>
          <w:rtl/>
        </w:rPr>
        <w:t>یی</w:t>
      </w:r>
      <w:r w:rsidR="00F1785A" w:rsidRPr="00F1785A">
        <w:rPr>
          <w:rFonts w:asciiTheme="majorBidi" w:hAnsiTheme="majorBidi" w:hint="cs"/>
          <w:rtl/>
          <w:lang w:bidi="fa-IR"/>
        </w:rPr>
        <w:t xml:space="preserve"> انتخاب شدند که </w:t>
      </w:r>
      <w:r w:rsidR="00F1785A">
        <w:rPr>
          <w:rFonts w:asciiTheme="majorBidi" w:hAnsiTheme="majorBidi" w:hint="cs"/>
          <w:rtl/>
          <w:lang w:bidi="fa-IR"/>
        </w:rPr>
        <w:t>و</w:t>
      </w:r>
      <w:r w:rsidRPr="00F1785A">
        <w:rPr>
          <w:rFonts w:asciiTheme="majorBidi" w:hAnsiTheme="majorBidi"/>
          <w:rtl/>
        </w:rPr>
        <w:t>ضعیت واحد</w:t>
      </w:r>
      <w:r w:rsidR="00E756DE" w:rsidRPr="00F1785A">
        <w:rPr>
          <w:rFonts w:asciiTheme="majorBidi" w:hAnsiTheme="majorBidi"/>
          <w:rtl/>
        </w:rPr>
        <w:t xml:space="preserve"> در آن زمان</w:t>
      </w:r>
      <w:r w:rsidRPr="00F1785A">
        <w:rPr>
          <w:rFonts w:asciiTheme="majorBidi" w:hAnsiTheme="majorBidi"/>
          <w:rtl/>
        </w:rPr>
        <w:t xml:space="preserve"> </w:t>
      </w:r>
      <w:r w:rsidRPr="00F1785A">
        <w:rPr>
          <w:rFonts w:asciiTheme="majorBidi" w:hAnsiTheme="majorBidi"/>
        </w:rPr>
        <w:t>SO</w:t>
      </w:r>
      <w:r w:rsidRPr="00F1785A">
        <w:rPr>
          <w:rFonts w:asciiTheme="majorBidi" w:hAnsiTheme="majorBidi"/>
          <w:rtl/>
          <w:lang w:bidi="fa-IR"/>
        </w:rPr>
        <w:t xml:space="preserve"> یا </w:t>
      </w:r>
      <w:r w:rsidRPr="00F1785A">
        <w:rPr>
          <w:rFonts w:asciiTheme="majorBidi" w:hAnsiTheme="majorBidi"/>
          <w:lang w:bidi="fa-IR"/>
        </w:rPr>
        <w:t>LF1</w:t>
      </w:r>
      <w:r w:rsidRPr="00F1785A">
        <w:rPr>
          <w:rFonts w:asciiTheme="majorBidi" w:hAnsiTheme="majorBidi"/>
          <w:rtl/>
          <w:lang w:bidi="fa-IR"/>
        </w:rPr>
        <w:t xml:space="preserve"> </w:t>
      </w:r>
      <w:r w:rsidR="00E756DE" w:rsidRPr="00F1785A">
        <w:rPr>
          <w:rFonts w:asciiTheme="majorBidi" w:hAnsiTheme="majorBidi"/>
          <w:rtl/>
          <w:lang w:bidi="fa-IR"/>
        </w:rPr>
        <w:t>باشد.</w:t>
      </w:r>
    </w:p>
    <w:p w14:paraId="4F45A4D0" w14:textId="0F628F38" w:rsidR="00F1785A" w:rsidRPr="00F1785A" w:rsidRDefault="00F1785A" w:rsidP="00F1785A">
      <w:pPr>
        <w:numPr>
          <w:ilvl w:val="0"/>
          <w:numId w:val="46"/>
        </w:numPr>
        <w:rPr>
          <w:rFonts w:asciiTheme="majorBidi" w:hAnsiTheme="majorBidi"/>
          <w:lang w:bidi="fa-IR"/>
        </w:rPr>
      </w:pPr>
      <w:r>
        <w:rPr>
          <w:rFonts w:asciiTheme="majorBidi" w:hAnsiTheme="majorBidi" w:hint="cs"/>
          <w:rtl/>
          <w:lang w:bidi="fa-IR"/>
        </w:rPr>
        <w:t>بررسی</w:t>
      </w:r>
      <w:r w:rsidRPr="00E756DE">
        <w:rPr>
          <w:rFonts w:asciiTheme="majorBidi" w:hAnsiTheme="majorBidi"/>
          <w:rtl/>
        </w:rPr>
        <w:t xml:space="preserve"> وضعیت بار شبکه</w:t>
      </w:r>
      <w:r>
        <w:rPr>
          <w:rFonts w:asciiTheme="majorBidi" w:hAnsiTheme="majorBidi" w:hint="cs"/>
          <w:rtl/>
        </w:rPr>
        <w:t>(</w:t>
      </w:r>
      <w:r>
        <w:rPr>
          <w:rFonts w:asciiTheme="majorBidi" w:hAnsiTheme="majorBidi"/>
        </w:rPr>
        <w:t>F2</w:t>
      </w:r>
      <w:r>
        <w:rPr>
          <w:rFonts w:asciiTheme="majorBidi" w:hAnsiTheme="majorBidi" w:hint="cs"/>
          <w:rtl/>
          <w:lang w:bidi="fa-IR"/>
        </w:rPr>
        <w:t>)</w:t>
      </w:r>
    </w:p>
    <w:p w14:paraId="6986254C" w14:textId="61F231C6" w:rsidR="00023B3B" w:rsidRPr="00E756DE" w:rsidRDefault="00023B3B" w:rsidP="00F1785A">
      <w:pPr>
        <w:numPr>
          <w:ilvl w:val="1"/>
          <w:numId w:val="46"/>
        </w:numPr>
        <w:rPr>
          <w:rFonts w:asciiTheme="majorBidi" w:hAnsiTheme="majorBidi"/>
          <w:lang w:bidi="fa-IR"/>
        </w:rPr>
      </w:pPr>
      <w:r w:rsidRPr="00E756DE">
        <w:rPr>
          <w:rFonts w:asciiTheme="majorBidi" w:hAnsiTheme="majorBidi"/>
          <w:rtl/>
          <w:lang w:bidi="fa-IR"/>
        </w:rPr>
        <w:t xml:space="preserve">وضعیت بار شبکه </w:t>
      </w:r>
      <w:r w:rsidRPr="00E756DE">
        <w:rPr>
          <w:rFonts w:asciiTheme="majorBidi" w:hAnsiTheme="majorBidi"/>
          <w:lang w:bidi="fa-IR"/>
        </w:rPr>
        <w:t>P</w:t>
      </w:r>
      <w:r w:rsidRPr="00E756DE">
        <w:rPr>
          <w:rFonts w:asciiTheme="majorBidi" w:hAnsiTheme="majorBidi"/>
          <w:rtl/>
          <w:lang w:bidi="fa-IR"/>
        </w:rPr>
        <w:t xml:space="preserve"> یا وضعیت بار شبکه </w:t>
      </w:r>
      <w:r w:rsidRPr="00E756DE">
        <w:rPr>
          <w:rFonts w:asciiTheme="majorBidi" w:hAnsiTheme="majorBidi"/>
          <w:lang w:bidi="fa-IR"/>
        </w:rPr>
        <w:t>M</w:t>
      </w:r>
      <w:r w:rsidRPr="00E756DE">
        <w:rPr>
          <w:rFonts w:asciiTheme="majorBidi" w:hAnsiTheme="majorBidi"/>
          <w:rtl/>
          <w:lang w:bidi="fa-IR"/>
        </w:rPr>
        <w:t xml:space="preserve"> (فقط از ابتدای خرداد تا انتهای شهریور)</w:t>
      </w:r>
      <w:r w:rsidR="00E756DE" w:rsidRPr="00E756DE">
        <w:rPr>
          <w:rFonts w:asciiTheme="majorBidi" w:hAnsiTheme="majorBidi"/>
          <w:rtl/>
          <w:lang w:bidi="fa-IR"/>
        </w:rPr>
        <w:t xml:space="preserve"> باشد.</w:t>
      </w:r>
    </w:p>
    <w:p w14:paraId="0F8D8242" w14:textId="02B07945" w:rsidR="003A78C8" w:rsidRPr="00E756DE" w:rsidRDefault="00E756DE" w:rsidP="003A78C8">
      <w:pPr>
        <w:numPr>
          <w:ilvl w:val="0"/>
          <w:numId w:val="36"/>
        </w:numPr>
        <w:rPr>
          <w:rFonts w:asciiTheme="majorBidi" w:hAnsiTheme="majorBidi"/>
          <w:lang w:bidi="fa-IR"/>
        </w:rPr>
      </w:pPr>
      <w:r w:rsidRPr="00E756DE">
        <w:rPr>
          <w:rFonts w:asciiTheme="majorBidi" w:hAnsiTheme="majorBidi"/>
          <w:rtl/>
        </w:rPr>
        <w:t>انتخاب</w:t>
      </w:r>
      <w:r w:rsidR="003A78C8" w:rsidRPr="00E756DE">
        <w:rPr>
          <w:rFonts w:asciiTheme="majorBidi" w:hAnsiTheme="majorBidi"/>
          <w:rtl/>
        </w:rPr>
        <w:t xml:space="preserve"> داده‌های متناظر با آخرین تابع تولید معتبر هر واحد</w:t>
      </w:r>
      <w:r w:rsidR="006E290B">
        <w:rPr>
          <w:rFonts w:asciiTheme="majorBidi" w:hAnsiTheme="majorBidi" w:hint="cs"/>
          <w:rtl/>
        </w:rPr>
        <w:t>(</w:t>
      </w:r>
      <w:r w:rsidR="00F1785A">
        <w:rPr>
          <w:rFonts w:asciiTheme="majorBidi" w:hAnsiTheme="majorBidi"/>
        </w:rPr>
        <w:t>F3</w:t>
      </w:r>
      <w:r w:rsidR="006E290B">
        <w:rPr>
          <w:rFonts w:asciiTheme="majorBidi" w:hAnsiTheme="majorBidi" w:hint="cs"/>
          <w:rtl/>
          <w:lang w:bidi="fa-IR"/>
        </w:rPr>
        <w:t>)</w:t>
      </w:r>
    </w:p>
    <w:p w14:paraId="58B7345C" w14:textId="77777777" w:rsidR="00E756DE" w:rsidRPr="00E756DE" w:rsidRDefault="00E756DE" w:rsidP="00E756DE">
      <w:pPr>
        <w:ind w:left="1080"/>
        <w:rPr>
          <w:rFonts w:asciiTheme="majorBidi" w:hAnsiTheme="majorBidi"/>
          <w:lang w:bidi="fa-IR"/>
        </w:rPr>
      </w:pPr>
      <w:r w:rsidRPr="00E756DE">
        <w:rPr>
          <w:rFonts w:asciiTheme="majorBidi" w:hAnsiTheme="majorBidi"/>
          <w:rtl/>
        </w:rPr>
        <w:t>در این مرحله، با استفاده از نمودارهای تولید-دما و تولید-زمان، روند کلی تولید هر واحد به‌صورت جداگانه بررسی شد. در صورت مشاهده تغییر واضح در تابع تولید واحد، آخرین نقطه تغییر شناسایی شد و تنها داده‌هایی که پس از آن تاریخ قرار داشتند، انتخاب گردیدند.</w:t>
      </w:r>
    </w:p>
    <w:p w14:paraId="71D3AD4C" w14:textId="33AC7F69" w:rsidR="0077227E" w:rsidRPr="00E756DE" w:rsidRDefault="0077227E" w:rsidP="0077227E">
      <w:pPr>
        <w:numPr>
          <w:ilvl w:val="0"/>
          <w:numId w:val="36"/>
        </w:numPr>
        <w:rPr>
          <w:rFonts w:asciiTheme="majorBidi" w:hAnsiTheme="majorBidi"/>
          <w:lang w:bidi="fa-IR"/>
        </w:rPr>
      </w:pPr>
      <w:r w:rsidRPr="00E756DE">
        <w:rPr>
          <w:rFonts w:asciiTheme="majorBidi" w:hAnsiTheme="majorBidi"/>
          <w:rtl/>
        </w:rPr>
        <w:t>تشخیص ظرفیت‌های ویژه‌ی تولیدی در دماهای بالا (</w:t>
      </w:r>
      <w:r w:rsidRPr="00E756DE">
        <w:rPr>
          <w:rFonts w:asciiTheme="majorBidi" w:hAnsiTheme="majorBidi"/>
          <w:rtl/>
          <w:lang w:bidi="fa-IR"/>
        </w:rPr>
        <w:t xml:space="preserve">حالت </w:t>
      </w:r>
      <w:r w:rsidRPr="00E756DE">
        <w:rPr>
          <w:rFonts w:asciiTheme="majorBidi" w:hAnsiTheme="majorBidi"/>
          <w:lang w:bidi="fa-IR"/>
        </w:rPr>
        <w:t>turbo</w:t>
      </w:r>
      <w:r w:rsidRPr="00E756DE">
        <w:rPr>
          <w:rFonts w:asciiTheme="majorBidi" w:hAnsiTheme="majorBidi"/>
          <w:rtl/>
          <w:lang w:bidi="fa-IR"/>
        </w:rPr>
        <w:t>)</w:t>
      </w:r>
      <w:r w:rsidR="006E290B" w:rsidRPr="006E290B">
        <w:rPr>
          <w:rFonts w:asciiTheme="majorBidi" w:hAnsiTheme="majorBidi" w:hint="cs"/>
          <w:rtl/>
        </w:rPr>
        <w:t xml:space="preserve"> </w:t>
      </w:r>
      <w:r w:rsidR="006E290B">
        <w:rPr>
          <w:rFonts w:asciiTheme="majorBidi" w:hAnsiTheme="majorBidi" w:hint="cs"/>
          <w:rtl/>
        </w:rPr>
        <w:t>(</w:t>
      </w:r>
      <w:r w:rsidR="00F1785A">
        <w:rPr>
          <w:rFonts w:asciiTheme="majorBidi" w:hAnsiTheme="majorBidi"/>
        </w:rPr>
        <w:t>F4</w:t>
      </w:r>
      <w:r w:rsidR="006E290B">
        <w:rPr>
          <w:rFonts w:asciiTheme="majorBidi" w:hAnsiTheme="majorBidi" w:hint="cs"/>
          <w:rtl/>
          <w:lang w:bidi="fa-IR"/>
        </w:rPr>
        <w:t>)</w:t>
      </w:r>
    </w:p>
    <w:p w14:paraId="6F580332" w14:textId="43C1CDF4" w:rsidR="0077227E" w:rsidRPr="00E756DE" w:rsidRDefault="0077227E" w:rsidP="0077227E">
      <w:pPr>
        <w:numPr>
          <w:ilvl w:val="1"/>
          <w:numId w:val="36"/>
        </w:numPr>
        <w:rPr>
          <w:rFonts w:asciiTheme="majorBidi" w:hAnsiTheme="majorBidi"/>
          <w:lang w:bidi="fa-IR"/>
        </w:rPr>
      </w:pPr>
      <w:r w:rsidRPr="00E756DE">
        <w:rPr>
          <w:rFonts w:asciiTheme="majorBidi" w:hAnsiTheme="majorBidi"/>
          <w:rtl/>
          <w:lang w:bidi="fa-IR"/>
        </w:rPr>
        <w:t>با مشاهده‌ی نمودارهای تولید-دما برای واحدهای مختلف نیروگاهی، مشاهده شد که تابع تولید واحدها در بعضی از نیروگاه‌ها در دماهای بالا از روند خطی نسبت به دما خارج شده و می‌توان اینگونه فرض کرد که ظرفیت ویژه‌ای را در این دماها فعال می‌کنند و می‌توانند بیش از توان تولید در روند خطی، تولید کنند.</w:t>
      </w:r>
    </w:p>
    <w:p w14:paraId="0E516057" w14:textId="2A1B7F7A" w:rsidR="0077227E" w:rsidRPr="00E756DE" w:rsidRDefault="0077227E" w:rsidP="0077227E">
      <w:pPr>
        <w:numPr>
          <w:ilvl w:val="1"/>
          <w:numId w:val="36"/>
        </w:numPr>
        <w:rPr>
          <w:rFonts w:asciiTheme="majorBidi" w:hAnsiTheme="majorBidi"/>
          <w:lang w:bidi="fa-IR"/>
        </w:rPr>
      </w:pPr>
      <w:r w:rsidRPr="00E756DE">
        <w:rPr>
          <w:rFonts w:asciiTheme="majorBidi" w:hAnsiTheme="majorBidi"/>
          <w:rtl/>
          <w:lang w:bidi="fa-IR"/>
        </w:rPr>
        <w:t xml:space="preserve">در این مرحله با استفاده از مقدار شیب خط ابرازشده توسط واحدها، سعی شد تا در نمودار تولید-دما، یک خط تفکیک‌کننده میان حالت </w:t>
      </w:r>
      <w:r w:rsidRPr="00E756DE">
        <w:rPr>
          <w:rFonts w:asciiTheme="majorBidi" w:hAnsiTheme="majorBidi"/>
          <w:lang w:bidi="fa-IR"/>
        </w:rPr>
        <w:t>turbo</w:t>
      </w:r>
      <w:r w:rsidRPr="00E756DE">
        <w:rPr>
          <w:rFonts w:asciiTheme="majorBidi" w:hAnsiTheme="majorBidi"/>
          <w:rtl/>
          <w:lang w:bidi="fa-IR"/>
        </w:rPr>
        <w:t xml:space="preserve"> و حالت طبیعی خطی، رسم شود. این خط باید دو ویژگی</w:t>
      </w:r>
      <w:r w:rsidR="00E756DE" w:rsidRPr="00E756DE">
        <w:rPr>
          <w:rFonts w:asciiTheme="majorBidi" w:hAnsiTheme="majorBidi"/>
          <w:rtl/>
          <w:lang w:bidi="fa-IR"/>
        </w:rPr>
        <w:t xml:space="preserve"> را</w:t>
      </w:r>
      <w:r w:rsidRPr="00E756DE">
        <w:rPr>
          <w:rFonts w:asciiTheme="majorBidi" w:hAnsiTheme="majorBidi"/>
          <w:rtl/>
          <w:lang w:bidi="fa-IR"/>
        </w:rPr>
        <w:t xml:space="preserve"> داشته باشد:</w:t>
      </w:r>
    </w:p>
    <w:p w14:paraId="0DF92B7D" w14:textId="4976229B" w:rsidR="0077227E" w:rsidRPr="00E756DE" w:rsidRDefault="0077227E" w:rsidP="0077227E">
      <w:pPr>
        <w:numPr>
          <w:ilvl w:val="2"/>
          <w:numId w:val="36"/>
        </w:numPr>
        <w:rPr>
          <w:rFonts w:asciiTheme="majorBidi" w:hAnsiTheme="majorBidi"/>
          <w:lang w:bidi="fa-IR"/>
        </w:rPr>
      </w:pPr>
      <w:r w:rsidRPr="00E756DE">
        <w:rPr>
          <w:rFonts w:asciiTheme="majorBidi" w:hAnsiTheme="majorBidi"/>
          <w:rtl/>
          <w:lang w:bidi="fa-IR"/>
        </w:rPr>
        <w:t>امتداد این خط در دماهای پایین منطبق بر پوش نمودار مربوط به داده‌های واقعی تولید در آن دماها باشد. (یا حداقل نزدیک به پوش نمودار باشد.)</w:t>
      </w:r>
    </w:p>
    <w:p w14:paraId="18625206" w14:textId="1DBB1C3D" w:rsidR="0077227E" w:rsidRPr="00E756DE" w:rsidRDefault="0077227E" w:rsidP="0077227E">
      <w:pPr>
        <w:numPr>
          <w:ilvl w:val="2"/>
          <w:numId w:val="36"/>
        </w:numPr>
        <w:rPr>
          <w:rFonts w:asciiTheme="majorBidi" w:hAnsiTheme="majorBidi"/>
          <w:lang w:bidi="fa-IR"/>
        </w:rPr>
      </w:pPr>
      <w:r w:rsidRPr="00E756DE">
        <w:rPr>
          <w:rFonts w:asciiTheme="majorBidi" w:hAnsiTheme="majorBidi"/>
          <w:rtl/>
          <w:lang w:bidi="fa-IR"/>
        </w:rPr>
        <w:t xml:space="preserve">خطی باشد که با عبور از کم‌چگالترین ناحیه، دو توده‌ی داده‌ای مجزا را تفکیک کند. </w:t>
      </w:r>
    </w:p>
    <w:p w14:paraId="42CACFE1" w14:textId="5248DEF3" w:rsidR="003A78C8" w:rsidRPr="00E756DE" w:rsidRDefault="003A78C8" w:rsidP="003A78C8">
      <w:pPr>
        <w:numPr>
          <w:ilvl w:val="0"/>
          <w:numId w:val="36"/>
        </w:numPr>
        <w:rPr>
          <w:rFonts w:asciiTheme="majorBidi" w:hAnsiTheme="majorBidi"/>
          <w:lang w:bidi="fa-IR"/>
        </w:rPr>
      </w:pPr>
      <w:r w:rsidRPr="00E756DE">
        <w:rPr>
          <w:rFonts w:asciiTheme="majorBidi" w:hAnsiTheme="majorBidi"/>
          <w:rtl/>
        </w:rPr>
        <w:t>استخراج داده‌های پوش بالایی نمودار تولید</w:t>
      </w:r>
      <w:r w:rsidRPr="00E756DE">
        <w:rPr>
          <w:rFonts w:ascii="Arial" w:hAnsi="Arial" w:cs="Arial" w:hint="cs"/>
          <w:rtl/>
        </w:rPr>
        <w:t>–</w:t>
      </w:r>
      <w:r w:rsidRPr="00E756DE">
        <w:rPr>
          <w:rFonts w:asciiTheme="majorBidi" w:hAnsiTheme="majorBidi"/>
          <w:rtl/>
        </w:rPr>
        <w:t>دما با استفاده از صدک‌های تولید در بازه‌های دمایی</w:t>
      </w:r>
      <w:r w:rsidR="006E290B">
        <w:rPr>
          <w:rFonts w:asciiTheme="majorBidi" w:hAnsiTheme="majorBidi" w:hint="cs"/>
          <w:rtl/>
        </w:rPr>
        <w:t>(</w:t>
      </w:r>
      <w:r w:rsidR="00F1785A">
        <w:rPr>
          <w:rFonts w:asciiTheme="majorBidi" w:hAnsiTheme="majorBidi"/>
        </w:rPr>
        <w:t>F5</w:t>
      </w:r>
      <w:r w:rsidR="006E290B">
        <w:rPr>
          <w:rFonts w:asciiTheme="majorBidi" w:hAnsiTheme="majorBidi" w:hint="cs"/>
          <w:rtl/>
          <w:lang w:bidi="fa-IR"/>
        </w:rPr>
        <w:t>)</w:t>
      </w:r>
    </w:p>
    <w:p w14:paraId="78677794" w14:textId="4444C020" w:rsidR="0077227E" w:rsidRPr="00E756DE" w:rsidRDefault="0077227E" w:rsidP="0077227E">
      <w:pPr>
        <w:numPr>
          <w:ilvl w:val="1"/>
          <w:numId w:val="36"/>
        </w:numPr>
        <w:rPr>
          <w:rFonts w:asciiTheme="majorBidi" w:hAnsiTheme="majorBidi"/>
          <w:lang w:bidi="fa-IR"/>
        </w:rPr>
      </w:pPr>
      <w:r w:rsidRPr="00E756DE">
        <w:rPr>
          <w:rFonts w:asciiTheme="majorBidi" w:hAnsiTheme="majorBidi"/>
          <w:rtl/>
          <w:lang w:bidi="fa-IR"/>
        </w:rPr>
        <w:t>در این گام، برای هر واحد نمودار تولید-دما بررسی شد.</w:t>
      </w:r>
    </w:p>
    <w:p w14:paraId="28A9AFF5" w14:textId="233ACCBA" w:rsidR="0077227E" w:rsidRPr="00E756DE" w:rsidRDefault="0077227E" w:rsidP="0077227E">
      <w:pPr>
        <w:numPr>
          <w:ilvl w:val="1"/>
          <w:numId w:val="36"/>
        </w:numPr>
        <w:rPr>
          <w:rFonts w:asciiTheme="majorBidi" w:hAnsiTheme="majorBidi"/>
          <w:lang w:bidi="fa-IR"/>
        </w:rPr>
      </w:pPr>
      <w:r w:rsidRPr="00E756DE">
        <w:rPr>
          <w:rFonts w:asciiTheme="majorBidi" w:hAnsiTheme="majorBidi"/>
          <w:rtl/>
          <w:lang w:bidi="fa-IR"/>
        </w:rPr>
        <w:lastRenderedPageBreak/>
        <w:t xml:space="preserve">در هر نمودار، برای هر واحد دما، نقاط موجود در آن دما، مرتب شدند و </w:t>
      </w:r>
      <w:r w:rsidRPr="00E756DE">
        <w:rPr>
          <w:rFonts w:asciiTheme="majorBidi" w:hAnsiTheme="majorBidi"/>
          <w:lang w:bidi="fa-IR"/>
        </w:rPr>
        <w:t>p</w:t>
      </w:r>
      <w:r w:rsidRPr="00E756DE">
        <w:rPr>
          <w:rFonts w:asciiTheme="majorBidi" w:hAnsiTheme="majorBidi"/>
          <w:rtl/>
          <w:lang w:bidi="fa-IR"/>
        </w:rPr>
        <w:t xml:space="preserve">امین بیشترین تولید انتخاب شد. (در کد موجود </w:t>
      </w:r>
      <w:r w:rsidRPr="00E756DE">
        <w:rPr>
          <w:rFonts w:asciiTheme="majorBidi" w:hAnsiTheme="majorBidi"/>
          <w:lang w:bidi="fa-IR"/>
        </w:rPr>
        <w:t>p=2</w:t>
      </w:r>
      <w:r w:rsidRPr="00E756DE">
        <w:rPr>
          <w:rFonts w:asciiTheme="majorBidi" w:hAnsiTheme="majorBidi"/>
          <w:rtl/>
          <w:lang w:bidi="fa-IR"/>
        </w:rPr>
        <w:t xml:space="preserve"> قرار داده شده است. به این دلیل اولین داده انتخاب نشد که از انتخاب نقاط پرت جلوگیری شود.)</w:t>
      </w:r>
    </w:p>
    <w:p w14:paraId="7F0910BE" w14:textId="025E7D77" w:rsidR="00D676A6" w:rsidRPr="00E756DE" w:rsidRDefault="00D676A6" w:rsidP="0077227E">
      <w:pPr>
        <w:numPr>
          <w:ilvl w:val="1"/>
          <w:numId w:val="36"/>
        </w:numPr>
        <w:rPr>
          <w:rFonts w:asciiTheme="majorBidi" w:hAnsiTheme="majorBidi"/>
          <w:lang w:bidi="fa-IR"/>
        </w:rPr>
      </w:pPr>
      <w:r w:rsidRPr="00E756DE">
        <w:rPr>
          <w:rFonts w:asciiTheme="majorBidi" w:hAnsiTheme="majorBidi"/>
          <w:rtl/>
          <w:lang w:bidi="fa-IR"/>
        </w:rPr>
        <w:t xml:space="preserve">سپس تمام نقاطی که در آن واحد دمایی، تولیدی در بازه‌ی </w:t>
      </w:r>
      <w:r w:rsidRPr="00E756DE">
        <w:rPr>
          <w:rFonts w:asciiTheme="majorBidi" w:hAnsiTheme="majorBidi"/>
          <w:lang w:bidi="fa-IR"/>
        </w:rPr>
        <w:t>[(1-q)g, (1+q)g]</w:t>
      </w:r>
      <w:r w:rsidRPr="00E756DE">
        <w:rPr>
          <w:rFonts w:asciiTheme="majorBidi" w:hAnsiTheme="majorBidi"/>
          <w:rtl/>
          <w:lang w:bidi="fa-IR"/>
        </w:rPr>
        <w:t xml:space="preserve"> داشتند، برگزیده شدند که </w:t>
      </w:r>
      <w:r w:rsidRPr="00E756DE">
        <w:rPr>
          <w:rFonts w:asciiTheme="majorBidi" w:hAnsiTheme="majorBidi"/>
          <w:lang w:bidi="fa-IR"/>
        </w:rPr>
        <w:t>g</w:t>
      </w:r>
      <w:r w:rsidRPr="00E756DE">
        <w:rPr>
          <w:rFonts w:asciiTheme="majorBidi" w:hAnsiTheme="majorBidi"/>
          <w:rtl/>
          <w:lang w:bidi="fa-IR"/>
        </w:rPr>
        <w:t xml:space="preserve"> میزان تولید داده‌ی انتخاب شده در بند قبل است.</w:t>
      </w:r>
    </w:p>
    <w:p w14:paraId="7995C386" w14:textId="322AAC53" w:rsidR="003A78C8" w:rsidRPr="00E756DE" w:rsidRDefault="003A78C8" w:rsidP="003A78C8">
      <w:pPr>
        <w:rPr>
          <w:rFonts w:asciiTheme="majorBidi" w:hAnsiTheme="majorBidi"/>
          <w:lang w:bidi="fa-IR"/>
        </w:rPr>
      </w:pPr>
      <w:r w:rsidRPr="00E756DE">
        <w:rPr>
          <w:rFonts w:asciiTheme="majorBidi" w:hAnsiTheme="majorBidi"/>
          <w:rtl/>
        </w:rPr>
        <w:t>این گام</w:t>
      </w:r>
      <w:r w:rsidR="00D676A6" w:rsidRPr="00E756DE">
        <w:rPr>
          <w:rFonts w:asciiTheme="majorBidi" w:hAnsiTheme="majorBidi"/>
          <w:rtl/>
        </w:rPr>
        <w:t>‌ها</w:t>
      </w:r>
      <w:r w:rsidRPr="00E756DE">
        <w:rPr>
          <w:rFonts w:asciiTheme="majorBidi" w:hAnsiTheme="majorBidi"/>
          <w:rtl/>
        </w:rPr>
        <w:t xml:space="preserve"> تضمین می‌کن</w:t>
      </w:r>
      <w:r w:rsidR="00D676A6" w:rsidRPr="00E756DE">
        <w:rPr>
          <w:rFonts w:asciiTheme="majorBidi" w:hAnsiTheme="majorBidi"/>
          <w:rtl/>
        </w:rPr>
        <w:t>ن</w:t>
      </w:r>
      <w:r w:rsidRPr="00E756DE">
        <w:rPr>
          <w:rFonts w:asciiTheme="majorBidi" w:hAnsiTheme="majorBidi"/>
          <w:rtl/>
        </w:rPr>
        <w:t>د که داده‌های آموزشی</w:t>
      </w:r>
      <w:r w:rsidR="00D676A6" w:rsidRPr="00E756DE">
        <w:rPr>
          <w:rFonts w:asciiTheme="majorBidi" w:hAnsiTheme="majorBidi"/>
          <w:rtl/>
        </w:rPr>
        <w:t xml:space="preserve"> برگزیده‌شده،</w:t>
      </w:r>
      <w:r w:rsidRPr="00E756DE">
        <w:rPr>
          <w:rFonts w:asciiTheme="majorBidi" w:hAnsiTheme="majorBidi"/>
          <w:rtl/>
        </w:rPr>
        <w:t xml:space="preserve"> منعکس‌کننده</w:t>
      </w:r>
      <w:r w:rsidR="00D676A6" w:rsidRPr="00E756DE">
        <w:rPr>
          <w:rFonts w:asciiTheme="majorBidi" w:hAnsiTheme="majorBidi"/>
          <w:rtl/>
        </w:rPr>
        <w:t>‌ی</w:t>
      </w:r>
      <w:r w:rsidRPr="00E756DE">
        <w:rPr>
          <w:rFonts w:asciiTheme="majorBidi" w:hAnsiTheme="majorBidi"/>
          <w:rtl/>
        </w:rPr>
        <w:t xml:space="preserve"> رفتار واقعی بیشینه تولید باشند</w:t>
      </w:r>
      <w:r w:rsidRPr="00E756DE">
        <w:rPr>
          <w:rFonts w:asciiTheme="majorBidi" w:hAnsiTheme="majorBidi"/>
          <w:lang w:bidi="fa-IR"/>
        </w:rPr>
        <w:t>.</w:t>
      </w:r>
    </w:p>
    <w:p w14:paraId="017AF541" w14:textId="07B2ECFD" w:rsidR="003A78C8" w:rsidRPr="00E756DE" w:rsidRDefault="00D676A6" w:rsidP="007F7D8C">
      <w:pPr>
        <w:pStyle w:val="header2"/>
        <w:rPr>
          <w:rFonts w:asciiTheme="majorBidi" w:hAnsiTheme="majorBidi"/>
          <w:lang w:bidi="fa-IR"/>
        </w:rPr>
      </w:pPr>
      <w:bookmarkStart w:id="6" w:name="_Toc218083886"/>
      <w:r w:rsidRPr="00E756DE">
        <w:rPr>
          <w:rFonts w:asciiTheme="majorBidi" w:hAnsiTheme="majorBidi"/>
          <w:rtl/>
        </w:rPr>
        <w:t xml:space="preserve">۳. آموزش </w:t>
      </w:r>
      <w:r w:rsidR="003A78C8" w:rsidRPr="00E756DE">
        <w:rPr>
          <w:rFonts w:asciiTheme="majorBidi" w:hAnsiTheme="majorBidi"/>
          <w:rtl/>
        </w:rPr>
        <w:t>مدل‌ها</w:t>
      </w:r>
      <w:bookmarkEnd w:id="6"/>
    </w:p>
    <w:p w14:paraId="651F5E9B" w14:textId="77777777" w:rsidR="003A78C8" w:rsidRPr="00E756DE" w:rsidRDefault="003A78C8" w:rsidP="003A78C8">
      <w:pPr>
        <w:rPr>
          <w:rFonts w:asciiTheme="majorBidi" w:hAnsiTheme="majorBidi"/>
          <w:rtl/>
          <w:lang w:bidi="fa-IR"/>
        </w:rPr>
      </w:pPr>
      <w:r w:rsidRPr="00E756DE">
        <w:rPr>
          <w:rFonts w:asciiTheme="majorBidi" w:hAnsiTheme="majorBidi"/>
          <w:rtl/>
        </w:rPr>
        <w:t>پس از انتخاب داده‌های بیشینه، مدل‌های پیش‌بینی برای هر واحد به صورت مجزا آموزش داده شدند</w:t>
      </w:r>
      <w:r w:rsidRPr="00E756DE">
        <w:rPr>
          <w:rFonts w:asciiTheme="majorBidi" w:hAnsiTheme="majorBidi"/>
          <w:lang w:bidi="fa-IR"/>
        </w:rPr>
        <w:t>:</w:t>
      </w:r>
    </w:p>
    <w:p w14:paraId="0EC428E7" w14:textId="26E0D8D9" w:rsidR="00891537" w:rsidRPr="00E756DE" w:rsidRDefault="00891537" w:rsidP="00891537">
      <w:pPr>
        <w:rPr>
          <w:rFonts w:asciiTheme="majorBidi" w:hAnsiTheme="majorBidi"/>
          <w:rtl/>
          <w:lang w:bidi="fa-IR"/>
        </w:rPr>
      </w:pPr>
      <w:r w:rsidRPr="00E756DE">
        <w:rPr>
          <w:rFonts w:asciiTheme="majorBidi" w:hAnsiTheme="majorBidi"/>
          <w:rtl/>
          <w:lang w:bidi="fa-IR"/>
        </w:rPr>
        <w:t>برای برازش مدل روی داده‌ها دو چالش وجود داشت:</w:t>
      </w:r>
    </w:p>
    <w:p w14:paraId="632D2673" w14:textId="17D5D6CC" w:rsidR="00891537" w:rsidRPr="00E756DE" w:rsidRDefault="00D109BA" w:rsidP="00891537">
      <w:pPr>
        <w:pStyle w:val="ListParagraph"/>
        <w:numPr>
          <w:ilvl w:val="0"/>
          <w:numId w:val="44"/>
        </w:numPr>
        <w:rPr>
          <w:rFonts w:asciiTheme="majorBidi" w:hAnsiTheme="majorBidi"/>
          <w:lang w:bidi="fa-IR"/>
        </w:rPr>
      </w:pPr>
      <w:r w:rsidRPr="00E756DE">
        <w:rPr>
          <w:rFonts w:asciiTheme="majorBidi" w:hAnsiTheme="majorBidi"/>
          <w:rtl/>
          <w:lang w:bidi="fa-IR"/>
        </w:rPr>
        <w:t>با مشاهده‌ی نمودارهای تولید-دما برای واحدها، این فرضیه مطرح شد که انگار از یک دما به بعد شیب افت توان تولید حداکثر نیروگاه زیاد می‌شود؛ بنابراین نمی‌توان فقط با یک خط داده‌ها را آموزش داد. برای حل این چالش، ایده‌ی برازش خط شکسته به جای خط مطرح شد.</w:t>
      </w:r>
    </w:p>
    <w:p w14:paraId="2763BE80" w14:textId="6A083124" w:rsidR="00D109BA" w:rsidRPr="00E756DE" w:rsidRDefault="00D109BA" w:rsidP="00891537">
      <w:pPr>
        <w:pStyle w:val="ListParagraph"/>
        <w:numPr>
          <w:ilvl w:val="0"/>
          <w:numId w:val="44"/>
        </w:numPr>
        <w:rPr>
          <w:rFonts w:asciiTheme="majorBidi" w:hAnsiTheme="majorBidi"/>
          <w:lang w:bidi="fa-IR"/>
        </w:rPr>
      </w:pPr>
      <w:r w:rsidRPr="00E756DE">
        <w:rPr>
          <w:rFonts w:asciiTheme="majorBidi" w:hAnsiTheme="majorBidi"/>
          <w:rtl/>
          <w:lang w:bidi="fa-IR"/>
        </w:rPr>
        <w:t xml:space="preserve">در نمودارهای تولید-دما مشاهده می‌شد که در دماهای پایین با اینکه داده‌ها کم‌چگال بودند اما این فرضیه را می‌شد در نظر گرفت که این کم‌چگال بودن نه به دلیل عدم توانایی تولید بلکه بیشتر به‌ دلیل عدم نیاز به آن میزان تولید در آن دما بوده است. برای حل این چالش، ایده‌ی استفاده از </w:t>
      </w:r>
      <w:r w:rsidRPr="00E756DE">
        <w:rPr>
          <w:rFonts w:asciiTheme="majorBidi" w:hAnsiTheme="majorBidi"/>
          <w:lang w:bidi="fa-IR"/>
        </w:rPr>
        <w:t>Quantile Regression</w:t>
      </w:r>
      <w:r w:rsidRPr="00E756DE">
        <w:rPr>
          <w:rFonts w:asciiTheme="majorBidi" w:hAnsiTheme="majorBidi"/>
          <w:rtl/>
          <w:lang w:bidi="fa-IR"/>
        </w:rPr>
        <w:t xml:space="preserve"> به جای </w:t>
      </w:r>
      <w:r w:rsidRPr="00E756DE">
        <w:rPr>
          <w:rFonts w:asciiTheme="majorBidi" w:hAnsiTheme="majorBidi"/>
          <w:lang w:bidi="fa-IR"/>
        </w:rPr>
        <w:t>Regression</w:t>
      </w:r>
      <w:r w:rsidRPr="00E756DE">
        <w:rPr>
          <w:rFonts w:asciiTheme="majorBidi" w:hAnsiTheme="majorBidi"/>
          <w:rtl/>
          <w:lang w:bidi="fa-IR"/>
        </w:rPr>
        <w:t xml:space="preserve"> ساده مطرح شد.</w:t>
      </w:r>
    </w:p>
    <w:p w14:paraId="026EFEBC" w14:textId="0013B959" w:rsidR="00D109BA" w:rsidRPr="00E756DE" w:rsidRDefault="00D109BA" w:rsidP="00D109BA">
      <w:pPr>
        <w:rPr>
          <w:rFonts w:asciiTheme="majorBidi" w:hAnsiTheme="majorBidi"/>
          <w:lang w:bidi="fa-IR"/>
        </w:rPr>
      </w:pPr>
      <w:r w:rsidRPr="00E756DE">
        <w:rPr>
          <w:rFonts w:asciiTheme="majorBidi" w:hAnsiTheme="majorBidi"/>
          <w:rtl/>
          <w:lang w:bidi="fa-IR"/>
        </w:rPr>
        <w:t>جزئیات مدلی که در نهایت روی داده‌ها برازش می‌شود به شرح زیر است:</w:t>
      </w:r>
    </w:p>
    <w:p w14:paraId="558931D0" w14:textId="57521150" w:rsidR="00760BD8" w:rsidRPr="00E756DE" w:rsidRDefault="00271608" w:rsidP="003A78C8">
      <w:pPr>
        <w:numPr>
          <w:ilvl w:val="0"/>
          <w:numId w:val="37"/>
        </w:numPr>
        <w:rPr>
          <w:rFonts w:asciiTheme="majorBidi" w:hAnsiTheme="majorBidi"/>
          <w:lang w:bidi="fa-IR"/>
        </w:rPr>
      </w:pPr>
      <w:r w:rsidRPr="00E756DE">
        <w:rPr>
          <w:rFonts w:asciiTheme="majorBidi" w:hAnsiTheme="majorBidi"/>
          <w:rtl/>
        </w:rPr>
        <w:t>ابتدا برای همه‌ی واحدها</w:t>
      </w:r>
      <w:r w:rsidR="00760BD8" w:rsidRPr="00E756DE">
        <w:rPr>
          <w:rFonts w:asciiTheme="majorBidi" w:hAnsiTheme="majorBidi"/>
          <w:rtl/>
        </w:rPr>
        <w:t>،</w:t>
      </w:r>
      <w:r w:rsidRPr="00E756DE">
        <w:rPr>
          <w:rFonts w:asciiTheme="majorBidi" w:hAnsiTheme="majorBidi"/>
          <w:rtl/>
        </w:rPr>
        <w:t xml:space="preserve"> داده‌هایی که </w:t>
      </w:r>
      <w:r w:rsidRPr="00E756DE">
        <w:rPr>
          <w:rFonts w:asciiTheme="majorBidi" w:hAnsiTheme="majorBidi"/>
        </w:rPr>
        <w:t>normal</w:t>
      </w:r>
      <w:r w:rsidRPr="00E756DE">
        <w:rPr>
          <w:rFonts w:asciiTheme="majorBidi" w:hAnsiTheme="majorBidi"/>
          <w:rtl/>
          <w:lang w:bidi="fa-IR"/>
        </w:rPr>
        <w:t xml:space="preserve"> بودند و از تمام گزینش‌ها عبور کرده بودند در نظر گرفته شد. سپس این‌ داده‌‌ها ک</w:t>
      </w:r>
      <w:r w:rsidR="00D676A6" w:rsidRPr="00E756DE">
        <w:rPr>
          <w:rFonts w:asciiTheme="majorBidi" w:hAnsiTheme="majorBidi"/>
          <w:rtl/>
        </w:rPr>
        <w:t>ه رفتاری تقریبا خطی داشتند</w:t>
      </w:r>
      <w:r w:rsidR="003A78C8" w:rsidRPr="00E756DE">
        <w:rPr>
          <w:rFonts w:asciiTheme="majorBidi" w:hAnsiTheme="majorBidi"/>
          <w:rtl/>
        </w:rPr>
        <w:t xml:space="preserve"> با رگرسیون</w:t>
      </w:r>
      <w:r w:rsidR="003A78C8" w:rsidRPr="00E756DE">
        <w:rPr>
          <w:rFonts w:asciiTheme="majorBidi" w:hAnsiTheme="majorBidi"/>
          <w:lang w:bidi="fa-IR"/>
        </w:rPr>
        <w:t xml:space="preserve"> Quantile </w:t>
      </w:r>
      <w:r w:rsidR="003A78C8" w:rsidRPr="00E756DE">
        <w:rPr>
          <w:rFonts w:asciiTheme="majorBidi" w:hAnsiTheme="majorBidi"/>
          <w:rtl/>
        </w:rPr>
        <w:t>(</w:t>
      </w:r>
      <w:r w:rsidRPr="00E756DE">
        <w:rPr>
          <w:rFonts w:asciiTheme="majorBidi" w:hAnsiTheme="majorBidi"/>
          <w:rtl/>
        </w:rPr>
        <w:t xml:space="preserve">و </w:t>
      </w:r>
      <w:r w:rsidR="003A78C8" w:rsidRPr="00E756DE">
        <w:rPr>
          <w:rFonts w:asciiTheme="majorBidi" w:hAnsiTheme="majorBidi"/>
          <w:rtl/>
        </w:rPr>
        <w:t>در صورت نیاز به صورت خط شکسته</w:t>
      </w:r>
      <w:r w:rsidRPr="00E756DE">
        <w:rPr>
          <w:rFonts w:asciiTheme="majorBidi" w:hAnsiTheme="majorBidi"/>
          <w:rtl/>
        </w:rPr>
        <w:t xml:space="preserve"> </w:t>
      </w:r>
      <w:r w:rsidRPr="00E756DE">
        <w:rPr>
          <w:rFonts w:asciiTheme="majorBidi" w:hAnsiTheme="majorBidi"/>
        </w:rPr>
        <w:t>Quantile</w:t>
      </w:r>
      <w:r w:rsidR="003A78C8" w:rsidRPr="00E756DE">
        <w:rPr>
          <w:rFonts w:asciiTheme="majorBidi" w:hAnsiTheme="majorBidi"/>
          <w:rtl/>
        </w:rPr>
        <w:t>) مدل‌سازی شدند</w:t>
      </w:r>
      <w:r w:rsidR="00760BD8" w:rsidRPr="00E756DE">
        <w:rPr>
          <w:rFonts w:asciiTheme="majorBidi" w:hAnsiTheme="majorBidi"/>
          <w:rtl/>
        </w:rPr>
        <w:t>.</w:t>
      </w:r>
    </w:p>
    <w:p w14:paraId="7F7D4FA6" w14:textId="30CDF605" w:rsidR="003A78C8" w:rsidRPr="00E756DE" w:rsidRDefault="00271608" w:rsidP="00760BD8">
      <w:pPr>
        <w:ind w:left="720"/>
        <w:rPr>
          <w:rFonts w:asciiTheme="majorBidi" w:hAnsiTheme="majorBidi"/>
          <w:lang w:bidi="fa-IR"/>
        </w:rPr>
      </w:pPr>
      <w:r w:rsidRPr="00E756DE">
        <w:rPr>
          <w:rFonts w:asciiTheme="majorBidi" w:hAnsiTheme="majorBidi"/>
          <w:rtl/>
        </w:rPr>
        <w:t xml:space="preserve">ابتدا برای تمام واحدها مدل خط شکسته آموزش داده می‌شود. سپس در صورت برقرار </w:t>
      </w:r>
      <w:r w:rsidR="006C786C" w:rsidRPr="00E756DE">
        <w:rPr>
          <w:rFonts w:asciiTheme="majorBidi" w:hAnsiTheme="majorBidi"/>
          <w:rtl/>
        </w:rPr>
        <w:t>ن</w:t>
      </w:r>
      <w:r w:rsidRPr="00E756DE">
        <w:rPr>
          <w:rFonts w:asciiTheme="majorBidi" w:hAnsiTheme="majorBidi"/>
          <w:rtl/>
        </w:rPr>
        <w:t xml:space="preserve">بودن شرایطی این مدل خط شکسته به یک مدل خط </w:t>
      </w:r>
      <w:r w:rsidRPr="00E756DE">
        <w:rPr>
          <w:rFonts w:asciiTheme="majorBidi" w:hAnsiTheme="majorBidi"/>
        </w:rPr>
        <w:t>Quantile</w:t>
      </w:r>
      <w:r w:rsidRPr="00E756DE">
        <w:rPr>
          <w:rFonts w:asciiTheme="majorBidi" w:hAnsiTheme="majorBidi"/>
          <w:rtl/>
          <w:lang w:bidi="fa-IR"/>
        </w:rPr>
        <w:t xml:space="preserve"> تغییر می‌کند. </w:t>
      </w:r>
      <w:r w:rsidRPr="00E756DE">
        <w:rPr>
          <w:rFonts w:asciiTheme="majorBidi" w:hAnsiTheme="majorBidi"/>
          <w:rtl/>
        </w:rPr>
        <w:t>جزئیات آموزش مدل</w:t>
      </w:r>
      <w:r w:rsidR="00760BD8" w:rsidRPr="00E756DE">
        <w:rPr>
          <w:rFonts w:asciiTheme="majorBidi" w:hAnsiTheme="majorBidi"/>
          <w:rtl/>
        </w:rPr>
        <w:t xml:space="preserve"> خط شکسته</w:t>
      </w:r>
      <w:r w:rsidRPr="00E756DE">
        <w:rPr>
          <w:rFonts w:asciiTheme="majorBidi" w:hAnsiTheme="majorBidi"/>
          <w:rtl/>
        </w:rPr>
        <w:t xml:space="preserve"> به‌صورت زیر است:</w:t>
      </w:r>
    </w:p>
    <w:p w14:paraId="343A26A2" w14:textId="77777777" w:rsidR="006C786C" w:rsidRPr="00E756DE" w:rsidRDefault="00271608" w:rsidP="00073003">
      <w:pPr>
        <w:numPr>
          <w:ilvl w:val="1"/>
          <w:numId w:val="37"/>
        </w:numPr>
        <w:spacing w:line="278" w:lineRule="auto"/>
        <w:jc w:val="left"/>
        <w:rPr>
          <w:rFonts w:asciiTheme="majorBidi" w:hAnsiTheme="majorBidi"/>
          <w:lang w:bidi="fa-IR"/>
        </w:rPr>
      </w:pPr>
      <w:r w:rsidRPr="00E756DE">
        <w:rPr>
          <w:rFonts w:asciiTheme="majorBidi" w:hAnsiTheme="majorBidi"/>
          <w:rtl/>
        </w:rPr>
        <w:t xml:space="preserve">ابتدا با استفاده از مدل </w:t>
      </w:r>
      <w:r w:rsidRPr="00E756DE">
        <w:rPr>
          <w:rFonts w:asciiTheme="majorBidi" w:hAnsiTheme="majorBidi"/>
        </w:rPr>
        <w:t>pwlf</w:t>
      </w:r>
      <w:r w:rsidRPr="00E756DE">
        <w:rPr>
          <w:rFonts w:asciiTheme="majorBidi" w:hAnsiTheme="majorBidi"/>
          <w:rtl/>
          <w:lang w:bidi="fa-IR"/>
        </w:rPr>
        <w:t xml:space="preserve"> نقطه‌ی شکست نقاط انتخاب شد تا داده‌ها در دو بازه تقسیم شوند.</w:t>
      </w:r>
      <w:r w:rsidR="006C786C" w:rsidRPr="00E756DE">
        <w:rPr>
          <w:rFonts w:asciiTheme="majorBidi" w:hAnsiTheme="majorBidi"/>
          <w:rtl/>
          <w:lang w:bidi="fa-IR"/>
        </w:rPr>
        <w:t xml:space="preserve"> (در این قسمت محدودیت گذاشته شد تا نقطه‌ی شکست حتما در دمای بالاتر از ۲۰ درجه قرار داشته باشد.)</w:t>
      </w:r>
    </w:p>
    <w:p w14:paraId="4B213766" w14:textId="5F43780C" w:rsidR="006C786C" w:rsidRPr="00E756DE" w:rsidRDefault="00271608" w:rsidP="006C786C">
      <w:pPr>
        <w:numPr>
          <w:ilvl w:val="1"/>
          <w:numId w:val="37"/>
        </w:numPr>
        <w:spacing w:line="278" w:lineRule="auto"/>
        <w:jc w:val="left"/>
        <w:rPr>
          <w:rFonts w:asciiTheme="majorBidi" w:hAnsiTheme="majorBidi"/>
          <w:lang w:bidi="fa-IR"/>
        </w:rPr>
      </w:pPr>
      <w:r w:rsidRPr="00E756DE">
        <w:rPr>
          <w:rFonts w:asciiTheme="majorBidi" w:hAnsiTheme="majorBidi"/>
          <w:rtl/>
          <w:lang w:bidi="fa-IR"/>
        </w:rPr>
        <w:t xml:space="preserve">سپس </w:t>
      </w:r>
      <w:r w:rsidR="006C786C" w:rsidRPr="00E756DE">
        <w:rPr>
          <w:rFonts w:asciiTheme="majorBidi" w:hAnsiTheme="majorBidi"/>
          <w:rtl/>
          <w:lang w:bidi="fa-IR"/>
        </w:rPr>
        <w:t xml:space="preserve">برای مدل خط شکسته </w:t>
      </w:r>
      <w:r w:rsidRPr="00E756DE">
        <w:rPr>
          <w:rFonts w:asciiTheme="majorBidi" w:hAnsiTheme="majorBidi"/>
          <w:rtl/>
          <w:lang w:bidi="fa-IR"/>
        </w:rPr>
        <w:t xml:space="preserve">روی داده‌های مربوط به هر کدام از بازه‌ها، یک مدل </w:t>
      </w:r>
      <w:r w:rsidRPr="00E756DE">
        <w:rPr>
          <w:rFonts w:asciiTheme="majorBidi" w:hAnsiTheme="majorBidi"/>
          <w:lang w:bidi="fa-IR"/>
        </w:rPr>
        <w:t>quantile</w:t>
      </w:r>
      <w:r w:rsidRPr="00E756DE">
        <w:rPr>
          <w:rFonts w:asciiTheme="majorBidi" w:hAnsiTheme="majorBidi"/>
          <w:rtl/>
          <w:lang w:bidi="fa-IR"/>
        </w:rPr>
        <w:t xml:space="preserve"> خطی آموزش داده می‌شود</w:t>
      </w:r>
      <w:r w:rsidR="006C786C" w:rsidRPr="00E756DE">
        <w:rPr>
          <w:rFonts w:asciiTheme="majorBidi" w:hAnsiTheme="majorBidi"/>
          <w:rtl/>
          <w:lang w:bidi="fa-IR"/>
        </w:rPr>
        <w:t xml:space="preserve"> و مدل نهایی از تلاقی دو خط ایجاد می‌شود. (مقدار </w:t>
      </w:r>
      <w:r w:rsidR="006C786C" w:rsidRPr="00E756DE">
        <w:rPr>
          <w:rFonts w:asciiTheme="majorBidi" w:hAnsiTheme="majorBidi"/>
          <w:lang w:bidi="fa-IR"/>
        </w:rPr>
        <w:t>q</w:t>
      </w:r>
      <w:r w:rsidR="006C786C" w:rsidRPr="00E756DE">
        <w:rPr>
          <w:rFonts w:asciiTheme="majorBidi" w:hAnsiTheme="majorBidi"/>
          <w:rtl/>
          <w:lang w:bidi="fa-IR"/>
        </w:rPr>
        <w:t xml:space="preserve"> مربوط به هر خط، به‌نحوی انتخاب </w:t>
      </w:r>
      <w:r w:rsidR="00511F81" w:rsidRPr="00E756DE">
        <w:rPr>
          <w:rFonts w:asciiTheme="majorBidi" w:hAnsiTheme="majorBidi"/>
          <w:rtl/>
          <w:lang w:bidi="fa-IR"/>
        </w:rPr>
        <w:t>شده است</w:t>
      </w:r>
      <w:r w:rsidR="006C786C" w:rsidRPr="00E756DE">
        <w:rPr>
          <w:rFonts w:asciiTheme="majorBidi" w:hAnsiTheme="majorBidi"/>
          <w:rtl/>
          <w:lang w:bidi="fa-IR"/>
        </w:rPr>
        <w:t xml:space="preserve"> که خط رسم شده با صرف نظر از داده های پرت و حتی در مواقعی که کمبود داده در نقطه بیشینه داریم بتواند منطبق بر پوش بالایی نم</w:t>
      </w:r>
      <w:r w:rsidR="00760BD8" w:rsidRPr="00E756DE">
        <w:rPr>
          <w:rFonts w:asciiTheme="majorBidi" w:hAnsiTheme="majorBidi"/>
          <w:rtl/>
          <w:lang w:bidi="fa-IR"/>
        </w:rPr>
        <w:t>و</w:t>
      </w:r>
      <w:r w:rsidR="006C786C" w:rsidRPr="00E756DE">
        <w:rPr>
          <w:rFonts w:asciiTheme="majorBidi" w:hAnsiTheme="majorBidi"/>
          <w:rtl/>
          <w:lang w:bidi="fa-IR"/>
        </w:rPr>
        <w:t>دار تولید-دما باشد.</w:t>
      </w:r>
      <w:r w:rsidR="00511F81" w:rsidRPr="00E756DE">
        <w:rPr>
          <w:rFonts w:asciiTheme="majorBidi" w:hAnsiTheme="majorBidi"/>
          <w:rtl/>
          <w:lang w:bidi="fa-IR"/>
        </w:rPr>
        <w:t xml:space="preserve"> (</w:t>
      </w:r>
      <m:oMath>
        <m:sSub>
          <m:sSubPr>
            <m:ctrlPr>
              <w:rPr>
                <w:rFonts w:ascii="Cambria Math" w:hAnsi="Cambria Math"/>
                <w:i/>
                <w:lang w:bidi="fa-IR"/>
              </w:rPr>
            </m:ctrlPr>
          </m:sSubPr>
          <m:e>
            <m:r>
              <w:rPr>
                <w:rFonts w:ascii="Cambria Math" w:hAnsi="Cambria Math"/>
                <w:lang w:bidi="fa-IR"/>
              </w:rPr>
              <m:t>q</m:t>
            </m:r>
          </m:e>
          <m:sub>
            <m:r>
              <w:rPr>
                <w:rFonts w:ascii="Cambria Math" w:hAnsi="Cambria Math"/>
                <w:lang w:bidi="fa-IR"/>
              </w:rPr>
              <m:t>1</m:t>
            </m:r>
          </m:sub>
        </m:sSub>
        <m:r>
          <w:rPr>
            <w:rFonts w:ascii="Cambria Math" w:hAnsi="Cambria Math"/>
            <w:lang w:bidi="fa-IR"/>
          </w:rPr>
          <m:t>=0.98</m:t>
        </m:r>
      </m:oMath>
      <w:r w:rsidR="00511F81" w:rsidRPr="00E756DE">
        <w:rPr>
          <w:rFonts w:asciiTheme="majorBidi" w:eastAsiaTheme="minorEastAsia" w:hAnsiTheme="majorBidi"/>
          <w:rtl/>
          <w:lang w:bidi="fa-IR"/>
        </w:rPr>
        <w:t xml:space="preserve"> و </w:t>
      </w:r>
      <m:oMath>
        <m:sSub>
          <m:sSubPr>
            <m:ctrlPr>
              <w:rPr>
                <w:rFonts w:ascii="Cambria Math" w:eastAsiaTheme="minorEastAsia" w:hAnsi="Cambria Math"/>
                <w:i/>
                <w:lang w:bidi="fa-IR"/>
              </w:rPr>
            </m:ctrlPr>
          </m:sSubPr>
          <m:e>
            <m:r>
              <w:rPr>
                <w:rFonts w:ascii="Cambria Math" w:eastAsiaTheme="minorEastAsia" w:hAnsi="Cambria Math"/>
                <w:lang w:bidi="fa-IR"/>
              </w:rPr>
              <m:t>q</m:t>
            </m:r>
          </m:e>
          <m:sub>
            <m:r>
              <w:rPr>
                <w:rFonts w:ascii="Cambria Math" w:eastAsiaTheme="minorEastAsia" w:hAnsi="Cambria Math"/>
                <w:lang w:bidi="fa-IR"/>
              </w:rPr>
              <m:t>2</m:t>
            </m:r>
          </m:sub>
        </m:sSub>
        <m:r>
          <w:rPr>
            <w:rFonts w:ascii="Cambria Math" w:eastAsiaTheme="minorEastAsia" w:hAnsi="Cambria Math"/>
            <w:lang w:bidi="fa-IR"/>
          </w:rPr>
          <m:t>=0.85</m:t>
        </m:r>
      </m:oMath>
      <w:r w:rsidR="00511F81" w:rsidRPr="00E756DE">
        <w:rPr>
          <w:rFonts w:asciiTheme="majorBidi" w:eastAsiaTheme="minorEastAsia" w:hAnsiTheme="majorBidi"/>
          <w:rtl/>
          <w:lang w:bidi="fa-IR"/>
        </w:rPr>
        <w:t xml:space="preserve"> که </w:t>
      </w:r>
      <m:oMath>
        <m:sSub>
          <m:sSubPr>
            <m:ctrlPr>
              <w:rPr>
                <w:rFonts w:ascii="Cambria Math" w:eastAsiaTheme="minorEastAsia" w:hAnsi="Cambria Math"/>
                <w:i/>
                <w:lang w:bidi="fa-IR"/>
              </w:rPr>
            </m:ctrlPr>
          </m:sSubPr>
          <m:e>
            <m:r>
              <w:rPr>
                <w:rFonts w:ascii="Cambria Math" w:eastAsiaTheme="minorEastAsia" w:hAnsi="Cambria Math"/>
                <w:lang w:bidi="fa-IR"/>
              </w:rPr>
              <m:t>q</m:t>
            </m:r>
          </m:e>
          <m:sub>
            <m:r>
              <w:rPr>
                <w:rFonts w:ascii="Cambria Math" w:eastAsiaTheme="minorEastAsia" w:hAnsi="Cambria Math"/>
                <w:lang w:bidi="fa-IR"/>
              </w:rPr>
              <m:t>1</m:t>
            </m:r>
          </m:sub>
        </m:sSub>
      </m:oMath>
      <w:r w:rsidR="00511F81" w:rsidRPr="00E756DE">
        <w:rPr>
          <w:rFonts w:asciiTheme="majorBidi" w:eastAsiaTheme="minorEastAsia" w:hAnsiTheme="majorBidi"/>
          <w:rtl/>
          <w:lang w:bidi="fa-IR"/>
        </w:rPr>
        <w:t xml:space="preserve"> مربوط به دماهای </w:t>
      </w:r>
      <w:r w:rsidR="00B4782A" w:rsidRPr="00E756DE">
        <w:rPr>
          <w:rFonts w:asciiTheme="majorBidi" w:eastAsiaTheme="minorEastAsia" w:hAnsiTheme="majorBidi"/>
          <w:rtl/>
          <w:lang w:bidi="fa-IR"/>
        </w:rPr>
        <w:t>کمتر و</w:t>
      </w:r>
      <w:r w:rsidR="00134A59" w:rsidRPr="00E756DE">
        <w:rPr>
          <w:rFonts w:asciiTheme="majorBidi" w:eastAsiaTheme="minorEastAsia" w:hAnsiTheme="majorBidi"/>
          <w:rtl/>
          <w:lang w:bidi="fa-IR"/>
        </w:rPr>
        <w:t xml:space="preserve"> </w:t>
      </w:r>
      <m:oMath>
        <m:sSub>
          <m:sSubPr>
            <m:ctrlPr>
              <w:rPr>
                <w:rFonts w:ascii="Cambria Math" w:eastAsiaTheme="minorEastAsia" w:hAnsi="Cambria Math"/>
                <w:i/>
                <w:lang w:bidi="fa-IR"/>
              </w:rPr>
            </m:ctrlPr>
          </m:sSubPr>
          <m:e>
            <m:r>
              <w:rPr>
                <w:rFonts w:ascii="Cambria Math" w:eastAsiaTheme="minorEastAsia" w:hAnsi="Cambria Math"/>
                <w:lang w:bidi="fa-IR"/>
              </w:rPr>
              <m:t>q</m:t>
            </m:r>
          </m:e>
          <m:sub>
            <m:r>
              <w:rPr>
                <w:rFonts w:ascii="Cambria Math" w:eastAsiaTheme="minorEastAsia" w:hAnsi="Cambria Math"/>
                <w:lang w:bidi="fa-IR"/>
              </w:rPr>
              <m:t>2</m:t>
            </m:r>
          </m:sub>
        </m:sSub>
      </m:oMath>
      <w:r w:rsidR="00B4782A" w:rsidRPr="00E756DE">
        <w:rPr>
          <w:rFonts w:asciiTheme="majorBidi" w:eastAsiaTheme="minorEastAsia" w:hAnsiTheme="majorBidi"/>
          <w:rtl/>
          <w:lang w:bidi="fa-IR"/>
        </w:rPr>
        <w:t xml:space="preserve"> مربوط به دما</w:t>
      </w:r>
      <w:r w:rsidR="00134A59" w:rsidRPr="00E756DE">
        <w:rPr>
          <w:rFonts w:asciiTheme="majorBidi" w:eastAsiaTheme="minorEastAsia" w:hAnsiTheme="majorBidi"/>
          <w:rtl/>
          <w:lang w:bidi="fa-IR"/>
        </w:rPr>
        <w:t>ها</w:t>
      </w:r>
      <w:r w:rsidR="00B4782A" w:rsidRPr="00E756DE">
        <w:rPr>
          <w:rFonts w:asciiTheme="majorBidi" w:eastAsiaTheme="minorEastAsia" w:hAnsiTheme="majorBidi"/>
          <w:rtl/>
          <w:lang w:bidi="fa-IR"/>
        </w:rPr>
        <w:t>ی بالاتر است.</w:t>
      </w:r>
      <w:r w:rsidR="006C786C" w:rsidRPr="00E756DE">
        <w:rPr>
          <w:rFonts w:asciiTheme="majorBidi" w:hAnsiTheme="majorBidi"/>
          <w:rtl/>
          <w:lang w:bidi="fa-IR"/>
        </w:rPr>
        <w:t>)</w:t>
      </w:r>
    </w:p>
    <w:p w14:paraId="5C2110B9" w14:textId="34C987F7" w:rsidR="00760BD8" w:rsidRPr="00E756DE" w:rsidRDefault="00760BD8" w:rsidP="006C786C">
      <w:pPr>
        <w:numPr>
          <w:ilvl w:val="1"/>
          <w:numId w:val="37"/>
        </w:numPr>
        <w:spacing w:line="278" w:lineRule="auto"/>
        <w:jc w:val="left"/>
        <w:rPr>
          <w:rFonts w:asciiTheme="majorBidi" w:hAnsiTheme="majorBidi"/>
          <w:lang w:bidi="fa-IR"/>
        </w:rPr>
      </w:pPr>
      <w:r w:rsidRPr="00E756DE">
        <w:rPr>
          <w:rFonts w:asciiTheme="majorBidi" w:hAnsiTheme="majorBidi"/>
          <w:rtl/>
          <w:lang w:bidi="fa-IR"/>
        </w:rPr>
        <w:t>حال</w:t>
      </w:r>
      <w:r w:rsidR="00511F81" w:rsidRPr="00E756DE">
        <w:rPr>
          <w:rFonts w:asciiTheme="majorBidi" w:hAnsiTheme="majorBidi"/>
          <w:rtl/>
          <w:lang w:bidi="fa-IR"/>
        </w:rPr>
        <w:t xml:space="preserve"> برای مطلوب بودن مدل خط شکسته شروط</w:t>
      </w:r>
      <w:r w:rsidR="00134A59" w:rsidRPr="00E756DE">
        <w:rPr>
          <w:rFonts w:asciiTheme="majorBidi" w:hAnsiTheme="majorBidi"/>
          <w:rtl/>
          <w:lang w:bidi="fa-IR"/>
        </w:rPr>
        <w:t xml:space="preserve"> زیر را</w:t>
      </w:r>
      <w:r w:rsidR="00511F81" w:rsidRPr="00E756DE">
        <w:rPr>
          <w:rFonts w:asciiTheme="majorBidi" w:hAnsiTheme="majorBidi"/>
          <w:rtl/>
          <w:lang w:bidi="fa-IR"/>
        </w:rPr>
        <w:t xml:space="preserve"> تعریف می‌کنیم: (شیب خط در دماهای کمتر </w:t>
      </w:r>
      <m:oMath>
        <m:sSub>
          <m:sSubPr>
            <m:ctrlPr>
              <w:rPr>
                <w:rFonts w:ascii="Cambria Math" w:hAnsi="Cambria Math"/>
                <w:i/>
                <w:lang w:bidi="fa-IR"/>
              </w:rPr>
            </m:ctrlPr>
          </m:sSubPr>
          <m:e>
            <m:r>
              <w:rPr>
                <w:rFonts w:ascii="Cambria Math" w:hAnsi="Cambria Math"/>
                <w:lang w:bidi="fa-IR"/>
              </w:rPr>
              <m:t>m</m:t>
            </m:r>
          </m:e>
          <m:sub>
            <m:r>
              <w:rPr>
                <w:rFonts w:ascii="Cambria Math" w:hAnsi="Cambria Math"/>
                <w:lang w:bidi="fa-IR"/>
              </w:rPr>
              <m:t>1</m:t>
            </m:r>
          </m:sub>
        </m:sSub>
      </m:oMath>
      <w:r w:rsidR="00511F81" w:rsidRPr="00E756DE">
        <w:rPr>
          <w:rFonts w:asciiTheme="majorBidi" w:hAnsiTheme="majorBidi"/>
          <w:rtl/>
          <w:lang w:bidi="fa-IR"/>
        </w:rPr>
        <w:t xml:space="preserve"> و شیب خط در دماهای بالاتر </w:t>
      </w:r>
      <m:oMath>
        <m:sSub>
          <m:sSubPr>
            <m:ctrlPr>
              <w:rPr>
                <w:rFonts w:ascii="Cambria Math" w:hAnsi="Cambria Math"/>
                <w:i/>
                <w:lang w:bidi="fa-IR"/>
              </w:rPr>
            </m:ctrlPr>
          </m:sSubPr>
          <m:e>
            <m:r>
              <w:rPr>
                <w:rFonts w:ascii="Cambria Math" w:hAnsi="Cambria Math"/>
                <w:lang w:bidi="fa-IR"/>
              </w:rPr>
              <m:t>m</m:t>
            </m:r>
          </m:e>
          <m:sub>
            <m:r>
              <w:rPr>
                <w:rFonts w:ascii="Cambria Math" w:hAnsi="Cambria Math"/>
                <w:lang w:bidi="fa-IR"/>
              </w:rPr>
              <m:t>2</m:t>
            </m:r>
          </m:sub>
        </m:sSub>
      </m:oMath>
      <w:r w:rsidR="00511F81" w:rsidRPr="00E756DE">
        <w:rPr>
          <w:rFonts w:asciiTheme="majorBidi" w:hAnsiTheme="majorBidi"/>
          <w:rtl/>
          <w:lang w:bidi="fa-IR"/>
        </w:rPr>
        <w:t xml:space="preserve"> است.)</w:t>
      </w:r>
    </w:p>
    <w:p w14:paraId="2C985B4D" w14:textId="37F0F0E9" w:rsidR="00760BD8" w:rsidRPr="00E756DE" w:rsidRDefault="00511F81" w:rsidP="00760BD8">
      <w:pPr>
        <w:numPr>
          <w:ilvl w:val="2"/>
          <w:numId w:val="37"/>
        </w:numPr>
        <w:spacing w:line="278" w:lineRule="auto"/>
        <w:jc w:val="left"/>
        <w:rPr>
          <w:rFonts w:asciiTheme="majorBidi" w:hAnsiTheme="majorBidi"/>
          <w:lang w:bidi="fa-IR"/>
        </w:rPr>
      </w:pPr>
      <m:oMath>
        <m:sSub>
          <m:sSubPr>
            <m:ctrlPr>
              <w:rPr>
                <w:rFonts w:ascii="Cambria Math" w:hAnsi="Cambria Math"/>
                <w:i/>
                <w:lang w:bidi="fa-IR"/>
              </w:rPr>
            </m:ctrlPr>
          </m:sSubPr>
          <m:e>
            <m:r>
              <w:rPr>
                <w:rFonts w:ascii="Cambria Math" w:hAnsi="Cambria Math"/>
                <w:lang w:bidi="fa-IR"/>
              </w:rPr>
              <m:t>m</m:t>
            </m:r>
          </m:e>
          <m:sub>
            <m:r>
              <w:rPr>
                <w:rFonts w:ascii="Cambria Math" w:hAnsi="Cambria Math"/>
                <w:lang w:bidi="fa-IR"/>
              </w:rPr>
              <m:t>2</m:t>
            </m:r>
          </m:sub>
        </m:sSub>
        <m:r>
          <w:rPr>
            <w:rFonts w:ascii="Cambria Math" w:hAnsi="Cambria Math"/>
            <w:lang w:bidi="fa-IR"/>
          </w:rPr>
          <m:t>&lt;</m:t>
        </m:r>
        <m:sSub>
          <m:sSubPr>
            <m:ctrlPr>
              <w:rPr>
                <w:rFonts w:ascii="Cambria Math" w:hAnsi="Cambria Math"/>
                <w:i/>
                <w:lang w:bidi="fa-IR"/>
              </w:rPr>
            </m:ctrlPr>
          </m:sSubPr>
          <m:e>
            <m:r>
              <w:rPr>
                <w:rFonts w:ascii="Cambria Math" w:hAnsi="Cambria Math"/>
                <w:lang w:bidi="fa-IR"/>
              </w:rPr>
              <m:t>m</m:t>
            </m:r>
          </m:e>
          <m:sub>
            <m:r>
              <w:rPr>
                <w:rFonts w:ascii="Cambria Math" w:hAnsi="Cambria Math"/>
                <w:lang w:bidi="fa-IR"/>
              </w:rPr>
              <m:t>1</m:t>
            </m:r>
          </m:sub>
        </m:sSub>
        <m:r>
          <w:rPr>
            <w:rFonts w:ascii="Cambria Math" w:hAnsi="Cambria Math"/>
            <w:lang w:bidi="fa-IR"/>
          </w:rPr>
          <m:t>&lt;0</m:t>
        </m:r>
      </m:oMath>
    </w:p>
    <w:p w14:paraId="22CD5459" w14:textId="481A03B2" w:rsidR="00760BD8" w:rsidRPr="00E756DE" w:rsidRDefault="00760BD8" w:rsidP="00760BD8">
      <w:pPr>
        <w:numPr>
          <w:ilvl w:val="2"/>
          <w:numId w:val="37"/>
        </w:numPr>
        <w:spacing w:line="278" w:lineRule="auto"/>
        <w:jc w:val="left"/>
        <w:rPr>
          <w:rFonts w:asciiTheme="majorBidi" w:hAnsiTheme="majorBidi"/>
          <w:lang w:bidi="fa-IR"/>
        </w:rPr>
      </w:pPr>
      <w:r w:rsidRPr="00E756DE">
        <w:rPr>
          <w:rFonts w:asciiTheme="majorBidi" w:hAnsiTheme="majorBidi"/>
          <w:rtl/>
          <w:lang w:bidi="fa-IR"/>
        </w:rPr>
        <w:t xml:space="preserve">نقطه‌ی تلاقی دو خط در بازه‌ی معقولی قرار گیرد. (در اینجا بازه‌ی </w:t>
      </w:r>
      <w:r w:rsidRPr="00E756DE">
        <w:rPr>
          <w:rFonts w:asciiTheme="majorBidi" w:hAnsiTheme="majorBidi"/>
          <w:lang w:bidi="fa-IR"/>
        </w:rPr>
        <w:t>[min(temp), max(temp)]</w:t>
      </w:r>
      <w:r w:rsidRPr="00E756DE">
        <w:rPr>
          <w:rFonts w:asciiTheme="majorBidi" w:hAnsiTheme="majorBidi"/>
          <w:rtl/>
          <w:lang w:bidi="fa-IR"/>
        </w:rPr>
        <w:t>)</w:t>
      </w:r>
    </w:p>
    <w:p w14:paraId="65E24502" w14:textId="2101B658" w:rsidR="00760BD8" w:rsidRPr="00E756DE" w:rsidRDefault="00760BD8" w:rsidP="00760BD8">
      <w:pPr>
        <w:numPr>
          <w:ilvl w:val="2"/>
          <w:numId w:val="37"/>
        </w:numPr>
        <w:spacing w:line="278" w:lineRule="auto"/>
        <w:jc w:val="left"/>
        <w:rPr>
          <w:rFonts w:asciiTheme="majorBidi" w:hAnsiTheme="majorBidi"/>
          <w:lang w:bidi="fa-IR"/>
        </w:rPr>
      </w:pPr>
      <w:r w:rsidRPr="00E756DE">
        <w:rPr>
          <w:rFonts w:asciiTheme="majorBidi" w:hAnsiTheme="majorBidi"/>
          <w:rtl/>
          <w:lang w:bidi="fa-IR"/>
        </w:rPr>
        <w:lastRenderedPageBreak/>
        <w:t xml:space="preserve">اختلاف اندازه‌ی شیب دو خط نه خیلی زیاد باشد(که به معنای پرت بودن مدل آموزش‌دیده است) و نه خیلی کم باشد(که به معنای رفتار خطی داده‌ها است). در اینجا </w:t>
      </w:r>
      <m:oMath>
        <m:r>
          <w:rPr>
            <w:rFonts w:ascii="Cambria Math" w:hAnsi="Cambria Math"/>
            <w:lang w:bidi="fa-IR"/>
          </w:rPr>
          <m:t>0.25≤</m:t>
        </m:r>
        <m:sSub>
          <m:sSubPr>
            <m:ctrlPr>
              <w:rPr>
                <w:rFonts w:ascii="Cambria Math" w:hAnsi="Cambria Math"/>
                <w:i/>
                <w:lang w:bidi="fa-IR"/>
              </w:rPr>
            </m:ctrlPr>
          </m:sSubPr>
          <m:e>
            <m:r>
              <w:rPr>
                <w:rFonts w:ascii="Cambria Math" w:hAnsi="Cambria Math"/>
                <w:lang w:bidi="fa-IR"/>
              </w:rPr>
              <m:t>|m</m:t>
            </m:r>
          </m:e>
          <m:sub>
            <m:r>
              <w:rPr>
                <w:rFonts w:ascii="Cambria Math" w:hAnsi="Cambria Math"/>
                <w:lang w:bidi="fa-IR"/>
              </w:rPr>
              <m:t>1</m:t>
            </m:r>
          </m:sub>
        </m:sSub>
        <m:r>
          <w:rPr>
            <w:rFonts w:ascii="Cambria Math" w:hAnsi="Cambria Math"/>
            <w:lang w:bidi="fa-IR"/>
          </w:rPr>
          <m:t>-</m:t>
        </m:r>
        <m:sSub>
          <m:sSubPr>
            <m:ctrlPr>
              <w:rPr>
                <w:rFonts w:ascii="Cambria Math" w:hAnsi="Cambria Math"/>
                <w:i/>
                <w:lang w:bidi="fa-IR"/>
              </w:rPr>
            </m:ctrlPr>
          </m:sSubPr>
          <m:e>
            <m:r>
              <w:rPr>
                <w:rFonts w:ascii="Cambria Math" w:hAnsi="Cambria Math"/>
                <w:lang w:bidi="fa-IR"/>
              </w:rPr>
              <m:t>m</m:t>
            </m:r>
          </m:e>
          <m:sub>
            <m:r>
              <w:rPr>
                <w:rFonts w:ascii="Cambria Math" w:hAnsi="Cambria Math"/>
                <w:lang w:bidi="fa-IR"/>
              </w:rPr>
              <m:t>2</m:t>
            </m:r>
          </m:sub>
        </m:sSub>
        <m:r>
          <w:rPr>
            <w:rFonts w:ascii="Cambria Math" w:hAnsi="Cambria Math"/>
            <w:lang w:bidi="fa-IR"/>
          </w:rPr>
          <m:t>|</m:t>
        </m:r>
        <m:r>
          <w:rPr>
            <w:rFonts w:ascii="Cambria Math" w:hAnsi="Cambria Math"/>
            <w:lang w:bidi="fa-IR"/>
          </w:rPr>
          <m:t>≤2.5</m:t>
        </m:r>
      </m:oMath>
      <w:r w:rsidRPr="00E756DE">
        <w:rPr>
          <w:rFonts w:asciiTheme="majorBidi" w:hAnsiTheme="majorBidi"/>
          <w:rtl/>
          <w:lang w:bidi="fa-IR"/>
        </w:rPr>
        <w:t xml:space="preserve"> </w:t>
      </w:r>
    </w:p>
    <w:p w14:paraId="006067A8" w14:textId="77777777" w:rsidR="00134A59" w:rsidRPr="00E756DE" w:rsidRDefault="00511F81" w:rsidP="00134A59">
      <w:pPr>
        <w:numPr>
          <w:ilvl w:val="2"/>
          <w:numId w:val="37"/>
        </w:numPr>
        <w:spacing w:line="278" w:lineRule="auto"/>
        <w:jc w:val="left"/>
        <w:rPr>
          <w:rFonts w:asciiTheme="majorBidi" w:hAnsiTheme="majorBidi"/>
          <w:lang w:bidi="fa-IR"/>
        </w:rPr>
      </w:pPr>
      <w:r w:rsidRPr="00E756DE">
        <w:rPr>
          <w:rFonts w:asciiTheme="majorBidi" w:hAnsiTheme="majorBidi"/>
          <w:rtl/>
          <w:lang w:bidi="fa-IR"/>
        </w:rPr>
        <w:t>تعداد داده‌های موجود در دماهای بعد از نقطه‌ی شکست، قابل توجه باشد. (نسبت به کل داده‌های گزینش‌شده، حداقل ۵ درصد داده‌ها در دمای بعد از نقطه‌ی شکست باشد.)</w:t>
      </w:r>
    </w:p>
    <w:p w14:paraId="6B8B6D27" w14:textId="5EE757D1" w:rsidR="00134A59" w:rsidRPr="00E756DE" w:rsidRDefault="00134A59" w:rsidP="00134A59">
      <w:pPr>
        <w:spacing w:line="278" w:lineRule="auto"/>
        <w:ind w:left="1440"/>
        <w:jc w:val="left"/>
        <w:rPr>
          <w:rFonts w:asciiTheme="majorBidi" w:hAnsiTheme="majorBidi"/>
          <w:lang w:bidi="fa-IR"/>
        </w:rPr>
      </w:pPr>
      <w:r w:rsidRPr="00E756DE">
        <w:rPr>
          <w:rFonts w:asciiTheme="majorBidi" w:hAnsiTheme="majorBidi"/>
          <w:rtl/>
          <w:lang w:bidi="fa-IR"/>
        </w:rPr>
        <w:t>ا</w:t>
      </w:r>
      <w:r w:rsidR="00511F81" w:rsidRPr="00E756DE">
        <w:rPr>
          <w:rFonts w:asciiTheme="majorBidi" w:hAnsiTheme="majorBidi"/>
          <w:rtl/>
          <w:lang w:bidi="fa-IR"/>
        </w:rPr>
        <w:t xml:space="preserve">گر مدل خط شکسته، </w:t>
      </w:r>
      <w:r w:rsidRPr="00E756DE">
        <w:rPr>
          <w:rFonts w:asciiTheme="majorBidi" w:hAnsiTheme="majorBidi"/>
          <w:rtl/>
          <w:lang w:bidi="fa-IR"/>
        </w:rPr>
        <w:t>تمام</w:t>
      </w:r>
      <w:r w:rsidR="00511F81" w:rsidRPr="00E756DE">
        <w:rPr>
          <w:rFonts w:asciiTheme="majorBidi" w:hAnsiTheme="majorBidi"/>
          <w:rtl/>
          <w:lang w:bidi="fa-IR"/>
        </w:rPr>
        <w:t xml:space="preserve"> شروط</w:t>
      </w:r>
      <w:r w:rsidR="00511F81" w:rsidRPr="00E756DE">
        <w:rPr>
          <w:rFonts w:asciiTheme="majorBidi" w:hAnsiTheme="majorBidi"/>
          <w:rtl/>
          <w:lang w:bidi="fa-IR"/>
        </w:rPr>
        <w:t xml:space="preserve"> بالا</w:t>
      </w:r>
      <w:r w:rsidR="00511F81" w:rsidRPr="00E756DE">
        <w:rPr>
          <w:rFonts w:asciiTheme="majorBidi" w:hAnsiTheme="majorBidi"/>
          <w:rtl/>
          <w:lang w:bidi="fa-IR"/>
        </w:rPr>
        <w:t xml:space="preserve"> را </w:t>
      </w:r>
      <w:r w:rsidRPr="00E756DE">
        <w:rPr>
          <w:rFonts w:asciiTheme="majorBidi" w:hAnsiTheme="majorBidi"/>
          <w:rtl/>
          <w:lang w:bidi="fa-IR"/>
        </w:rPr>
        <w:t>داشته باشد</w:t>
      </w:r>
      <w:r w:rsidR="00511F81" w:rsidRPr="00E756DE">
        <w:rPr>
          <w:rFonts w:asciiTheme="majorBidi" w:hAnsiTheme="majorBidi"/>
          <w:rtl/>
          <w:lang w:bidi="fa-IR"/>
        </w:rPr>
        <w:t xml:space="preserve">، </w:t>
      </w:r>
      <w:r w:rsidRPr="00E756DE">
        <w:rPr>
          <w:rFonts w:asciiTheme="majorBidi" w:hAnsiTheme="majorBidi"/>
          <w:rtl/>
          <w:lang w:bidi="fa-IR"/>
        </w:rPr>
        <w:t>آن را به عنوان مدل نهایی معرفی می</w:t>
      </w:r>
      <w:r w:rsidRPr="00E756DE">
        <w:rPr>
          <w:rFonts w:asciiTheme="majorBidi" w:hAnsiTheme="majorBidi"/>
          <w:rtl/>
        </w:rPr>
        <w:t>کنیم.</w:t>
      </w:r>
    </w:p>
    <w:p w14:paraId="4390A184" w14:textId="48442952" w:rsidR="006C786C" w:rsidRPr="00E756DE" w:rsidRDefault="00511F81" w:rsidP="00134A59">
      <w:pPr>
        <w:numPr>
          <w:ilvl w:val="1"/>
          <w:numId w:val="37"/>
        </w:numPr>
        <w:spacing w:line="278" w:lineRule="auto"/>
        <w:jc w:val="left"/>
        <w:rPr>
          <w:rFonts w:asciiTheme="majorBidi" w:hAnsiTheme="majorBidi"/>
          <w:lang w:bidi="fa-IR"/>
        </w:rPr>
      </w:pPr>
      <w:r w:rsidRPr="00E756DE">
        <w:rPr>
          <w:rFonts w:asciiTheme="majorBidi" w:hAnsiTheme="majorBidi"/>
          <w:rtl/>
          <w:lang w:bidi="fa-IR"/>
        </w:rPr>
        <w:t xml:space="preserve"> </w:t>
      </w:r>
      <w:r w:rsidR="00134A59" w:rsidRPr="00E756DE">
        <w:rPr>
          <w:rFonts w:asciiTheme="majorBidi" w:hAnsiTheme="majorBidi"/>
          <w:rtl/>
          <w:lang w:bidi="fa-IR"/>
        </w:rPr>
        <w:t xml:space="preserve">در غیر این صورت مدل </w:t>
      </w:r>
      <w:r w:rsidRPr="00E756DE">
        <w:rPr>
          <w:rFonts w:asciiTheme="majorBidi" w:hAnsiTheme="majorBidi"/>
          <w:rtl/>
          <w:lang w:bidi="fa-IR"/>
        </w:rPr>
        <w:t xml:space="preserve">خط </w:t>
      </w:r>
      <w:r w:rsidRPr="00E756DE">
        <w:rPr>
          <w:rFonts w:asciiTheme="majorBidi" w:hAnsiTheme="majorBidi"/>
          <w:lang w:bidi="fa-IR"/>
        </w:rPr>
        <w:t>Quantile</w:t>
      </w:r>
      <w:r w:rsidRPr="00E756DE">
        <w:rPr>
          <w:rFonts w:asciiTheme="majorBidi" w:hAnsiTheme="majorBidi"/>
          <w:rtl/>
          <w:lang w:bidi="fa-IR"/>
        </w:rPr>
        <w:t xml:space="preserve"> </w:t>
      </w:r>
      <w:r w:rsidR="00134A59" w:rsidRPr="00E756DE">
        <w:rPr>
          <w:rFonts w:asciiTheme="majorBidi" w:hAnsiTheme="majorBidi"/>
          <w:rtl/>
          <w:lang w:bidi="fa-IR"/>
        </w:rPr>
        <w:t xml:space="preserve">با </w:t>
      </w:r>
      <m:oMath>
        <m:r>
          <w:rPr>
            <w:rFonts w:ascii="Cambria Math" w:hAnsi="Cambria Math"/>
            <w:lang w:bidi="fa-IR"/>
          </w:rPr>
          <m:t>q=0.85</m:t>
        </m:r>
      </m:oMath>
      <w:r w:rsidR="00134A59" w:rsidRPr="00E756DE">
        <w:rPr>
          <w:rFonts w:asciiTheme="majorBidi" w:eastAsiaTheme="minorEastAsia" w:hAnsiTheme="majorBidi"/>
          <w:rtl/>
          <w:lang w:bidi="fa-IR"/>
        </w:rPr>
        <w:t xml:space="preserve"> را روی </w:t>
      </w:r>
      <w:r w:rsidR="00134A59" w:rsidRPr="00E756DE">
        <w:rPr>
          <w:rFonts w:asciiTheme="majorBidi" w:hAnsiTheme="majorBidi"/>
          <w:rtl/>
        </w:rPr>
        <w:t>داده‌ها آموزش داده و به</w:t>
      </w:r>
      <w:r w:rsidR="00134A59" w:rsidRPr="00E756DE">
        <w:rPr>
          <w:rFonts w:asciiTheme="majorBidi" w:eastAsiaTheme="minorEastAsia" w:hAnsiTheme="majorBidi"/>
          <w:rtl/>
          <w:lang w:bidi="fa-IR"/>
        </w:rPr>
        <w:t xml:space="preserve"> عنوان مدل نهایی </w:t>
      </w:r>
      <w:r w:rsidRPr="00E756DE">
        <w:rPr>
          <w:rFonts w:asciiTheme="majorBidi" w:hAnsiTheme="majorBidi"/>
          <w:rtl/>
          <w:lang w:bidi="fa-IR"/>
        </w:rPr>
        <w:t>م</w:t>
      </w:r>
      <w:r w:rsidR="00134A59" w:rsidRPr="00E756DE">
        <w:rPr>
          <w:rFonts w:asciiTheme="majorBidi" w:hAnsiTheme="majorBidi"/>
          <w:rtl/>
          <w:lang w:bidi="fa-IR"/>
        </w:rPr>
        <w:t>عرفی می</w:t>
      </w:r>
      <w:r w:rsidR="00134A59" w:rsidRPr="00E756DE">
        <w:rPr>
          <w:rFonts w:asciiTheme="majorBidi" w:hAnsiTheme="majorBidi"/>
          <w:rtl/>
        </w:rPr>
        <w:t>کنیم.</w:t>
      </w:r>
    </w:p>
    <w:p w14:paraId="05659BD4" w14:textId="2030E55B" w:rsidR="003A78C8" w:rsidRPr="00E756DE" w:rsidRDefault="003A78C8" w:rsidP="003A78C8">
      <w:pPr>
        <w:numPr>
          <w:ilvl w:val="0"/>
          <w:numId w:val="37"/>
        </w:numPr>
        <w:rPr>
          <w:rFonts w:asciiTheme="majorBidi" w:hAnsiTheme="majorBidi"/>
          <w:lang w:bidi="fa-IR"/>
        </w:rPr>
      </w:pPr>
      <w:r w:rsidRPr="00E756DE">
        <w:rPr>
          <w:rFonts w:asciiTheme="majorBidi" w:hAnsiTheme="majorBidi"/>
          <w:rtl/>
        </w:rPr>
        <w:t xml:space="preserve">داده‌های توربو با مدل چندجمله‌ای درجه دوم برای شناسایی ظرفیت‌های ویژه در دماهای بالا آموزش داده </w:t>
      </w:r>
      <w:r w:rsidR="00134A59" w:rsidRPr="00E756DE">
        <w:rPr>
          <w:rFonts w:asciiTheme="majorBidi" w:hAnsiTheme="majorBidi"/>
          <w:rtl/>
        </w:rPr>
        <w:t>میشوند</w:t>
      </w:r>
      <w:r w:rsidR="00134A59" w:rsidRPr="00E756DE">
        <w:rPr>
          <w:rFonts w:asciiTheme="majorBidi" w:hAnsiTheme="majorBidi"/>
          <w:rtl/>
          <w:lang w:bidi="fa-IR"/>
        </w:rPr>
        <w:t>.</w:t>
      </w:r>
    </w:p>
    <w:p w14:paraId="70C150DF" w14:textId="32E32523" w:rsidR="003A78C8" w:rsidRPr="00E756DE" w:rsidRDefault="009C4852" w:rsidP="007F7D8C">
      <w:pPr>
        <w:pStyle w:val="header2"/>
        <w:rPr>
          <w:rFonts w:asciiTheme="majorBidi" w:hAnsiTheme="majorBidi"/>
          <w:sz w:val="28"/>
          <w:szCs w:val="28"/>
          <w:lang w:bidi="fa-IR"/>
        </w:rPr>
      </w:pPr>
      <w:bookmarkStart w:id="7" w:name="_Toc218083888"/>
      <w:bookmarkEnd w:id="0"/>
      <w:r w:rsidRPr="00E756DE">
        <w:rPr>
          <w:rFonts w:asciiTheme="majorBidi" w:hAnsiTheme="majorBidi"/>
          <w:rtl/>
        </w:rPr>
        <w:t>۴</w:t>
      </w:r>
      <w:r w:rsidR="007F7D8C" w:rsidRPr="00E756DE">
        <w:rPr>
          <w:rFonts w:asciiTheme="majorBidi" w:hAnsiTheme="majorBidi"/>
          <w:rtl/>
        </w:rPr>
        <w:t xml:space="preserve">. </w:t>
      </w:r>
      <w:r w:rsidR="003A78C8" w:rsidRPr="00E756DE">
        <w:rPr>
          <w:rFonts w:asciiTheme="majorBidi" w:hAnsiTheme="majorBidi"/>
          <w:lang w:bidi="fa-IR"/>
        </w:rPr>
        <w:t xml:space="preserve"> </w:t>
      </w:r>
      <w:r w:rsidR="003A78C8" w:rsidRPr="00E756DE">
        <w:rPr>
          <w:rFonts w:asciiTheme="majorBidi" w:hAnsiTheme="majorBidi"/>
          <w:rtl/>
        </w:rPr>
        <w:t>ابزارها و فناوری‌ها</w:t>
      </w:r>
      <w:bookmarkEnd w:id="7"/>
    </w:p>
    <w:p w14:paraId="43485FCA" w14:textId="21F66E17" w:rsidR="006D198D" w:rsidRPr="00E756DE" w:rsidRDefault="003A78C8" w:rsidP="003A78C8">
      <w:pPr>
        <w:rPr>
          <w:rFonts w:asciiTheme="majorBidi" w:hAnsiTheme="majorBidi"/>
          <w:b/>
          <w:bCs/>
          <w:lang w:bidi="fa-IR"/>
        </w:rPr>
      </w:pPr>
      <w:r w:rsidRPr="00E756DE">
        <w:rPr>
          <w:rFonts w:asciiTheme="majorBidi" w:hAnsiTheme="majorBidi"/>
          <w:b/>
          <w:bCs/>
          <w:rtl/>
        </w:rPr>
        <w:t>تمامی مراحل پردازش داده، گزینش پوش بالایی و مدل‌سازی با استفاده از محیط پایتون و کتابخانه‌های یادگیری ماشین و تحلیل داده انجام شد</w:t>
      </w:r>
      <w:r w:rsidRPr="00E756DE">
        <w:rPr>
          <w:rFonts w:asciiTheme="majorBidi" w:hAnsiTheme="majorBidi"/>
          <w:b/>
          <w:bCs/>
          <w:lang w:bidi="fa-IR"/>
        </w:rPr>
        <w:t>.</w:t>
      </w:r>
    </w:p>
    <w:p w14:paraId="05EA3C81" w14:textId="77777777" w:rsidR="006D198D" w:rsidRPr="00E756DE" w:rsidRDefault="006D198D">
      <w:pPr>
        <w:bidi w:val="0"/>
        <w:jc w:val="left"/>
        <w:rPr>
          <w:rFonts w:asciiTheme="majorBidi" w:hAnsiTheme="majorBidi"/>
          <w:b/>
          <w:bCs/>
          <w:lang w:bidi="fa-IR"/>
        </w:rPr>
      </w:pPr>
      <w:r w:rsidRPr="00E756DE">
        <w:rPr>
          <w:rFonts w:asciiTheme="majorBidi" w:hAnsiTheme="majorBidi"/>
          <w:b/>
          <w:bCs/>
          <w:lang w:bidi="fa-IR"/>
        </w:rPr>
        <w:br w:type="page"/>
      </w:r>
    </w:p>
    <w:p w14:paraId="572E300E" w14:textId="6517D170" w:rsidR="003A78C8" w:rsidRPr="00E756DE" w:rsidRDefault="006D198D" w:rsidP="006D198D">
      <w:pPr>
        <w:pStyle w:val="header1"/>
        <w:rPr>
          <w:rFonts w:asciiTheme="majorBidi" w:hAnsiTheme="majorBidi"/>
          <w:rtl/>
        </w:rPr>
      </w:pPr>
      <w:bookmarkStart w:id="8" w:name="_Toc218083889"/>
      <w:r w:rsidRPr="00E756DE">
        <w:rPr>
          <w:rFonts w:asciiTheme="majorBidi" w:hAnsiTheme="majorBidi"/>
          <w:rtl/>
        </w:rPr>
        <w:lastRenderedPageBreak/>
        <w:t>نتایج</w:t>
      </w:r>
      <w:bookmarkEnd w:id="8"/>
    </w:p>
    <w:p w14:paraId="2C85F6EA" w14:textId="77777777" w:rsidR="009C4852" w:rsidRPr="00E756DE" w:rsidRDefault="009C4852" w:rsidP="009C4852">
      <w:pPr>
        <w:rPr>
          <w:rFonts w:asciiTheme="majorBidi" w:hAnsiTheme="majorBidi"/>
          <w:rtl/>
        </w:rPr>
      </w:pPr>
      <w:r w:rsidRPr="00E756DE">
        <w:rPr>
          <w:rFonts w:asciiTheme="majorBidi" w:hAnsiTheme="majorBidi"/>
          <w:rtl/>
        </w:rPr>
        <w:t>مدل‌ها توانستند حداکثر توان تولید واحدهای گازی را با دقت و پایداری بالا تخمین بزنند. این رویکرد امکان برنامه‌ریزی بهینه، تصمیم‌گیری عملیاتی و تحلیل رفتار تولید واحدها را در شرایط مختلف دمایی فراهم می‌سازد.</w:t>
      </w:r>
    </w:p>
    <w:p w14:paraId="61AEA11A" w14:textId="77777777" w:rsidR="009C4852" w:rsidRPr="00E756DE" w:rsidRDefault="009C4852" w:rsidP="009C4852">
      <w:pPr>
        <w:rPr>
          <w:rFonts w:asciiTheme="majorBidi" w:hAnsiTheme="majorBidi"/>
          <w:lang w:bidi="fa-IR"/>
        </w:rPr>
      </w:pPr>
    </w:p>
    <w:p w14:paraId="2A0ECFC0" w14:textId="4A8FAE0F" w:rsidR="003A78C8" w:rsidRPr="00E756DE" w:rsidRDefault="003A78C8" w:rsidP="003A78C8">
      <w:pPr>
        <w:rPr>
          <w:rFonts w:asciiTheme="majorBidi" w:eastAsiaTheme="majorEastAsia" w:hAnsiTheme="majorBidi"/>
          <w:b/>
          <w:bCs/>
          <w:color w:val="000000" w:themeColor="text1"/>
          <w:sz w:val="28"/>
          <w:szCs w:val="28"/>
          <w:rtl/>
          <w:lang w:bidi="fa-IR"/>
        </w:rPr>
      </w:pPr>
      <w:r w:rsidRPr="00E756DE">
        <w:rPr>
          <w:rFonts w:asciiTheme="majorBidi" w:hAnsiTheme="majorBidi"/>
          <w:rtl/>
        </w:rPr>
        <w:br w:type="page"/>
      </w:r>
    </w:p>
    <w:p w14:paraId="2D2F9F28" w14:textId="77777777" w:rsidR="007E586F" w:rsidRPr="00E756DE" w:rsidRDefault="007E586F" w:rsidP="007E586F">
      <w:pPr>
        <w:pStyle w:val="header1"/>
        <w:rPr>
          <w:rFonts w:asciiTheme="majorBidi" w:hAnsiTheme="majorBidi"/>
          <w:rtl/>
        </w:rPr>
      </w:pPr>
      <w:bookmarkStart w:id="9" w:name="_Toc218083890"/>
      <w:r w:rsidRPr="00E756DE">
        <w:rPr>
          <w:rFonts w:asciiTheme="majorBidi" w:hAnsiTheme="majorBidi"/>
          <w:rtl/>
        </w:rPr>
        <w:lastRenderedPageBreak/>
        <w:t>سایر تلاش‌ها</w:t>
      </w:r>
      <w:bookmarkEnd w:id="9"/>
    </w:p>
    <w:p w14:paraId="1C4F7C1B" w14:textId="390BD5CC" w:rsidR="009B623F" w:rsidRPr="00E756DE" w:rsidRDefault="009B623F" w:rsidP="009B623F">
      <w:pPr>
        <w:rPr>
          <w:rFonts w:asciiTheme="majorBidi" w:hAnsiTheme="majorBidi"/>
          <w:rtl/>
          <w:lang w:bidi="fa-IR"/>
        </w:rPr>
      </w:pPr>
      <w:r w:rsidRPr="00E756DE">
        <w:rPr>
          <w:rFonts w:asciiTheme="majorBidi" w:hAnsiTheme="majorBidi"/>
          <w:rtl/>
        </w:rPr>
        <w:t>در فر</w:t>
      </w:r>
      <w:r w:rsidR="009C4852" w:rsidRPr="00E756DE">
        <w:rPr>
          <w:rFonts w:asciiTheme="majorBidi" w:hAnsiTheme="majorBidi"/>
          <w:rtl/>
        </w:rPr>
        <w:t>ا</w:t>
      </w:r>
      <w:r w:rsidRPr="00E756DE">
        <w:rPr>
          <w:rFonts w:asciiTheme="majorBidi" w:hAnsiTheme="majorBidi"/>
          <w:rtl/>
        </w:rPr>
        <w:t xml:space="preserve">یند انجام پروژه، چندین رویکرد اولیه برای استخراج داده‌های بیشینه </w:t>
      </w:r>
      <w:r w:rsidR="009C4852" w:rsidRPr="00E756DE">
        <w:rPr>
          <w:rFonts w:asciiTheme="majorBidi" w:hAnsiTheme="majorBidi"/>
          <w:rtl/>
        </w:rPr>
        <w:t>یا</w:t>
      </w:r>
      <w:r w:rsidRPr="00E756DE">
        <w:rPr>
          <w:rFonts w:asciiTheme="majorBidi" w:hAnsiTheme="majorBidi"/>
          <w:rtl/>
        </w:rPr>
        <w:t xml:space="preserve"> آموزش مدل‌ها مورد بررسی قرار گرفتند که پس از تحلیل و ارزیابی، برخی از آنها به دلایل </w:t>
      </w:r>
      <w:r w:rsidR="009C4852" w:rsidRPr="00E756DE">
        <w:rPr>
          <w:rFonts w:asciiTheme="majorBidi" w:hAnsiTheme="majorBidi"/>
          <w:rtl/>
        </w:rPr>
        <w:t>...</w:t>
      </w:r>
      <w:r w:rsidRPr="00E756DE">
        <w:rPr>
          <w:rFonts w:asciiTheme="majorBidi" w:hAnsiTheme="majorBidi"/>
          <w:rtl/>
        </w:rPr>
        <w:t xml:space="preserve"> یا </w:t>
      </w:r>
      <w:r w:rsidR="009C4852" w:rsidRPr="00E756DE">
        <w:rPr>
          <w:rFonts w:asciiTheme="majorBidi" w:hAnsiTheme="majorBidi"/>
          <w:rtl/>
        </w:rPr>
        <w:t>...</w:t>
      </w:r>
      <w:r w:rsidRPr="00E756DE">
        <w:rPr>
          <w:rFonts w:asciiTheme="majorBidi" w:hAnsiTheme="majorBidi"/>
          <w:rtl/>
        </w:rPr>
        <w:t xml:space="preserve"> عملیاتی کنار گذاشته شدند. این تلاش‌ها شامل موارد زیر بود</w:t>
      </w:r>
      <w:r w:rsidRPr="00E756DE">
        <w:rPr>
          <w:rFonts w:asciiTheme="majorBidi" w:hAnsiTheme="majorBidi"/>
          <w:lang w:bidi="fa-IR"/>
        </w:rPr>
        <w:t>:</w:t>
      </w:r>
    </w:p>
    <w:p w14:paraId="53355D9C" w14:textId="51606183" w:rsidR="00A74EAA" w:rsidRPr="00E756DE" w:rsidRDefault="00A74EAA" w:rsidP="00A74EAA">
      <w:pPr>
        <w:rPr>
          <w:rFonts w:asciiTheme="majorBidi" w:hAnsiTheme="majorBidi"/>
          <w:rtl/>
          <w:lang w:bidi="fa-IR"/>
        </w:rPr>
      </w:pPr>
      <w:r w:rsidRPr="00E756DE">
        <w:rPr>
          <w:rFonts w:asciiTheme="majorBidi" w:hAnsiTheme="majorBidi"/>
          <w:rtl/>
          <w:lang w:bidi="fa-IR"/>
        </w:rPr>
        <w:t>در گام جمع</w:t>
      </w:r>
      <w:r w:rsidRPr="00E756DE">
        <w:rPr>
          <w:rFonts w:asciiTheme="majorBidi" w:hAnsiTheme="majorBidi"/>
          <w:rtl/>
        </w:rPr>
        <w:t>‌آوری</w:t>
      </w:r>
      <w:r w:rsidRPr="00E756DE">
        <w:rPr>
          <w:rFonts w:asciiTheme="majorBidi" w:hAnsiTheme="majorBidi"/>
          <w:rtl/>
          <w:lang w:bidi="fa-IR"/>
        </w:rPr>
        <w:t xml:space="preserve"> </w:t>
      </w:r>
      <w:r w:rsidRPr="00E756DE">
        <w:rPr>
          <w:rFonts w:asciiTheme="majorBidi" w:hAnsiTheme="majorBidi"/>
          <w:rtl/>
          <w:lang w:bidi="fa-IR"/>
        </w:rPr>
        <w:t>داده</w:t>
      </w:r>
      <w:r w:rsidRPr="00E756DE">
        <w:rPr>
          <w:rFonts w:asciiTheme="majorBidi" w:hAnsiTheme="majorBidi"/>
          <w:rtl/>
        </w:rPr>
        <w:t>‌ها</w:t>
      </w:r>
      <w:r w:rsidRPr="00E756DE">
        <w:rPr>
          <w:rFonts w:asciiTheme="majorBidi" w:hAnsiTheme="majorBidi"/>
          <w:rtl/>
          <w:lang w:bidi="fa-IR"/>
        </w:rPr>
        <w:t>:</w:t>
      </w:r>
    </w:p>
    <w:p w14:paraId="5F38D967" w14:textId="0FF32404" w:rsidR="00A74EAA" w:rsidRPr="00E756DE" w:rsidRDefault="00A74EAA" w:rsidP="00A74EAA">
      <w:pPr>
        <w:numPr>
          <w:ilvl w:val="0"/>
          <w:numId w:val="38"/>
        </w:numPr>
        <w:rPr>
          <w:rFonts w:asciiTheme="majorBidi" w:hAnsiTheme="majorBidi"/>
          <w:lang w:bidi="fa-IR"/>
        </w:rPr>
      </w:pPr>
      <w:r w:rsidRPr="00E756DE">
        <w:rPr>
          <w:rFonts w:asciiTheme="majorBidi" w:hAnsiTheme="majorBidi"/>
          <w:b/>
          <w:bCs/>
          <w:rtl/>
        </w:rPr>
        <w:t xml:space="preserve">استفاده از دمای سنسور توربین به جای دمای محیط </w:t>
      </w:r>
      <w:r w:rsidR="00891537" w:rsidRPr="00E756DE">
        <w:rPr>
          <w:rFonts w:asciiTheme="majorBidi" w:hAnsiTheme="majorBidi"/>
          <w:b/>
          <w:bCs/>
          <w:rtl/>
        </w:rPr>
        <w:t>هواشناسی</w:t>
      </w:r>
      <w:r w:rsidRPr="00E756DE">
        <w:rPr>
          <w:rFonts w:asciiTheme="majorBidi" w:hAnsiTheme="majorBidi"/>
          <w:b/>
          <w:bCs/>
          <w:rtl/>
          <w:lang w:bidi="fa-IR"/>
        </w:rPr>
        <w:t xml:space="preserve">: </w:t>
      </w:r>
      <w:r w:rsidRPr="00E756DE">
        <w:rPr>
          <w:rFonts w:asciiTheme="majorBidi" w:hAnsiTheme="majorBidi"/>
          <w:rtl/>
        </w:rPr>
        <w:t>در مراحل اولیه، سعی شد تا رابطه‌ی خطی بین دمای سنسور توربین با مقدار بیشینه‌ی تولید مورد بررسی قرار بگیرد اما به دو دلیل به جای دمای سنسور از دمای محیط استفاده شد:</w:t>
      </w:r>
    </w:p>
    <w:p w14:paraId="22F92C92" w14:textId="77777777" w:rsidR="00A74EAA" w:rsidRPr="00E756DE" w:rsidRDefault="00A74EAA" w:rsidP="00A74EAA">
      <w:pPr>
        <w:numPr>
          <w:ilvl w:val="1"/>
          <w:numId w:val="38"/>
        </w:numPr>
        <w:rPr>
          <w:rFonts w:asciiTheme="majorBidi" w:hAnsiTheme="majorBidi"/>
          <w:lang w:bidi="fa-IR"/>
        </w:rPr>
      </w:pPr>
      <w:r w:rsidRPr="00E756DE">
        <w:rPr>
          <w:rFonts w:asciiTheme="majorBidi" w:hAnsiTheme="majorBidi"/>
          <w:rtl/>
          <w:lang w:bidi="fa-IR"/>
        </w:rPr>
        <w:t>داده‌های دمای سنسور توربین‌ها ناقص بودند و این اطلاعات برای همه‌ی واحدهای نیروگاهی به مقدار کافی موجود نبود.</w:t>
      </w:r>
    </w:p>
    <w:p w14:paraId="1C493E87" w14:textId="459D05EF" w:rsidR="00891537" w:rsidRPr="00E756DE" w:rsidRDefault="00A74EAA" w:rsidP="00891537">
      <w:pPr>
        <w:numPr>
          <w:ilvl w:val="1"/>
          <w:numId w:val="38"/>
        </w:numPr>
        <w:rPr>
          <w:rFonts w:asciiTheme="majorBidi" w:hAnsiTheme="majorBidi"/>
          <w:lang w:bidi="fa-IR"/>
        </w:rPr>
      </w:pPr>
      <w:r w:rsidRPr="00E756DE">
        <w:rPr>
          <w:rFonts w:asciiTheme="majorBidi" w:hAnsiTheme="majorBidi"/>
          <w:rtl/>
          <w:lang w:bidi="fa-IR"/>
        </w:rPr>
        <w:t>هدف نهایی، پیش‌بینی بیشینه‌ی تولید بر اساس دمای محیط بود و نه دمای سنسور.</w:t>
      </w:r>
    </w:p>
    <w:p w14:paraId="06FE23EE" w14:textId="17E6A6D3" w:rsidR="00891537" w:rsidRPr="00E756DE" w:rsidRDefault="00891537" w:rsidP="00891537">
      <w:pPr>
        <w:numPr>
          <w:ilvl w:val="1"/>
          <w:numId w:val="38"/>
        </w:numPr>
        <w:rPr>
          <w:rFonts w:asciiTheme="majorBidi" w:hAnsiTheme="majorBidi"/>
          <w:lang w:bidi="fa-IR"/>
        </w:rPr>
      </w:pPr>
      <w:r w:rsidRPr="00E756DE">
        <w:rPr>
          <w:rFonts w:asciiTheme="majorBidi" w:hAnsiTheme="majorBidi"/>
          <w:rtl/>
          <w:lang w:bidi="fa-IR"/>
        </w:rPr>
        <w:t>همچنین بررسی ها نشان داده که دمای سنسور و دمای محیط هواشناسی شباهت زیادی به هم دارند در نتیجه فرض خطی بودن رابطه تولید با دمای سنسور ما را به فرض خطی بودن رابطه تولید با دمای هواشناسی رساند.</w:t>
      </w:r>
    </w:p>
    <w:p w14:paraId="5B55B0E0" w14:textId="77777777" w:rsidR="00A74EAA" w:rsidRPr="00E756DE" w:rsidRDefault="00A74EAA" w:rsidP="00A74EAA">
      <w:pPr>
        <w:rPr>
          <w:rFonts w:asciiTheme="majorBidi" w:hAnsiTheme="majorBidi"/>
          <w:rtl/>
          <w:lang w:bidi="fa-IR"/>
        </w:rPr>
      </w:pPr>
      <w:r w:rsidRPr="00E756DE">
        <w:rPr>
          <w:rFonts w:asciiTheme="majorBidi" w:hAnsiTheme="majorBidi"/>
          <w:rtl/>
          <w:lang w:bidi="fa-IR"/>
        </w:rPr>
        <w:t>در گام گزینش داده</w:t>
      </w:r>
      <w:r w:rsidRPr="00E756DE">
        <w:rPr>
          <w:rFonts w:asciiTheme="majorBidi" w:hAnsiTheme="majorBidi"/>
          <w:rtl/>
        </w:rPr>
        <w:t>‌ها</w:t>
      </w:r>
      <w:r w:rsidRPr="00E756DE">
        <w:rPr>
          <w:rFonts w:asciiTheme="majorBidi" w:hAnsiTheme="majorBidi"/>
          <w:rtl/>
          <w:lang w:bidi="fa-IR"/>
        </w:rPr>
        <w:t>:</w:t>
      </w:r>
    </w:p>
    <w:p w14:paraId="15C2A6E0" w14:textId="64F53DBB" w:rsidR="00E03358" w:rsidRPr="00E756DE" w:rsidRDefault="00E03358" w:rsidP="00A74EAA">
      <w:pPr>
        <w:numPr>
          <w:ilvl w:val="0"/>
          <w:numId w:val="38"/>
        </w:numPr>
        <w:rPr>
          <w:rFonts w:asciiTheme="majorBidi" w:hAnsiTheme="majorBidi"/>
        </w:rPr>
      </w:pPr>
      <w:r w:rsidRPr="00E756DE">
        <w:rPr>
          <w:rFonts w:asciiTheme="majorBidi" w:hAnsiTheme="majorBidi"/>
          <w:rtl/>
        </w:rPr>
        <w:t>معیارهای دیگر برای گزینش داده‌ها : برای گزینش داده معیار های دیگری پیشنهاد شد مانند</w:t>
      </w:r>
    </w:p>
    <w:p w14:paraId="6CB2AC4A" w14:textId="75BFCA88" w:rsidR="00E03358" w:rsidRPr="006E290B" w:rsidRDefault="00E03358" w:rsidP="00E03358">
      <w:pPr>
        <w:pStyle w:val="ListParagraph"/>
        <w:numPr>
          <w:ilvl w:val="1"/>
          <w:numId w:val="38"/>
        </w:numPr>
        <w:spacing w:line="278" w:lineRule="auto"/>
        <w:jc w:val="left"/>
        <w:rPr>
          <w:rFonts w:asciiTheme="majorBidi" w:hAnsiTheme="majorBidi"/>
          <w:lang w:bidi="fa-IR"/>
        </w:rPr>
      </w:pPr>
      <w:r w:rsidRPr="006E290B">
        <w:rPr>
          <w:rFonts w:asciiTheme="majorBidi" w:hAnsiTheme="majorBidi"/>
          <w:rtl/>
          <w:lang w:bidi="fa-IR"/>
        </w:rPr>
        <w:t>گزینش بر اساس اختلاف تولیدهای غیر طبیعی در دو ساعت متوالی و حذف مقدار پایینی</w:t>
      </w:r>
    </w:p>
    <w:p w14:paraId="3F52F5F6" w14:textId="2B6AD48B" w:rsidR="00E03358" w:rsidRPr="006E290B" w:rsidRDefault="00E03358" w:rsidP="00E03358">
      <w:pPr>
        <w:pStyle w:val="ListParagraph"/>
        <w:numPr>
          <w:ilvl w:val="1"/>
          <w:numId w:val="38"/>
        </w:numPr>
        <w:spacing w:line="278" w:lineRule="auto"/>
        <w:jc w:val="left"/>
        <w:rPr>
          <w:rFonts w:asciiTheme="majorBidi" w:hAnsiTheme="majorBidi"/>
          <w:lang w:bidi="fa-IR"/>
        </w:rPr>
      </w:pPr>
      <w:r w:rsidRPr="006E290B">
        <w:rPr>
          <w:rFonts w:asciiTheme="majorBidi" w:hAnsiTheme="majorBidi"/>
          <w:rtl/>
          <w:lang w:bidi="fa-IR"/>
        </w:rPr>
        <w:t xml:space="preserve">گزینش بر اساس </w:t>
      </w:r>
      <w:r w:rsidRPr="006E290B">
        <w:rPr>
          <w:rFonts w:asciiTheme="majorBidi" w:hAnsiTheme="majorBidi"/>
          <w:lang w:bidi="fa-IR"/>
        </w:rPr>
        <w:t>Correlation</w:t>
      </w:r>
      <w:r w:rsidRPr="006E290B">
        <w:rPr>
          <w:rFonts w:asciiTheme="majorBidi" w:hAnsiTheme="majorBidi"/>
          <w:rtl/>
          <w:lang w:bidi="fa-IR"/>
        </w:rPr>
        <w:t xml:space="preserve"> دما و تولید . اگر نداشت حذف شود.</w:t>
      </w:r>
    </w:p>
    <w:p w14:paraId="1427661A" w14:textId="4FB71A7F" w:rsidR="00E03358" w:rsidRPr="006E290B" w:rsidRDefault="00E03358" w:rsidP="00E03358">
      <w:pPr>
        <w:pStyle w:val="ListParagraph"/>
        <w:spacing w:line="278" w:lineRule="auto"/>
        <w:jc w:val="left"/>
        <w:rPr>
          <w:rFonts w:asciiTheme="majorBidi" w:hAnsiTheme="majorBidi"/>
          <w:i/>
          <w:iCs/>
          <w:lang w:bidi="fa-IR"/>
        </w:rPr>
      </w:pPr>
      <w:r w:rsidRPr="006E290B">
        <w:rPr>
          <w:rFonts w:asciiTheme="majorBidi" w:hAnsiTheme="majorBidi"/>
          <w:rtl/>
          <w:lang w:bidi="fa-IR"/>
        </w:rPr>
        <w:t>که با دلیل وجود معیار پوش بالایی نمودار نیازی به این معیارها نبود و کم شده داده هایی بالایی که به اشتباه با این معیارها حذف می‌شدند باعث شد تا این معیار را حذف کنیم.</w:t>
      </w:r>
    </w:p>
    <w:p w14:paraId="72750C60" w14:textId="77265CCA" w:rsidR="00A74EAA" w:rsidRPr="00E756DE" w:rsidRDefault="00A74EAA" w:rsidP="00A74EAA">
      <w:pPr>
        <w:numPr>
          <w:ilvl w:val="0"/>
          <w:numId w:val="38"/>
        </w:numPr>
        <w:rPr>
          <w:rFonts w:asciiTheme="majorBidi" w:hAnsiTheme="majorBidi"/>
        </w:rPr>
      </w:pPr>
      <w:r w:rsidRPr="00E756DE">
        <w:rPr>
          <w:rFonts w:asciiTheme="majorBidi" w:hAnsiTheme="majorBidi"/>
          <w:b/>
          <w:bCs/>
          <w:rtl/>
        </w:rPr>
        <w:t xml:space="preserve">روش‌های خودکار تشخیص نقطه‌ی زمانی تغییر تابع تولید واحد نیروگاهی: </w:t>
      </w:r>
      <w:r w:rsidRPr="00E756DE">
        <w:rPr>
          <w:rFonts w:asciiTheme="majorBidi" w:hAnsiTheme="majorBidi"/>
          <w:rtl/>
        </w:rPr>
        <w:t>برای هر واحد، داده‌های ماهانه با داده‌های همان ماه در سال بعد مقایسه شد تا تفکیک‌پذیری آن‌ها توسط یک دسته‌بند خطی بررسی شود. بر این اساس، نقاط زمانی تغییر توزیع تابع تولید در طول سال شناسایی شد که در برخی واحدها بیش از یک بازه‌ی رفتاری برای تابع تولید وجود داشت؛ در این موارد، آخرین بازه‌ی رفتاری انتخاب گردید.</w:t>
      </w:r>
    </w:p>
    <w:p w14:paraId="0F68A9CD" w14:textId="77777777" w:rsidR="00A74EAA" w:rsidRPr="00E756DE" w:rsidRDefault="00A74EAA" w:rsidP="00A74EAA">
      <w:pPr>
        <w:ind w:left="720"/>
        <w:rPr>
          <w:rFonts w:asciiTheme="majorBidi" w:hAnsiTheme="majorBidi"/>
          <w:rtl/>
        </w:rPr>
      </w:pPr>
      <w:r w:rsidRPr="00E756DE">
        <w:rPr>
          <w:rFonts w:asciiTheme="majorBidi" w:hAnsiTheme="majorBidi"/>
          <w:rtl/>
        </w:rPr>
        <w:t>با وجود پیاده‌سازی روش ذکرشده به دو دلیل تعیین نقطه‌‌ی تغییر رفتار واحد نیروگاهی به‌صورت دستی انجام شد:</w:t>
      </w:r>
    </w:p>
    <w:p w14:paraId="3D46D8BE" w14:textId="77777777" w:rsidR="00A74EAA" w:rsidRPr="00E756DE" w:rsidRDefault="00A74EAA" w:rsidP="00A74EAA">
      <w:pPr>
        <w:pStyle w:val="ListParagraph"/>
        <w:numPr>
          <w:ilvl w:val="1"/>
          <w:numId w:val="38"/>
        </w:numPr>
        <w:rPr>
          <w:rFonts w:asciiTheme="majorBidi" w:hAnsiTheme="majorBidi"/>
        </w:rPr>
      </w:pPr>
      <w:r w:rsidRPr="00E756DE">
        <w:rPr>
          <w:rFonts w:asciiTheme="majorBidi" w:hAnsiTheme="majorBidi"/>
          <w:rtl/>
        </w:rPr>
        <w:t>به‌دلیل خطای تشخیص در برخی موارد</w:t>
      </w:r>
    </w:p>
    <w:p w14:paraId="73A3EAD6" w14:textId="3A904471" w:rsidR="00A74EAA" w:rsidRPr="00E756DE" w:rsidRDefault="00A74EAA" w:rsidP="00A74EAA">
      <w:pPr>
        <w:pStyle w:val="ListParagraph"/>
        <w:numPr>
          <w:ilvl w:val="1"/>
          <w:numId w:val="38"/>
        </w:numPr>
        <w:rPr>
          <w:rFonts w:asciiTheme="majorBidi" w:hAnsiTheme="majorBidi"/>
        </w:rPr>
      </w:pPr>
      <w:r w:rsidRPr="00E756DE">
        <w:rPr>
          <w:rFonts w:asciiTheme="majorBidi" w:hAnsiTheme="majorBidi"/>
          <w:rtl/>
        </w:rPr>
        <w:t>در استفاده‌ی واقعی، اپراتور واحد نیروگاهی می‌تواند به‌راحتی این نقطه‌ را تشخیص داده و به‌عنوان ورودی به سیستم بدهد.</w:t>
      </w:r>
    </w:p>
    <w:p w14:paraId="429662E7" w14:textId="77777777" w:rsidR="00A74EAA" w:rsidRPr="00E756DE" w:rsidRDefault="00A74EAA" w:rsidP="00A74EAA">
      <w:pPr>
        <w:numPr>
          <w:ilvl w:val="0"/>
          <w:numId w:val="38"/>
        </w:numPr>
        <w:rPr>
          <w:rFonts w:asciiTheme="majorBidi" w:hAnsiTheme="majorBidi"/>
          <w:lang w:bidi="fa-IR"/>
        </w:rPr>
      </w:pPr>
      <w:r w:rsidRPr="00E756DE">
        <w:rPr>
          <w:rFonts w:asciiTheme="majorBidi" w:hAnsiTheme="majorBidi"/>
          <w:b/>
          <w:bCs/>
          <w:rtl/>
        </w:rPr>
        <w:t>روش‌های خودکار تفکیک داده‌های نرمال و توربو</w:t>
      </w:r>
      <w:r w:rsidRPr="00E756DE">
        <w:rPr>
          <w:rFonts w:asciiTheme="majorBidi" w:hAnsiTheme="majorBidi"/>
          <w:b/>
          <w:bCs/>
          <w:lang w:bidi="fa-IR"/>
        </w:rPr>
        <w:t>:</w:t>
      </w:r>
      <w:r w:rsidRPr="00E756DE">
        <w:rPr>
          <w:rFonts w:asciiTheme="majorBidi" w:hAnsiTheme="majorBidi"/>
          <w:lang w:bidi="fa-IR"/>
        </w:rPr>
        <w:t xml:space="preserve"> </w:t>
      </w:r>
      <w:r w:rsidRPr="00E756DE">
        <w:rPr>
          <w:rFonts w:asciiTheme="majorBidi" w:hAnsiTheme="majorBidi"/>
          <w:rtl/>
          <w:lang w:bidi="fa-IR"/>
        </w:rPr>
        <w:t xml:space="preserve"> ابتدا با ملاحظه کیفی نمودار تولید-دما برای هر واحد نیروگاهی، واحد ها را دسته بندی کردیم و برای واحد های دارای حالت توربو از چهار روش استفاده کردیم که سه روش ابتدایی که کنار گذاشته شدند در ادامه آمده است.</w:t>
      </w:r>
    </w:p>
    <w:p w14:paraId="1E5D0506" w14:textId="77777777" w:rsidR="00A74EAA" w:rsidRPr="00E756DE" w:rsidRDefault="00A74EAA" w:rsidP="00A74EAA">
      <w:pPr>
        <w:numPr>
          <w:ilvl w:val="1"/>
          <w:numId w:val="38"/>
        </w:numPr>
        <w:rPr>
          <w:rFonts w:asciiTheme="majorBidi" w:hAnsiTheme="majorBidi"/>
          <w:lang w:bidi="fa-IR"/>
        </w:rPr>
      </w:pPr>
      <w:r w:rsidRPr="00E756DE">
        <w:rPr>
          <w:rFonts w:asciiTheme="majorBidi" w:hAnsiTheme="majorBidi"/>
          <w:lang w:bidi="fa-IR"/>
        </w:rPr>
        <w:t xml:space="preserve"> </w:t>
      </w:r>
      <w:r w:rsidRPr="00E756DE">
        <w:rPr>
          <w:rFonts w:asciiTheme="majorBidi" w:hAnsiTheme="majorBidi"/>
          <w:rtl/>
          <w:lang w:bidi="fa-IR"/>
        </w:rPr>
        <w:t xml:space="preserve">جداسازی </w:t>
      </w:r>
      <w:r w:rsidRPr="00E756DE">
        <w:rPr>
          <w:rFonts w:asciiTheme="majorBidi" w:hAnsiTheme="majorBidi"/>
          <w:rtl/>
        </w:rPr>
        <w:t xml:space="preserve">داده‌ها با استفاده از مدل </w:t>
      </w:r>
      <w:r w:rsidRPr="00E756DE">
        <w:rPr>
          <w:rFonts w:asciiTheme="majorBidi" w:hAnsiTheme="majorBidi"/>
        </w:rPr>
        <w:t>KMeans</w:t>
      </w:r>
      <w:r w:rsidRPr="00E756DE">
        <w:rPr>
          <w:rFonts w:asciiTheme="majorBidi" w:hAnsiTheme="majorBidi"/>
          <w:rtl/>
        </w:rPr>
        <w:t xml:space="preserve"> با این فرض که داده ها دو قسمت هستند و این روش به خوبی این تفکیک را انجام نمیداد.</w:t>
      </w:r>
    </w:p>
    <w:p w14:paraId="71966722" w14:textId="77777777" w:rsidR="00A74EAA" w:rsidRPr="00E756DE" w:rsidRDefault="00A74EAA" w:rsidP="00A74EAA">
      <w:pPr>
        <w:numPr>
          <w:ilvl w:val="1"/>
          <w:numId w:val="38"/>
        </w:numPr>
        <w:rPr>
          <w:rFonts w:asciiTheme="majorBidi" w:hAnsiTheme="majorBidi"/>
          <w:lang w:bidi="fa-IR"/>
        </w:rPr>
      </w:pPr>
      <w:r w:rsidRPr="00E756DE">
        <w:rPr>
          <w:rFonts w:asciiTheme="majorBidi" w:hAnsiTheme="majorBidi"/>
          <w:rtl/>
        </w:rPr>
        <w:lastRenderedPageBreak/>
        <w:t>یافتن بهترین خط جداکننده از بین خطوط با شیب های مختلف با این معیار که داده ها را از ناحیه کم چگال آن به دو خط تقسیم کند که به خوبی این دسته بندی انجام میشد اما هیچ توجهی به منحنی داده ها در دما های پایین تر نداشت</w:t>
      </w:r>
    </w:p>
    <w:p w14:paraId="244B6A8D" w14:textId="77777777" w:rsidR="006C6D0E" w:rsidRPr="00E756DE" w:rsidRDefault="00A74EAA" w:rsidP="007D4176">
      <w:pPr>
        <w:numPr>
          <w:ilvl w:val="1"/>
          <w:numId w:val="38"/>
        </w:numPr>
        <w:rPr>
          <w:rFonts w:asciiTheme="majorBidi" w:hAnsiTheme="majorBidi"/>
          <w:lang w:bidi="fa-IR"/>
        </w:rPr>
      </w:pPr>
      <w:r w:rsidRPr="00E756DE">
        <w:rPr>
          <w:rFonts w:asciiTheme="majorBidi" w:hAnsiTheme="majorBidi"/>
          <w:rtl/>
        </w:rPr>
        <w:t xml:space="preserve">برازش خط در بازه‌‌ی دمایی ۱۰ تا ۲۵ و امتداد آن در دماهای بالاتر و سپس انتخاب داده‌های بالاتر از این خط به‌عنوان داده‌های </w:t>
      </w:r>
      <w:r w:rsidRPr="00E756DE">
        <w:rPr>
          <w:rFonts w:asciiTheme="majorBidi" w:hAnsiTheme="majorBidi"/>
        </w:rPr>
        <w:t>turbo</w:t>
      </w:r>
      <w:r w:rsidRPr="00E756DE">
        <w:rPr>
          <w:rFonts w:asciiTheme="majorBidi" w:hAnsiTheme="majorBidi"/>
          <w:rtl/>
        </w:rPr>
        <w:t xml:space="preserve"> که به خوبی منحنی نمودار در دما های پایین را حفظ میکرد اما توجهی به تفکیک دسته داده های نرمال و توربو نمی کرد.</w:t>
      </w:r>
    </w:p>
    <w:p w14:paraId="41AEFCAD" w14:textId="77777777" w:rsidR="006C6D0E" w:rsidRPr="00E756DE" w:rsidRDefault="006C6D0E" w:rsidP="006C6D0E">
      <w:pPr>
        <w:rPr>
          <w:rFonts w:asciiTheme="majorBidi" w:hAnsiTheme="majorBidi"/>
          <w:rtl/>
          <w:lang w:bidi="fa-IR"/>
        </w:rPr>
      </w:pPr>
    </w:p>
    <w:p w14:paraId="0266E0B7" w14:textId="77777777" w:rsidR="006C6D0E" w:rsidRPr="00E756DE" w:rsidRDefault="006C6D0E" w:rsidP="006C6D0E">
      <w:pPr>
        <w:rPr>
          <w:rFonts w:asciiTheme="majorBidi" w:hAnsiTheme="majorBidi"/>
          <w:rtl/>
          <w:lang w:bidi="fa-IR"/>
        </w:rPr>
      </w:pPr>
    </w:p>
    <w:p w14:paraId="617F42F4" w14:textId="77777777" w:rsidR="006C6D0E" w:rsidRPr="00E756DE" w:rsidRDefault="006C6D0E" w:rsidP="006C6D0E">
      <w:pPr>
        <w:rPr>
          <w:rFonts w:asciiTheme="majorBidi" w:hAnsiTheme="majorBidi"/>
          <w:rtl/>
          <w:lang w:bidi="fa-IR"/>
        </w:rPr>
      </w:pPr>
    </w:p>
    <w:p w14:paraId="40860348" w14:textId="3FC77278" w:rsidR="00A74EAA" w:rsidRPr="00E756DE" w:rsidRDefault="00A74EAA" w:rsidP="006C6D0E">
      <w:pPr>
        <w:rPr>
          <w:rFonts w:asciiTheme="majorBidi" w:hAnsiTheme="majorBidi"/>
          <w:lang w:bidi="fa-IR"/>
        </w:rPr>
      </w:pPr>
      <w:r w:rsidRPr="00E756DE">
        <w:rPr>
          <w:rFonts w:asciiTheme="majorBidi" w:hAnsiTheme="majorBidi"/>
          <w:rtl/>
          <w:lang w:bidi="fa-IR"/>
        </w:rPr>
        <w:t>در گام مدل سازی داده‌ها:</w:t>
      </w:r>
    </w:p>
    <w:p w14:paraId="3058D39A" w14:textId="57191145" w:rsidR="009B623F" w:rsidRPr="00E756DE" w:rsidRDefault="009B623F" w:rsidP="009B623F">
      <w:pPr>
        <w:numPr>
          <w:ilvl w:val="0"/>
          <w:numId w:val="38"/>
        </w:numPr>
        <w:rPr>
          <w:rFonts w:asciiTheme="majorBidi" w:hAnsiTheme="majorBidi"/>
          <w:lang w:bidi="fa-IR"/>
        </w:rPr>
      </w:pPr>
      <w:r w:rsidRPr="00E756DE">
        <w:rPr>
          <w:rFonts w:asciiTheme="majorBidi" w:hAnsiTheme="majorBidi"/>
          <w:b/>
          <w:bCs/>
          <w:rtl/>
        </w:rPr>
        <w:t>مدل‌سازی یکسان برای تمامی واحدها</w:t>
      </w:r>
      <w:r w:rsidRPr="00E756DE">
        <w:rPr>
          <w:rFonts w:asciiTheme="majorBidi" w:hAnsiTheme="majorBidi"/>
          <w:b/>
          <w:bCs/>
          <w:lang w:bidi="fa-IR"/>
        </w:rPr>
        <w:t>:</w:t>
      </w:r>
      <w:r w:rsidRPr="00E756DE">
        <w:rPr>
          <w:rFonts w:asciiTheme="majorBidi" w:hAnsiTheme="majorBidi"/>
          <w:lang w:bidi="fa-IR"/>
        </w:rPr>
        <w:t xml:space="preserve"> </w:t>
      </w:r>
      <w:r w:rsidRPr="00E756DE">
        <w:rPr>
          <w:rFonts w:asciiTheme="majorBidi" w:hAnsiTheme="majorBidi"/>
          <w:rtl/>
        </w:rPr>
        <w:t>ابتدا تلاش شد یک مدل واحد برای همه</w:t>
      </w:r>
      <w:r w:rsidR="009C4852" w:rsidRPr="00E756DE">
        <w:rPr>
          <w:rFonts w:asciiTheme="majorBidi" w:hAnsiTheme="majorBidi"/>
          <w:rtl/>
        </w:rPr>
        <w:t>‌ی واحدهای</w:t>
      </w:r>
      <w:r w:rsidRPr="00E756DE">
        <w:rPr>
          <w:rFonts w:asciiTheme="majorBidi" w:hAnsiTheme="majorBidi"/>
          <w:rtl/>
        </w:rPr>
        <w:t xml:space="preserve"> نیروگاه</w:t>
      </w:r>
      <w:r w:rsidR="009C4852" w:rsidRPr="00E756DE">
        <w:rPr>
          <w:rFonts w:asciiTheme="majorBidi" w:hAnsiTheme="majorBidi"/>
          <w:rtl/>
        </w:rPr>
        <w:t>ی</w:t>
      </w:r>
      <w:r w:rsidRPr="00E756DE">
        <w:rPr>
          <w:rFonts w:asciiTheme="majorBidi" w:hAnsiTheme="majorBidi"/>
          <w:rtl/>
        </w:rPr>
        <w:t xml:space="preserve"> آموزش داده شود، اما مشخص شد که تفاوت رفتار تولید در واحدهای مختلف باعث کاهش دقت پیش‌بینی می‌شود</w:t>
      </w:r>
      <w:r w:rsidR="009C4852" w:rsidRPr="00E756DE">
        <w:rPr>
          <w:rFonts w:asciiTheme="majorBidi" w:hAnsiTheme="majorBidi"/>
          <w:rtl/>
        </w:rPr>
        <w:t>؛</w:t>
      </w:r>
      <w:r w:rsidRPr="00E756DE">
        <w:rPr>
          <w:rFonts w:asciiTheme="majorBidi" w:hAnsiTheme="majorBidi"/>
          <w:rtl/>
        </w:rPr>
        <w:t xml:space="preserve"> بنابراین تصمیم گرفته شد برای هر واحد یک مدل مجزا آموزش داده شود</w:t>
      </w:r>
      <w:r w:rsidRPr="00E756DE">
        <w:rPr>
          <w:rFonts w:asciiTheme="majorBidi" w:hAnsiTheme="majorBidi"/>
          <w:lang w:bidi="fa-IR"/>
        </w:rPr>
        <w:t>.</w:t>
      </w:r>
    </w:p>
    <w:p w14:paraId="5B05DC4B" w14:textId="3F8FD53B" w:rsidR="00E03358" w:rsidRPr="00E756DE" w:rsidRDefault="00E03358" w:rsidP="009B623F">
      <w:pPr>
        <w:numPr>
          <w:ilvl w:val="0"/>
          <w:numId w:val="38"/>
        </w:numPr>
        <w:rPr>
          <w:rFonts w:asciiTheme="majorBidi" w:hAnsiTheme="majorBidi"/>
          <w:lang w:bidi="fa-IR"/>
        </w:rPr>
      </w:pPr>
      <w:r w:rsidRPr="00E756DE">
        <w:rPr>
          <w:rFonts w:asciiTheme="majorBidi" w:hAnsiTheme="majorBidi"/>
          <w:b/>
          <w:bCs/>
          <w:rtl/>
        </w:rPr>
        <w:t>تلاش برای پیش بینی دقیق داده</w:t>
      </w:r>
      <w:r w:rsidRPr="00E756DE">
        <w:rPr>
          <w:rFonts w:asciiTheme="majorBidi" w:hAnsiTheme="majorBidi"/>
          <w:rtl/>
        </w:rPr>
        <w:t xml:space="preserve">ها با مدل های پیجیده : </w:t>
      </w:r>
      <w:r w:rsidR="001F2795" w:rsidRPr="00E756DE">
        <w:rPr>
          <w:rFonts w:asciiTheme="majorBidi" w:hAnsiTheme="majorBidi"/>
          <w:rtl/>
        </w:rPr>
        <w:t xml:space="preserve">در ابتدا میخواستیم که تمام داده های برگزیده را با کمترین خطا با معیار </w:t>
      </w:r>
      <w:r w:rsidR="001F2795" w:rsidRPr="00E756DE">
        <w:rPr>
          <w:rFonts w:asciiTheme="majorBidi" w:hAnsiTheme="majorBidi"/>
        </w:rPr>
        <w:t>rmse</w:t>
      </w:r>
      <w:r w:rsidR="001F2795" w:rsidRPr="00E756DE">
        <w:rPr>
          <w:rFonts w:asciiTheme="majorBidi" w:hAnsiTheme="majorBidi"/>
          <w:rtl/>
          <w:lang w:bidi="fa-IR"/>
        </w:rPr>
        <w:t xml:space="preserve"> پیش بینی کنیم و از مدل هایی مانند </w:t>
      </w:r>
      <w:r w:rsidR="001F2795" w:rsidRPr="00E756DE">
        <w:rPr>
          <w:rFonts w:asciiTheme="majorBidi" w:hAnsiTheme="majorBidi"/>
          <w:lang w:bidi="fa-IR"/>
        </w:rPr>
        <w:t>Xgboost</w:t>
      </w:r>
      <w:r w:rsidR="001F2795" w:rsidRPr="00E756DE">
        <w:rPr>
          <w:rFonts w:asciiTheme="majorBidi" w:hAnsiTheme="majorBidi"/>
          <w:rtl/>
          <w:lang w:bidi="fa-IR"/>
        </w:rPr>
        <w:t xml:space="preserve"> یا </w:t>
      </w:r>
      <w:r w:rsidR="001F2795" w:rsidRPr="00E756DE">
        <w:rPr>
          <w:rFonts w:asciiTheme="majorBidi" w:hAnsiTheme="majorBidi"/>
          <w:lang w:bidi="fa-IR"/>
        </w:rPr>
        <w:t>RandomForest</w:t>
      </w:r>
      <w:r w:rsidR="001F2795" w:rsidRPr="00E756DE">
        <w:rPr>
          <w:rFonts w:asciiTheme="majorBidi" w:hAnsiTheme="majorBidi"/>
          <w:rtl/>
          <w:lang w:bidi="fa-IR"/>
        </w:rPr>
        <w:t xml:space="preserve"> یا مدل های سری زمانی و پیش بینی یک بازه به جای یک نقطه استفاده کنیم اما هدف ما یافتن منحنی بیشینه تولید واحد نیروگاهی بود و همچنین با مشاهده داده‌ها و فرض ارتباط خطی دما با بیشینه تولید میدانستیم این منحنی شکل ساده‌تری دارد برای همین از مدل های ساده استفاده کردیم و از مفهوم </w:t>
      </w:r>
      <w:r w:rsidR="001F2795" w:rsidRPr="00E756DE">
        <w:rPr>
          <w:rFonts w:asciiTheme="majorBidi" w:hAnsiTheme="majorBidi"/>
          <w:lang w:bidi="fa-IR"/>
        </w:rPr>
        <w:t>quantile</w:t>
      </w:r>
      <w:r w:rsidR="001F2795" w:rsidRPr="00E756DE">
        <w:rPr>
          <w:rFonts w:asciiTheme="majorBidi" w:hAnsiTheme="majorBidi"/>
          <w:rtl/>
          <w:lang w:bidi="fa-IR"/>
        </w:rPr>
        <w:t xml:space="preserve"> در برازش مدل‌هایمان استفاده کردیم.</w:t>
      </w:r>
    </w:p>
    <w:p w14:paraId="5905439F" w14:textId="77777777" w:rsidR="0061676F" w:rsidRPr="00E756DE" w:rsidRDefault="009B623F" w:rsidP="009B623F">
      <w:pPr>
        <w:numPr>
          <w:ilvl w:val="0"/>
          <w:numId w:val="38"/>
        </w:numPr>
        <w:rPr>
          <w:rFonts w:asciiTheme="majorBidi" w:hAnsiTheme="majorBidi"/>
          <w:lang w:bidi="fa-IR"/>
        </w:rPr>
      </w:pPr>
      <w:r w:rsidRPr="00E756DE">
        <w:rPr>
          <w:rFonts w:asciiTheme="majorBidi" w:hAnsiTheme="majorBidi"/>
          <w:b/>
          <w:bCs/>
          <w:rtl/>
        </w:rPr>
        <w:t>فرض رابطه</w:t>
      </w:r>
      <w:r w:rsidR="0061676F" w:rsidRPr="00E756DE">
        <w:rPr>
          <w:rFonts w:asciiTheme="majorBidi" w:hAnsiTheme="majorBidi"/>
          <w:b/>
          <w:bCs/>
          <w:rtl/>
        </w:rPr>
        <w:t>‌ی</w:t>
      </w:r>
      <w:r w:rsidRPr="00E756DE">
        <w:rPr>
          <w:rFonts w:asciiTheme="majorBidi" w:hAnsiTheme="majorBidi"/>
          <w:b/>
          <w:bCs/>
          <w:rtl/>
        </w:rPr>
        <w:t xml:space="preserve"> خطی ساده بین دما و تولید برای همه واحدها</w:t>
      </w:r>
      <w:r w:rsidRPr="00E756DE">
        <w:rPr>
          <w:rFonts w:asciiTheme="majorBidi" w:hAnsiTheme="majorBidi"/>
          <w:b/>
          <w:bCs/>
          <w:lang w:bidi="fa-IR"/>
        </w:rPr>
        <w:t>:</w:t>
      </w:r>
      <w:r w:rsidRPr="00E756DE">
        <w:rPr>
          <w:rFonts w:asciiTheme="majorBidi" w:hAnsiTheme="majorBidi"/>
          <w:lang w:bidi="fa-IR"/>
        </w:rPr>
        <w:t xml:space="preserve"> </w:t>
      </w:r>
      <w:r w:rsidRPr="00E756DE">
        <w:rPr>
          <w:rFonts w:asciiTheme="majorBidi" w:hAnsiTheme="majorBidi"/>
          <w:rtl/>
        </w:rPr>
        <w:t xml:space="preserve">در ابتدا یک رابطه خطی ساده بین دما و </w:t>
      </w:r>
      <w:r w:rsidR="0061676F" w:rsidRPr="00E756DE">
        <w:rPr>
          <w:rFonts w:asciiTheme="majorBidi" w:hAnsiTheme="majorBidi"/>
          <w:rtl/>
        </w:rPr>
        <w:t xml:space="preserve">حداکثر </w:t>
      </w:r>
      <w:r w:rsidRPr="00E756DE">
        <w:rPr>
          <w:rFonts w:asciiTheme="majorBidi" w:hAnsiTheme="majorBidi"/>
          <w:rtl/>
        </w:rPr>
        <w:t>توان تولید در نظر گرفته شد. بررسی‌</w:t>
      </w:r>
      <w:r w:rsidR="0061676F" w:rsidRPr="00E756DE">
        <w:rPr>
          <w:rFonts w:asciiTheme="majorBidi" w:hAnsiTheme="majorBidi"/>
          <w:rtl/>
        </w:rPr>
        <w:t xml:space="preserve"> منحنی</w:t>
      </w:r>
      <w:r w:rsidRPr="00E756DE">
        <w:rPr>
          <w:rFonts w:asciiTheme="majorBidi" w:hAnsiTheme="majorBidi"/>
          <w:rtl/>
        </w:rPr>
        <w:t xml:space="preserve"> پوش بالایی </w:t>
      </w:r>
      <w:r w:rsidR="0061676F" w:rsidRPr="00E756DE">
        <w:rPr>
          <w:rFonts w:asciiTheme="majorBidi" w:hAnsiTheme="majorBidi"/>
          <w:rtl/>
        </w:rPr>
        <w:t xml:space="preserve">نمودار تولید-دما برای هر واحد نیروگاهی </w:t>
      </w:r>
      <w:r w:rsidRPr="00E756DE">
        <w:rPr>
          <w:rFonts w:asciiTheme="majorBidi" w:hAnsiTheme="majorBidi"/>
          <w:rtl/>
        </w:rPr>
        <w:t>نشان داد که</w:t>
      </w:r>
      <w:r w:rsidR="0061676F" w:rsidRPr="00E756DE">
        <w:rPr>
          <w:rFonts w:asciiTheme="majorBidi" w:hAnsiTheme="majorBidi"/>
          <w:rtl/>
        </w:rPr>
        <w:t>:</w:t>
      </w:r>
    </w:p>
    <w:p w14:paraId="12B44B54" w14:textId="5FFB4FAE" w:rsidR="0061676F" w:rsidRPr="00E756DE" w:rsidRDefault="0061676F" w:rsidP="0061676F">
      <w:pPr>
        <w:numPr>
          <w:ilvl w:val="1"/>
          <w:numId w:val="38"/>
        </w:numPr>
        <w:rPr>
          <w:rFonts w:asciiTheme="majorBidi" w:hAnsiTheme="majorBidi"/>
          <w:lang w:bidi="fa-IR"/>
        </w:rPr>
      </w:pPr>
      <w:r w:rsidRPr="00E756DE">
        <w:rPr>
          <w:rFonts w:asciiTheme="majorBidi" w:hAnsiTheme="majorBidi"/>
          <w:rtl/>
        </w:rPr>
        <w:t xml:space="preserve">تعداد قابل توجهی از </w:t>
      </w:r>
      <w:r w:rsidR="009B623F" w:rsidRPr="00E756DE">
        <w:rPr>
          <w:rFonts w:asciiTheme="majorBidi" w:hAnsiTheme="majorBidi"/>
          <w:rtl/>
        </w:rPr>
        <w:t>واحدها رفتار پیچیده‌تری دارند و نیازمند</w:t>
      </w:r>
      <w:r w:rsidRPr="00E756DE">
        <w:rPr>
          <w:rFonts w:asciiTheme="majorBidi" w:hAnsiTheme="majorBidi"/>
          <w:rtl/>
        </w:rPr>
        <w:t xml:space="preserve"> تفکیک داده‌های </w:t>
      </w:r>
      <w:r w:rsidRPr="00E756DE">
        <w:rPr>
          <w:rFonts w:asciiTheme="majorBidi" w:hAnsiTheme="majorBidi"/>
        </w:rPr>
        <w:t>turbo</w:t>
      </w:r>
      <w:r w:rsidRPr="00E756DE">
        <w:rPr>
          <w:rFonts w:asciiTheme="majorBidi" w:hAnsiTheme="majorBidi"/>
          <w:rtl/>
        </w:rPr>
        <w:t xml:space="preserve"> و مدل‌سازی آن‌ها </w:t>
      </w:r>
      <w:r w:rsidRPr="00E756DE">
        <w:rPr>
          <w:rFonts w:asciiTheme="majorBidi" w:hAnsiTheme="majorBidi"/>
          <w:rtl/>
          <w:lang w:bidi="fa-IR"/>
        </w:rPr>
        <w:t>با مدل چندجمله‌ای می‌باشند.</w:t>
      </w:r>
    </w:p>
    <w:p w14:paraId="429FF80E" w14:textId="3F2D8396" w:rsidR="009B623F" w:rsidRPr="00E756DE" w:rsidRDefault="0061676F" w:rsidP="0061676F">
      <w:pPr>
        <w:numPr>
          <w:ilvl w:val="1"/>
          <w:numId w:val="38"/>
        </w:numPr>
        <w:rPr>
          <w:rFonts w:asciiTheme="majorBidi" w:hAnsiTheme="majorBidi"/>
          <w:lang w:bidi="fa-IR"/>
        </w:rPr>
      </w:pPr>
      <w:r w:rsidRPr="00E756DE">
        <w:rPr>
          <w:rFonts w:asciiTheme="majorBidi" w:hAnsiTheme="majorBidi"/>
          <w:rtl/>
        </w:rPr>
        <w:t>در بخش قابل توجهی از واحدها، داده‌های با رفتار خطی درصورت مدل‌سازی با خط شکسته به جای خط، بهتر مدل می‌شوند.</w:t>
      </w:r>
    </w:p>
    <w:p w14:paraId="17FA0642" w14:textId="16A3A1DB" w:rsidR="009B623F" w:rsidRPr="00E756DE" w:rsidRDefault="009B623F" w:rsidP="009B623F">
      <w:pPr>
        <w:rPr>
          <w:rFonts w:asciiTheme="majorBidi" w:hAnsiTheme="majorBidi"/>
          <w:lang w:bidi="fa-IR"/>
        </w:rPr>
      </w:pPr>
      <w:r w:rsidRPr="00E756DE">
        <w:rPr>
          <w:rFonts w:asciiTheme="majorBidi" w:hAnsiTheme="majorBidi"/>
          <w:rtl/>
        </w:rPr>
        <w:t>ثبت این تلاش‌ها باعث شد تا رویکرد نهایی پروژه شکل گیرد و مدل‌ها با دقت و پایداری بیشتری توان تولید بیشینه را تخمین بزنند. این بخش به‌عنوان مرجعی برای بهبود روش‌ها در پروژه‌های آینده قابل استفاده است</w:t>
      </w:r>
      <w:r w:rsidRPr="00E756DE">
        <w:rPr>
          <w:rFonts w:asciiTheme="majorBidi" w:hAnsiTheme="majorBidi"/>
          <w:lang w:bidi="fa-IR"/>
        </w:rPr>
        <w:t>.</w:t>
      </w:r>
    </w:p>
    <w:p w14:paraId="31E0AAA2" w14:textId="77777777" w:rsidR="009B623F" w:rsidRPr="00BD0A05" w:rsidRDefault="009B623F" w:rsidP="009B623F">
      <w:pPr>
        <w:rPr>
          <w:rtl/>
          <w:lang w:bidi="fa-IR"/>
        </w:rPr>
      </w:pPr>
    </w:p>
    <w:p w14:paraId="284D0117" w14:textId="77777777" w:rsidR="007E586F" w:rsidRPr="00BD0A05" w:rsidRDefault="007E586F" w:rsidP="00844A7A">
      <w:pPr>
        <w:tabs>
          <w:tab w:val="left" w:pos="7380"/>
        </w:tabs>
        <w:rPr>
          <w:rFonts w:asciiTheme="majorBidi" w:hAnsiTheme="majorBidi"/>
          <w:sz w:val="28"/>
          <w:szCs w:val="28"/>
          <w:rtl/>
          <w:lang w:bidi="fa-IR"/>
        </w:rPr>
      </w:pPr>
    </w:p>
    <w:sectPr w:rsidR="007E586F" w:rsidRPr="00BD0A05" w:rsidSect="00E3000F">
      <w:headerReference w:type="default" r:id="rId9"/>
      <w:footerReference w:type="default" r:id="rId10"/>
      <w:footerReference w:type="first" r:id="rId1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D5F62" w14:textId="77777777" w:rsidR="00032800" w:rsidRDefault="00032800" w:rsidP="008C666E">
      <w:pPr>
        <w:spacing w:after="0" w:line="240" w:lineRule="auto"/>
      </w:pPr>
      <w:r>
        <w:separator/>
      </w:r>
    </w:p>
  </w:endnote>
  <w:endnote w:type="continuationSeparator" w:id="0">
    <w:p w14:paraId="3057A9A8" w14:textId="77777777" w:rsidR="00032800" w:rsidRDefault="00032800" w:rsidP="008C6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825002"/>
      <w:docPartObj>
        <w:docPartGallery w:val="Page Numbers (Bottom of Page)"/>
        <w:docPartUnique/>
      </w:docPartObj>
    </w:sdtPr>
    <w:sdtEndPr>
      <w:rPr>
        <w:noProof/>
      </w:rPr>
    </w:sdtEndPr>
    <w:sdtContent>
      <w:p w14:paraId="510570A8" w14:textId="67A7C450" w:rsidR="00A4378E" w:rsidRDefault="00A4378E" w:rsidP="002A16DA">
        <w:pPr>
          <w:pStyle w:val="Footer"/>
          <w:bidi w:val="0"/>
          <w:jc w:val="center"/>
        </w:pPr>
        <w:r>
          <w:fldChar w:fldCharType="begin"/>
        </w:r>
        <w:r>
          <w:instrText xml:space="preserve"> PAGE   \* MERGEFORMAT </w:instrText>
        </w:r>
        <w:r>
          <w:fldChar w:fldCharType="separate"/>
        </w:r>
        <w:r>
          <w:rPr>
            <w:noProof/>
          </w:rPr>
          <w:t>2</w:t>
        </w:r>
        <w:r>
          <w:rPr>
            <w:noProof/>
          </w:rPr>
          <w:fldChar w:fldCharType="end"/>
        </w:r>
      </w:p>
    </w:sdtContent>
  </w:sdt>
  <w:p w14:paraId="17422D89" w14:textId="77777777" w:rsidR="00A4378E" w:rsidRDefault="00A437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92686297"/>
      <w:docPartObj>
        <w:docPartGallery w:val="Page Numbers (Bottom of Page)"/>
        <w:docPartUnique/>
      </w:docPartObj>
    </w:sdtPr>
    <w:sdtEndPr>
      <w:rPr>
        <w:noProof/>
      </w:rPr>
    </w:sdtEndPr>
    <w:sdtContent>
      <w:p w14:paraId="501CBFAB" w14:textId="44B192DB" w:rsidR="00A4378E" w:rsidRDefault="00A4378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E0543" w14:textId="77777777" w:rsidR="00A4378E" w:rsidRDefault="00A437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A9A28" w14:textId="77777777" w:rsidR="00032800" w:rsidRDefault="00032800" w:rsidP="008C666E">
      <w:pPr>
        <w:spacing w:after="0" w:line="240" w:lineRule="auto"/>
      </w:pPr>
      <w:r>
        <w:separator/>
      </w:r>
    </w:p>
  </w:footnote>
  <w:footnote w:type="continuationSeparator" w:id="0">
    <w:p w14:paraId="611BA0EC" w14:textId="77777777" w:rsidR="00032800" w:rsidRDefault="00032800" w:rsidP="008C66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16DBF" w14:textId="5E0EB39F" w:rsidR="008C666E" w:rsidRPr="008C666E" w:rsidRDefault="00820CE1">
    <w:pPr>
      <w:pStyle w:val="Header"/>
      <w:rPr>
        <w:rFonts w:cs="B Titr"/>
      </w:rPr>
    </w:pPr>
    <w:r>
      <w:rPr>
        <w:rFonts w:cs="B Titr"/>
        <w:noProof/>
      </w:rPr>
      <mc:AlternateContent>
        <mc:Choice Requires="wps">
          <w:drawing>
            <wp:anchor distT="0" distB="0" distL="114300" distR="114300" simplePos="0" relativeHeight="251662336" behindDoc="0" locked="0" layoutInCell="1" allowOverlap="1" wp14:anchorId="3A44482B" wp14:editId="59A51CD6">
              <wp:simplePos x="0" y="0"/>
              <wp:positionH relativeFrom="column">
                <wp:posOffset>-450850</wp:posOffset>
              </wp:positionH>
              <wp:positionV relativeFrom="paragraph">
                <wp:posOffset>44450</wp:posOffset>
              </wp:positionV>
              <wp:extent cx="1524000" cy="309880"/>
              <wp:effectExtent l="0" t="0" r="0" b="0"/>
              <wp:wrapNone/>
              <wp:docPr id="1512175706" name="Text Box 2"/>
              <wp:cNvGraphicFramePr/>
              <a:graphic xmlns:a="http://schemas.openxmlformats.org/drawingml/2006/main">
                <a:graphicData uri="http://schemas.microsoft.com/office/word/2010/wordprocessingShape">
                  <wps:wsp>
                    <wps:cNvSpPr txBox="1"/>
                    <wps:spPr>
                      <a:xfrm>
                        <a:off x="0" y="0"/>
                        <a:ext cx="1524000" cy="309880"/>
                      </a:xfrm>
                      <a:prstGeom prst="rect">
                        <a:avLst/>
                      </a:prstGeom>
                      <a:noFill/>
                      <a:ln w="6350">
                        <a:noFill/>
                      </a:ln>
                    </wps:spPr>
                    <wps:txbx>
                      <w:txbxContent>
                        <w:p w14:paraId="736F60F2" w14:textId="77777777" w:rsidR="006C2C5F" w:rsidRPr="00E139B7" w:rsidRDefault="006C2C5F" w:rsidP="006C2C5F">
                          <w:pPr>
                            <w:jc w:val="center"/>
                            <w:rPr>
                              <w:rFonts w:ascii="Calibri" w:hAnsi="Calibri" w:cs="Calibri"/>
                              <w:rtl/>
                              <w:lang w:bidi="fa-IR"/>
                            </w:rPr>
                          </w:pPr>
                          <w:r>
                            <w:rPr>
                              <w:rFonts w:ascii="Calibri" w:hAnsi="Calibri" w:cs="Calibri" w:hint="cs"/>
                              <w:rtl/>
                              <w:lang w:bidi="fa-IR"/>
                            </w:rPr>
                            <w:t>گزارش نهایی پروژه</w:t>
                          </w:r>
                        </w:p>
                        <w:p w14:paraId="3E213FDB" w14:textId="77777777" w:rsidR="0004599D" w:rsidRPr="001133BF" w:rsidRDefault="0004599D" w:rsidP="00820CE1">
                          <w:pPr>
                            <w:rPr>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44482B" id="_x0000_t202" coordsize="21600,21600" o:spt="202" path="m,l,21600r21600,l21600,xe">
              <v:stroke joinstyle="miter"/>
              <v:path gradientshapeok="t" o:connecttype="rect"/>
            </v:shapetype>
            <v:shape id="Text Box 2" o:spid="_x0000_s1026" type="#_x0000_t202" style="position:absolute;left:0;text-align:left;margin-left:-35.5pt;margin-top:3.5pt;width:120pt;height:2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" filled="f" stroked="f" strokeweight=".5pt">
              <v:textbox>
                <w:txbxContent>
                  <w:p w14:paraId="736F60F2" w14:textId="77777777" w:rsidR="006C2C5F" w:rsidRPr="00E139B7" w:rsidRDefault="006C2C5F" w:rsidP="006C2C5F">
                    <w:pPr>
                      <w:jc w:val="center"/>
                      <w:rPr>
                        <w:rFonts w:ascii="Calibri" w:hAnsi="Calibri" w:cs="Calibri"/>
                        <w:rtl/>
                        <w:lang w:bidi="fa-IR"/>
                      </w:rPr>
                    </w:pPr>
                    <w:r>
                      <w:rPr>
                        <w:rFonts w:ascii="Calibri" w:hAnsi="Calibri" w:cs="Calibri" w:hint="cs"/>
                        <w:rtl/>
                        <w:lang w:bidi="fa-IR"/>
                      </w:rPr>
                      <w:t>گزارش نهایی پروژه</w:t>
                    </w:r>
                  </w:p>
                  <w:p w14:paraId="3E213FDB" w14:textId="77777777" w:rsidR="0004599D" w:rsidRPr="001133BF" w:rsidRDefault="0004599D" w:rsidP="00820CE1">
                    <w:pPr>
                      <w:rPr>
                        <w:rtl/>
                        <w:lang w:bidi="fa-IR"/>
                      </w:rPr>
                    </w:pPr>
                  </w:p>
                </w:txbxContent>
              </v:textbox>
            </v:shape>
          </w:pict>
        </mc:Fallback>
      </mc:AlternateContent>
    </w:r>
    <w:r w:rsidR="00A76959">
      <w:rPr>
        <w:rFonts w:cs="B Titr"/>
        <w:noProof/>
      </w:rPr>
      <mc:AlternateContent>
        <mc:Choice Requires="wps">
          <w:drawing>
            <wp:anchor distT="0" distB="0" distL="114300" distR="114300" simplePos="0" relativeHeight="251659264" behindDoc="0" locked="0" layoutInCell="1" allowOverlap="1" wp14:anchorId="2319549D" wp14:editId="3DEA7D81">
              <wp:simplePos x="0" y="0"/>
              <wp:positionH relativeFrom="column">
                <wp:posOffset>4533900</wp:posOffset>
              </wp:positionH>
              <wp:positionV relativeFrom="paragraph">
                <wp:posOffset>44450</wp:posOffset>
              </wp:positionV>
              <wp:extent cx="1760220" cy="309880"/>
              <wp:effectExtent l="0" t="0" r="0" b="0"/>
              <wp:wrapNone/>
              <wp:docPr id="862059373" name="Text Box 2"/>
              <wp:cNvGraphicFramePr/>
              <a:graphic xmlns:a="http://schemas.openxmlformats.org/drawingml/2006/main">
                <a:graphicData uri="http://schemas.microsoft.com/office/word/2010/wordprocessingShape">
                  <wps:wsp>
                    <wps:cNvSpPr txBox="1"/>
                    <wps:spPr>
                      <a:xfrm>
                        <a:off x="0" y="0"/>
                        <a:ext cx="1760220" cy="309880"/>
                      </a:xfrm>
                      <a:prstGeom prst="rect">
                        <a:avLst/>
                      </a:prstGeom>
                      <a:noFill/>
                      <a:ln w="6350">
                        <a:noFill/>
                      </a:ln>
                    </wps:spPr>
                    <wps:txbx>
                      <w:txbxContent>
                        <w:p w14:paraId="208AF2F9" w14:textId="217DD55F" w:rsidR="00E139B7" w:rsidRPr="00E139B7" w:rsidRDefault="006C2C5F" w:rsidP="001133BF">
                          <w:pPr>
                            <w:jc w:val="center"/>
                            <w:rPr>
                              <w:rFonts w:ascii="Calibri" w:hAnsi="Calibri" w:cs="Calibri"/>
                              <w:rtl/>
                              <w:lang w:bidi="fa-IR"/>
                            </w:rPr>
                          </w:pPr>
                          <w:r>
                            <w:rPr>
                              <w:rFonts w:ascii="Calibri" w:hAnsi="Calibri" w:cs="Calibri" w:hint="cs"/>
                              <w:rtl/>
                              <w:lang w:bidi="fa-IR"/>
                            </w:rPr>
                            <w:t>پروژه‌ی تخمین تولید نیروگاه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9549D" id="_x0000_s1027" type="#_x0000_t202" style="position:absolute;left:0;text-align:left;margin-left:357pt;margin-top:3.5pt;width:138.6pt;height:24.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" filled="f" stroked="f" strokeweight=".5pt">
              <v:textbox>
                <w:txbxContent>
                  <w:p w14:paraId="208AF2F9" w14:textId="217DD55F" w:rsidR="00E139B7" w:rsidRPr="00E139B7" w:rsidRDefault="006C2C5F" w:rsidP="001133BF">
                    <w:pPr>
                      <w:jc w:val="center"/>
                      <w:rPr>
                        <w:rFonts w:ascii="Calibri" w:hAnsi="Calibri" w:cs="Calibri"/>
                        <w:rtl/>
                        <w:lang w:bidi="fa-IR"/>
                      </w:rPr>
                    </w:pPr>
                    <w:r>
                      <w:rPr>
                        <w:rFonts w:ascii="Calibri" w:hAnsi="Calibri" w:cs="Calibri" w:hint="cs"/>
                        <w:rtl/>
                        <w:lang w:bidi="fa-IR"/>
                      </w:rPr>
                      <w:t>پروژه‌ی تخمین تولید نیروگاه</w:t>
                    </w:r>
                  </w:p>
                </w:txbxContent>
              </v:textbox>
            </v:shape>
          </w:pict>
        </mc:Fallback>
      </mc:AlternateContent>
    </w:r>
  </w:p>
  <w:p w14:paraId="18526F4A" w14:textId="7E822CB1" w:rsidR="008C666E" w:rsidRPr="001133BF" w:rsidRDefault="00A76959" w:rsidP="008C666E">
    <w:pPr>
      <w:pStyle w:val="Header"/>
      <w:rPr>
        <w:rtl/>
        <w:lang w:bidi="fa-IR"/>
      </w:rPr>
    </w:pPr>
    <w:r w:rsidRPr="001133BF">
      <w:rPr>
        <w:rFonts w:hint="cs"/>
        <w:noProof/>
        <w:rtl/>
        <w:lang w:val="fa-IR" w:bidi="fa-IR"/>
      </w:rPr>
      <mc:AlternateContent>
        <mc:Choice Requires="wps">
          <w:drawing>
            <wp:anchor distT="0" distB="0" distL="114300" distR="114300" simplePos="0" relativeHeight="251660288" behindDoc="0" locked="0" layoutInCell="1" allowOverlap="1" wp14:anchorId="2CD4FE44" wp14:editId="27AE13DC">
              <wp:simplePos x="0" y="0"/>
              <wp:positionH relativeFrom="column">
                <wp:posOffset>-549275</wp:posOffset>
              </wp:positionH>
              <wp:positionV relativeFrom="paragraph">
                <wp:posOffset>219075</wp:posOffset>
              </wp:positionV>
              <wp:extent cx="7015753" cy="0"/>
              <wp:effectExtent l="0" t="19050" r="33020" b="19050"/>
              <wp:wrapNone/>
              <wp:docPr id="1846609835" name="Straight Connector 3"/>
              <wp:cNvGraphicFramePr/>
              <a:graphic xmlns:a="http://schemas.openxmlformats.org/drawingml/2006/main">
                <a:graphicData uri="http://schemas.microsoft.com/office/word/2010/wordprocessingShape">
                  <wps:wsp>
                    <wps:cNvCnPr/>
                    <wps:spPr>
                      <a:xfrm>
                        <a:off x="0" y="0"/>
                        <a:ext cx="7015753" cy="0"/>
                      </a:xfrm>
                      <a:prstGeom prst="line">
                        <a:avLst/>
                      </a:prstGeom>
                      <a:ln w="38100">
                        <a:solidFill>
                          <a:srgbClr val="00008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FE270D"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25pt,17.25pt" to="509.1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" strokecolor="navy"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37F"/>
    <w:multiLevelType w:val="multilevel"/>
    <w:tmpl w:val="2924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05ADF"/>
    <w:multiLevelType w:val="hybridMultilevel"/>
    <w:tmpl w:val="C7384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EB1E08"/>
    <w:multiLevelType w:val="hybridMultilevel"/>
    <w:tmpl w:val="B0FC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A35F8"/>
    <w:multiLevelType w:val="hybridMultilevel"/>
    <w:tmpl w:val="8E82982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923A62"/>
    <w:multiLevelType w:val="multilevel"/>
    <w:tmpl w:val="26D057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02182E"/>
    <w:multiLevelType w:val="multilevel"/>
    <w:tmpl w:val="9CA4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8789E"/>
    <w:multiLevelType w:val="hybridMultilevel"/>
    <w:tmpl w:val="CD26DA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ED4744"/>
    <w:multiLevelType w:val="multilevel"/>
    <w:tmpl w:val="5936C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E60BA"/>
    <w:multiLevelType w:val="hybridMultilevel"/>
    <w:tmpl w:val="15A6D9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7B5421"/>
    <w:multiLevelType w:val="hybridMultilevel"/>
    <w:tmpl w:val="6332E0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ED7D5B"/>
    <w:multiLevelType w:val="hybridMultilevel"/>
    <w:tmpl w:val="E3361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E56648"/>
    <w:multiLevelType w:val="multilevel"/>
    <w:tmpl w:val="580C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752BE"/>
    <w:multiLevelType w:val="hybridMultilevel"/>
    <w:tmpl w:val="02CC9F3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CA42CD"/>
    <w:multiLevelType w:val="multilevel"/>
    <w:tmpl w:val="0B0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E0C90"/>
    <w:multiLevelType w:val="multilevel"/>
    <w:tmpl w:val="38F6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F23E6"/>
    <w:multiLevelType w:val="hybridMultilevel"/>
    <w:tmpl w:val="DFF0C0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33312C"/>
    <w:multiLevelType w:val="multilevel"/>
    <w:tmpl w:val="26D057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303BEF"/>
    <w:multiLevelType w:val="multilevel"/>
    <w:tmpl w:val="F006A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12192"/>
    <w:multiLevelType w:val="multilevel"/>
    <w:tmpl w:val="365E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93368"/>
    <w:multiLevelType w:val="hybridMultilevel"/>
    <w:tmpl w:val="A4D06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333B42"/>
    <w:multiLevelType w:val="multilevel"/>
    <w:tmpl w:val="19CE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86603"/>
    <w:multiLevelType w:val="hybridMultilevel"/>
    <w:tmpl w:val="AF004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847CC2"/>
    <w:multiLevelType w:val="hybridMultilevel"/>
    <w:tmpl w:val="C6707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425AC6"/>
    <w:multiLevelType w:val="multilevel"/>
    <w:tmpl w:val="515C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E2551A"/>
    <w:multiLevelType w:val="hybridMultilevel"/>
    <w:tmpl w:val="26005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916F94"/>
    <w:multiLevelType w:val="multilevel"/>
    <w:tmpl w:val="B99E5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E84AE0"/>
    <w:multiLevelType w:val="multilevel"/>
    <w:tmpl w:val="B470C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B4182E"/>
    <w:multiLevelType w:val="hybridMultilevel"/>
    <w:tmpl w:val="C1EC14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773D7A"/>
    <w:multiLevelType w:val="multilevel"/>
    <w:tmpl w:val="7FC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CD7A53"/>
    <w:multiLevelType w:val="hybridMultilevel"/>
    <w:tmpl w:val="D5582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CA4D14"/>
    <w:multiLevelType w:val="hybridMultilevel"/>
    <w:tmpl w:val="CBAC41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AB0812"/>
    <w:multiLevelType w:val="multilevel"/>
    <w:tmpl w:val="8F50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980A73"/>
    <w:multiLevelType w:val="hybridMultilevel"/>
    <w:tmpl w:val="286E7FB4"/>
    <w:lvl w:ilvl="0" w:tplc="B1802118">
      <w:start w:val="1"/>
      <w:numFmt w:val="decimal"/>
      <w:lvlText w:val="%1"/>
      <w:lvlJc w:val="left"/>
      <w:pPr>
        <w:ind w:left="720" w:hanging="360"/>
      </w:pPr>
      <w:rPr>
        <w:rFonts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F0646C"/>
    <w:multiLevelType w:val="hybridMultilevel"/>
    <w:tmpl w:val="69C4DE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06115D"/>
    <w:multiLevelType w:val="hybridMultilevel"/>
    <w:tmpl w:val="26E44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170BC5"/>
    <w:multiLevelType w:val="hybridMultilevel"/>
    <w:tmpl w:val="8C2038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465DA2"/>
    <w:multiLevelType w:val="hybridMultilevel"/>
    <w:tmpl w:val="987E9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7F01BE"/>
    <w:multiLevelType w:val="multilevel"/>
    <w:tmpl w:val="23E4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A87AEB"/>
    <w:multiLevelType w:val="hybridMultilevel"/>
    <w:tmpl w:val="BDE45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521BA2"/>
    <w:multiLevelType w:val="hybridMultilevel"/>
    <w:tmpl w:val="6534F370"/>
    <w:lvl w:ilvl="0" w:tplc="6B6458A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7C700C"/>
    <w:multiLevelType w:val="multilevel"/>
    <w:tmpl w:val="AE12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525141"/>
    <w:multiLevelType w:val="hybridMultilevel"/>
    <w:tmpl w:val="0492A0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5C16A0"/>
    <w:multiLevelType w:val="multilevel"/>
    <w:tmpl w:val="6F6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A401F0"/>
    <w:multiLevelType w:val="multilevel"/>
    <w:tmpl w:val="1A40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AC162D"/>
    <w:multiLevelType w:val="hybridMultilevel"/>
    <w:tmpl w:val="E8328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EC0C0A"/>
    <w:multiLevelType w:val="hybridMultilevel"/>
    <w:tmpl w:val="12B641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7261604">
    <w:abstractNumId w:val="35"/>
  </w:num>
  <w:num w:numId="2" w16cid:durableId="37555848">
    <w:abstractNumId w:val="10"/>
  </w:num>
  <w:num w:numId="3" w16cid:durableId="1521356506">
    <w:abstractNumId w:val="44"/>
  </w:num>
  <w:num w:numId="4" w16cid:durableId="1620647333">
    <w:abstractNumId w:val="20"/>
  </w:num>
  <w:num w:numId="5" w16cid:durableId="1729452043">
    <w:abstractNumId w:val="43"/>
  </w:num>
  <w:num w:numId="6" w16cid:durableId="1729841249">
    <w:abstractNumId w:val="18"/>
  </w:num>
  <w:num w:numId="7" w16cid:durableId="1863473614">
    <w:abstractNumId w:val="28"/>
  </w:num>
  <w:num w:numId="8" w16cid:durableId="251399225">
    <w:abstractNumId w:val="13"/>
  </w:num>
  <w:num w:numId="9" w16cid:durableId="2008943243">
    <w:abstractNumId w:val="25"/>
  </w:num>
  <w:num w:numId="10" w16cid:durableId="84544222">
    <w:abstractNumId w:val="29"/>
  </w:num>
  <w:num w:numId="11" w16cid:durableId="2146506938">
    <w:abstractNumId w:val="21"/>
  </w:num>
  <w:num w:numId="12" w16cid:durableId="746534660">
    <w:abstractNumId w:val="36"/>
  </w:num>
  <w:num w:numId="13" w16cid:durableId="1431124494">
    <w:abstractNumId w:val="41"/>
  </w:num>
  <w:num w:numId="14" w16cid:durableId="611593446">
    <w:abstractNumId w:val="22"/>
  </w:num>
  <w:num w:numId="15" w16cid:durableId="1533614768">
    <w:abstractNumId w:val="1"/>
  </w:num>
  <w:num w:numId="16" w16cid:durableId="793524456">
    <w:abstractNumId w:val="33"/>
  </w:num>
  <w:num w:numId="17" w16cid:durableId="18706289">
    <w:abstractNumId w:val="12"/>
  </w:num>
  <w:num w:numId="18" w16cid:durableId="1150096302">
    <w:abstractNumId w:val="24"/>
  </w:num>
  <w:num w:numId="19" w16cid:durableId="121769799">
    <w:abstractNumId w:val="19"/>
  </w:num>
  <w:num w:numId="20" w16cid:durableId="277376944">
    <w:abstractNumId w:val="3"/>
  </w:num>
  <w:num w:numId="21" w16cid:durableId="373625716">
    <w:abstractNumId w:val="45"/>
  </w:num>
  <w:num w:numId="22" w16cid:durableId="1883320016">
    <w:abstractNumId w:val="8"/>
  </w:num>
  <w:num w:numId="23" w16cid:durableId="919408072">
    <w:abstractNumId w:val="32"/>
  </w:num>
  <w:num w:numId="24" w16cid:durableId="267784249">
    <w:abstractNumId w:val="6"/>
  </w:num>
  <w:num w:numId="25" w16cid:durableId="1645968148">
    <w:abstractNumId w:val="9"/>
  </w:num>
  <w:num w:numId="26" w16cid:durableId="472986223">
    <w:abstractNumId w:val="2"/>
  </w:num>
  <w:num w:numId="27" w16cid:durableId="1569612044">
    <w:abstractNumId w:val="14"/>
  </w:num>
  <w:num w:numId="28" w16cid:durableId="1989824352">
    <w:abstractNumId w:val="31"/>
  </w:num>
  <w:num w:numId="29" w16cid:durableId="1812627431">
    <w:abstractNumId w:val="37"/>
  </w:num>
  <w:num w:numId="30" w16cid:durableId="1496722736">
    <w:abstractNumId w:val="7"/>
  </w:num>
  <w:num w:numId="31" w16cid:durableId="1057820646">
    <w:abstractNumId w:val="23"/>
  </w:num>
  <w:num w:numId="32" w16cid:durableId="1921788496">
    <w:abstractNumId w:val="11"/>
  </w:num>
  <w:num w:numId="33" w16cid:durableId="792744982">
    <w:abstractNumId w:val="0"/>
  </w:num>
  <w:num w:numId="34" w16cid:durableId="1256784311">
    <w:abstractNumId w:val="5"/>
  </w:num>
  <w:num w:numId="35" w16cid:durableId="646858352">
    <w:abstractNumId w:val="40"/>
  </w:num>
  <w:num w:numId="36" w16cid:durableId="1192916278">
    <w:abstractNumId w:val="26"/>
  </w:num>
  <w:num w:numId="37" w16cid:durableId="1461727147">
    <w:abstractNumId w:val="42"/>
  </w:num>
  <w:num w:numId="38" w16cid:durableId="1621064501">
    <w:abstractNumId w:val="16"/>
  </w:num>
  <w:num w:numId="39" w16cid:durableId="865019705">
    <w:abstractNumId w:val="38"/>
  </w:num>
  <w:num w:numId="40" w16cid:durableId="13390493">
    <w:abstractNumId w:val="15"/>
  </w:num>
  <w:num w:numId="41" w16cid:durableId="1070271146">
    <w:abstractNumId w:val="34"/>
  </w:num>
  <w:num w:numId="42" w16cid:durableId="1322466279">
    <w:abstractNumId w:val="27"/>
  </w:num>
  <w:num w:numId="43" w16cid:durableId="604967694">
    <w:abstractNumId w:val="39"/>
  </w:num>
  <w:num w:numId="44" w16cid:durableId="1397164007">
    <w:abstractNumId w:val="30"/>
  </w:num>
  <w:num w:numId="45" w16cid:durableId="695236132">
    <w:abstractNumId w:val="4"/>
  </w:num>
  <w:num w:numId="46" w16cid:durableId="686232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BE5"/>
    <w:rsid w:val="0000338F"/>
    <w:rsid w:val="000164B6"/>
    <w:rsid w:val="000173FA"/>
    <w:rsid w:val="00023B3B"/>
    <w:rsid w:val="00032800"/>
    <w:rsid w:val="0003622D"/>
    <w:rsid w:val="000366BA"/>
    <w:rsid w:val="0004599D"/>
    <w:rsid w:val="000530C1"/>
    <w:rsid w:val="00086F4C"/>
    <w:rsid w:val="00087655"/>
    <w:rsid w:val="00095738"/>
    <w:rsid w:val="000968FF"/>
    <w:rsid w:val="000A04C2"/>
    <w:rsid w:val="000B3194"/>
    <w:rsid w:val="000D2627"/>
    <w:rsid w:val="000E1806"/>
    <w:rsid w:val="000E698A"/>
    <w:rsid w:val="000F0D8C"/>
    <w:rsid w:val="000F360F"/>
    <w:rsid w:val="000F4A59"/>
    <w:rsid w:val="00100F78"/>
    <w:rsid w:val="00102A3D"/>
    <w:rsid w:val="001045B9"/>
    <w:rsid w:val="00107B43"/>
    <w:rsid w:val="001133BF"/>
    <w:rsid w:val="001164DA"/>
    <w:rsid w:val="00130EBF"/>
    <w:rsid w:val="00134A59"/>
    <w:rsid w:val="0014172A"/>
    <w:rsid w:val="0014478A"/>
    <w:rsid w:val="001468D1"/>
    <w:rsid w:val="00151FCF"/>
    <w:rsid w:val="0015208A"/>
    <w:rsid w:val="00156272"/>
    <w:rsid w:val="001820B1"/>
    <w:rsid w:val="001A2F0E"/>
    <w:rsid w:val="001A6381"/>
    <w:rsid w:val="001C4F7A"/>
    <w:rsid w:val="001D2D09"/>
    <w:rsid w:val="001F2795"/>
    <w:rsid w:val="001F5A7C"/>
    <w:rsid w:val="00207702"/>
    <w:rsid w:val="0022410E"/>
    <w:rsid w:val="002479C1"/>
    <w:rsid w:val="002500E3"/>
    <w:rsid w:val="0025726D"/>
    <w:rsid w:val="00257A83"/>
    <w:rsid w:val="00262609"/>
    <w:rsid w:val="002649ED"/>
    <w:rsid w:val="00271608"/>
    <w:rsid w:val="00284E44"/>
    <w:rsid w:val="002A16DA"/>
    <w:rsid w:val="002A2C92"/>
    <w:rsid w:val="002A613E"/>
    <w:rsid w:val="002B14F4"/>
    <w:rsid w:val="002D3D96"/>
    <w:rsid w:val="002D52E7"/>
    <w:rsid w:val="002E4274"/>
    <w:rsid w:val="00321C42"/>
    <w:rsid w:val="00341141"/>
    <w:rsid w:val="00342BBD"/>
    <w:rsid w:val="00345D23"/>
    <w:rsid w:val="003514A1"/>
    <w:rsid w:val="00356769"/>
    <w:rsid w:val="00362386"/>
    <w:rsid w:val="003664B7"/>
    <w:rsid w:val="00382722"/>
    <w:rsid w:val="003873C7"/>
    <w:rsid w:val="0039350A"/>
    <w:rsid w:val="003958F2"/>
    <w:rsid w:val="00396B5B"/>
    <w:rsid w:val="003A0CA2"/>
    <w:rsid w:val="003A78C8"/>
    <w:rsid w:val="003C2BE5"/>
    <w:rsid w:val="003C7619"/>
    <w:rsid w:val="003E1BAC"/>
    <w:rsid w:val="003E2666"/>
    <w:rsid w:val="003E46C8"/>
    <w:rsid w:val="003F5227"/>
    <w:rsid w:val="00416BD8"/>
    <w:rsid w:val="004269FB"/>
    <w:rsid w:val="0043249A"/>
    <w:rsid w:val="00442168"/>
    <w:rsid w:val="00450175"/>
    <w:rsid w:val="00452467"/>
    <w:rsid w:val="004873B0"/>
    <w:rsid w:val="00490BAB"/>
    <w:rsid w:val="004B314D"/>
    <w:rsid w:val="004B521D"/>
    <w:rsid w:val="004C7D71"/>
    <w:rsid w:val="004D443B"/>
    <w:rsid w:val="004D7EF9"/>
    <w:rsid w:val="004F0204"/>
    <w:rsid w:val="004F4315"/>
    <w:rsid w:val="00511EC8"/>
    <w:rsid w:val="00511F81"/>
    <w:rsid w:val="00512BFE"/>
    <w:rsid w:val="00516C1C"/>
    <w:rsid w:val="0052308F"/>
    <w:rsid w:val="00523596"/>
    <w:rsid w:val="00527A18"/>
    <w:rsid w:val="00533E49"/>
    <w:rsid w:val="00541067"/>
    <w:rsid w:val="00560F63"/>
    <w:rsid w:val="00565BBB"/>
    <w:rsid w:val="00572503"/>
    <w:rsid w:val="005874FC"/>
    <w:rsid w:val="005A59BC"/>
    <w:rsid w:val="005A7942"/>
    <w:rsid w:val="005B671E"/>
    <w:rsid w:val="005C466B"/>
    <w:rsid w:val="005D7531"/>
    <w:rsid w:val="005E066D"/>
    <w:rsid w:val="005E6BD8"/>
    <w:rsid w:val="005E6F4B"/>
    <w:rsid w:val="005E7F9B"/>
    <w:rsid w:val="005F3F5D"/>
    <w:rsid w:val="005F421B"/>
    <w:rsid w:val="006038C2"/>
    <w:rsid w:val="006040E2"/>
    <w:rsid w:val="0061676F"/>
    <w:rsid w:val="00630709"/>
    <w:rsid w:val="006329D8"/>
    <w:rsid w:val="0063346B"/>
    <w:rsid w:val="00634F78"/>
    <w:rsid w:val="00653293"/>
    <w:rsid w:val="00656977"/>
    <w:rsid w:val="00660861"/>
    <w:rsid w:val="006614DA"/>
    <w:rsid w:val="006718CF"/>
    <w:rsid w:val="006834DE"/>
    <w:rsid w:val="00686DED"/>
    <w:rsid w:val="00694457"/>
    <w:rsid w:val="00694A84"/>
    <w:rsid w:val="006A3F11"/>
    <w:rsid w:val="006A53E9"/>
    <w:rsid w:val="006C2C5F"/>
    <w:rsid w:val="006C6D0E"/>
    <w:rsid w:val="006C786C"/>
    <w:rsid w:val="006D198D"/>
    <w:rsid w:val="006D1E8C"/>
    <w:rsid w:val="006D36C9"/>
    <w:rsid w:val="006E290B"/>
    <w:rsid w:val="006E7207"/>
    <w:rsid w:val="006F1CBE"/>
    <w:rsid w:val="006F58DE"/>
    <w:rsid w:val="00706306"/>
    <w:rsid w:val="007176E4"/>
    <w:rsid w:val="00747DD8"/>
    <w:rsid w:val="007530E5"/>
    <w:rsid w:val="0075468E"/>
    <w:rsid w:val="00756D0F"/>
    <w:rsid w:val="007604CE"/>
    <w:rsid w:val="00760BD8"/>
    <w:rsid w:val="00763496"/>
    <w:rsid w:val="00771871"/>
    <w:rsid w:val="0077227E"/>
    <w:rsid w:val="00782836"/>
    <w:rsid w:val="00785361"/>
    <w:rsid w:val="00790B83"/>
    <w:rsid w:val="00792A8F"/>
    <w:rsid w:val="00793563"/>
    <w:rsid w:val="00794585"/>
    <w:rsid w:val="00797B91"/>
    <w:rsid w:val="00797EE5"/>
    <w:rsid w:val="007B6251"/>
    <w:rsid w:val="007C3765"/>
    <w:rsid w:val="007C42C4"/>
    <w:rsid w:val="007D1D61"/>
    <w:rsid w:val="007D4167"/>
    <w:rsid w:val="007D4176"/>
    <w:rsid w:val="007E0AA0"/>
    <w:rsid w:val="007E5815"/>
    <w:rsid w:val="007E586F"/>
    <w:rsid w:val="007F7D8C"/>
    <w:rsid w:val="00800530"/>
    <w:rsid w:val="00805C9D"/>
    <w:rsid w:val="00820CE1"/>
    <w:rsid w:val="008311CB"/>
    <w:rsid w:val="00836292"/>
    <w:rsid w:val="00844A7A"/>
    <w:rsid w:val="00846964"/>
    <w:rsid w:val="00847165"/>
    <w:rsid w:val="008556D1"/>
    <w:rsid w:val="00862778"/>
    <w:rsid w:val="0086449E"/>
    <w:rsid w:val="00864691"/>
    <w:rsid w:val="00864DB4"/>
    <w:rsid w:val="0087610A"/>
    <w:rsid w:val="00877EB4"/>
    <w:rsid w:val="00891537"/>
    <w:rsid w:val="0089408D"/>
    <w:rsid w:val="008A2847"/>
    <w:rsid w:val="008B62D0"/>
    <w:rsid w:val="008C1A5D"/>
    <w:rsid w:val="008C2C0D"/>
    <w:rsid w:val="008C666E"/>
    <w:rsid w:val="008F484D"/>
    <w:rsid w:val="008F5603"/>
    <w:rsid w:val="00903DFD"/>
    <w:rsid w:val="00923D90"/>
    <w:rsid w:val="00924CF1"/>
    <w:rsid w:val="00947A3D"/>
    <w:rsid w:val="00962B82"/>
    <w:rsid w:val="00964E36"/>
    <w:rsid w:val="0099221A"/>
    <w:rsid w:val="009939F7"/>
    <w:rsid w:val="00994304"/>
    <w:rsid w:val="00995EA7"/>
    <w:rsid w:val="009A618D"/>
    <w:rsid w:val="009A786C"/>
    <w:rsid w:val="009B623F"/>
    <w:rsid w:val="009C4852"/>
    <w:rsid w:val="009D6660"/>
    <w:rsid w:val="009D7971"/>
    <w:rsid w:val="009F3600"/>
    <w:rsid w:val="009F54D4"/>
    <w:rsid w:val="009F7E02"/>
    <w:rsid w:val="00A12E68"/>
    <w:rsid w:val="00A1371D"/>
    <w:rsid w:val="00A2272A"/>
    <w:rsid w:val="00A26191"/>
    <w:rsid w:val="00A30016"/>
    <w:rsid w:val="00A319B4"/>
    <w:rsid w:val="00A31C4E"/>
    <w:rsid w:val="00A4378E"/>
    <w:rsid w:val="00A60888"/>
    <w:rsid w:val="00A720B1"/>
    <w:rsid w:val="00A74EAA"/>
    <w:rsid w:val="00A76959"/>
    <w:rsid w:val="00A85C16"/>
    <w:rsid w:val="00AA1AAE"/>
    <w:rsid w:val="00AB6AEF"/>
    <w:rsid w:val="00AC24BB"/>
    <w:rsid w:val="00AC73D7"/>
    <w:rsid w:val="00AC7876"/>
    <w:rsid w:val="00AD17BE"/>
    <w:rsid w:val="00AD18B0"/>
    <w:rsid w:val="00AE45B4"/>
    <w:rsid w:val="00AE6889"/>
    <w:rsid w:val="00AF3A7E"/>
    <w:rsid w:val="00B048C2"/>
    <w:rsid w:val="00B14DCD"/>
    <w:rsid w:val="00B24FD7"/>
    <w:rsid w:val="00B35AE5"/>
    <w:rsid w:val="00B4782A"/>
    <w:rsid w:val="00B53974"/>
    <w:rsid w:val="00B75E6F"/>
    <w:rsid w:val="00B8011E"/>
    <w:rsid w:val="00B860D9"/>
    <w:rsid w:val="00B95AE1"/>
    <w:rsid w:val="00BA1D65"/>
    <w:rsid w:val="00BA3AD5"/>
    <w:rsid w:val="00BA6DBE"/>
    <w:rsid w:val="00BB22A2"/>
    <w:rsid w:val="00BC4167"/>
    <w:rsid w:val="00BC6BC8"/>
    <w:rsid w:val="00BD0A05"/>
    <w:rsid w:val="00BD2578"/>
    <w:rsid w:val="00BD4D96"/>
    <w:rsid w:val="00BD751A"/>
    <w:rsid w:val="00BE445A"/>
    <w:rsid w:val="00BE7284"/>
    <w:rsid w:val="00BF5E22"/>
    <w:rsid w:val="00C237DF"/>
    <w:rsid w:val="00C3406C"/>
    <w:rsid w:val="00C3606A"/>
    <w:rsid w:val="00C44B35"/>
    <w:rsid w:val="00C46486"/>
    <w:rsid w:val="00C477DC"/>
    <w:rsid w:val="00C5313E"/>
    <w:rsid w:val="00C53DEF"/>
    <w:rsid w:val="00C65DCF"/>
    <w:rsid w:val="00C77356"/>
    <w:rsid w:val="00C81658"/>
    <w:rsid w:val="00C8796D"/>
    <w:rsid w:val="00C929BD"/>
    <w:rsid w:val="00CA32FB"/>
    <w:rsid w:val="00CA3479"/>
    <w:rsid w:val="00CB26EF"/>
    <w:rsid w:val="00CB5D54"/>
    <w:rsid w:val="00CC7A6A"/>
    <w:rsid w:val="00CD7208"/>
    <w:rsid w:val="00CE0C9C"/>
    <w:rsid w:val="00CF7E21"/>
    <w:rsid w:val="00D00ACC"/>
    <w:rsid w:val="00D0233E"/>
    <w:rsid w:val="00D03877"/>
    <w:rsid w:val="00D0541B"/>
    <w:rsid w:val="00D109BA"/>
    <w:rsid w:val="00D1344E"/>
    <w:rsid w:val="00D248D3"/>
    <w:rsid w:val="00D42E4E"/>
    <w:rsid w:val="00D676A6"/>
    <w:rsid w:val="00D74FAD"/>
    <w:rsid w:val="00D7689C"/>
    <w:rsid w:val="00D872A4"/>
    <w:rsid w:val="00D921B6"/>
    <w:rsid w:val="00D97AA1"/>
    <w:rsid w:val="00DA197A"/>
    <w:rsid w:val="00DA19DC"/>
    <w:rsid w:val="00DE2974"/>
    <w:rsid w:val="00DF4074"/>
    <w:rsid w:val="00E03358"/>
    <w:rsid w:val="00E047FB"/>
    <w:rsid w:val="00E139B7"/>
    <w:rsid w:val="00E23E50"/>
    <w:rsid w:val="00E3000F"/>
    <w:rsid w:val="00E33D26"/>
    <w:rsid w:val="00E443EE"/>
    <w:rsid w:val="00E53009"/>
    <w:rsid w:val="00E60281"/>
    <w:rsid w:val="00E73391"/>
    <w:rsid w:val="00E756DE"/>
    <w:rsid w:val="00E759D5"/>
    <w:rsid w:val="00E823BA"/>
    <w:rsid w:val="00E84E9F"/>
    <w:rsid w:val="00EA1379"/>
    <w:rsid w:val="00EB1ACA"/>
    <w:rsid w:val="00ED7579"/>
    <w:rsid w:val="00EE02E0"/>
    <w:rsid w:val="00EE29A1"/>
    <w:rsid w:val="00EE2F12"/>
    <w:rsid w:val="00F011ED"/>
    <w:rsid w:val="00F078A0"/>
    <w:rsid w:val="00F15AA0"/>
    <w:rsid w:val="00F1785A"/>
    <w:rsid w:val="00F2423C"/>
    <w:rsid w:val="00F35EAF"/>
    <w:rsid w:val="00F41308"/>
    <w:rsid w:val="00F5442F"/>
    <w:rsid w:val="00F65560"/>
    <w:rsid w:val="00F77E7A"/>
    <w:rsid w:val="00F836F1"/>
    <w:rsid w:val="00F854F6"/>
    <w:rsid w:val="00F87754"/>
    <w:rsid w:val="00FB3F09"/>
    <w:rsid w:val="00FB58D2"/>
    <w:rsid w:val="00FB7C82"/>
    <w:rsid w:val="00FC784E"/>
    <w:rsid w:val="00FD0504"/>
    <w:rsid w:val="00FE3EC4"/>
    <w:rsid w:val="00FF1F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F6F08"/>
  <w15:chartTrackingRefBased/>
  <w15:docId w15:val="{0451A192-6F30-4EAF-BCDA-74CDD95ED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889"/>
    <w:pPr>
      <w:bidi/>
      <w:jc w:val="both"/>
    </w:pPr>
    <w:rPr>
      <w:rFonts w:ascii="B Nazanin" w:hAnsi="B Nazanin" w:cs="B Nazanin"/>
    </w:rPr>
  </w:style>
  <w:style w:type="paragraph" w:styleId="Heading1">
    <w:name w:val="heading 1"/>
    <w:basedOn w:val="Normal"/>
    <w:next w:val="Normal"/>
    <w:link w:val="Heading1Char"/>
    <w:uiPriority w:val="9"/>
    <w:qFormat/>
    <w:rsid w:val="003C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BE5"/>
    <w:rPr>
      <w:rFonts w:eastAsiaTheme="majorEastAsia" w:cstheme="majorBidi"/>
      <w:color w:val="272727" w:themeColor="text1" w:themeTint="D8"/>
    </w:rPr>
  </w:style>
  <w:style w:type="paragraph" w:styleId="Title">
    <w:name w:val="Title"/>
    <w:basedOn w:val="Normal"/>
    <w:next w:val="Normal"/>
    <w:link w:val="TitleChar"/>
    <w:uiPriority w:val="10"/>
    <w:qFormat/>
    <w:rsid w:val="003C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BE5"/>
    <w:pPr>
      <w:spacing w:before="160"/>
      <w:jc w:val="center"/>
    </w:pPr>
    <w:rPr>
      <w:i/>
      <w:iCs/>
      <w:color w:val="404040" w:themeColor="text1" w:themeTint="BF"/>
    </w:rPr>
  </w:style>
  <w:style w:type="character" w:customStyle="1" w:styleId="QuoteChar">
    <w:name w:val="Quote Char"/>
    <w:basedOn w:val="DefaultParagraphFont"/>
    <w:link w:val="Quote"/>
    <w:uiPriority w:val="29"/>
    <w:rsid w:val="003C2BE5"/>
    <w:rPr>
      <w:i/>
      <w:iCs/>
      <w:color w:val="404040" w:themeColor="text1" w:themeTint="BF"/>
    </w:rPr>
  </w:style>
  <w:style w:type="paragraph" w:styleId="ListParagraph">
    <w:name w:val="List Paragraph"/>
    <w:basedOn w:val="Normal"/>
    <w:uiPriority w:val="34"/>
    <w:qFormat/>
    <w:rsid w:val="003C2BE5"/>
    <w:pPr>
      <w:ind w:left="720"/>
      <w:contextualSpacing/>
    </w:pPr>
  </w:style>
  <w:style w:type="character" w:styleId="IntenseEmphasis">
    <w:name w:val="Intense Emphasis"/>
    <w:basedOn w:val="DefaultParagraphFont"/>
    <w:uiPriority w:val="21"/>
    <w:qFormat/>
    <w:rsid w:val="003C2BE5"/>
    <w:rPr>
      <w:i/>
      <w:iCs/>
      <w:color w:val="2F5496" w:themeColor="accent1" w:themeShade="BF"/>
    </w:rPr>
  </w:style>
  <w:style w:type="paragraph" w:styleId="IntenseQuote">
    <w:name w:val="Intense Quote"/>
    <w:basedOn w:val="Normal"/>
    <w:next w:val="Normal"/>
    <w:link w:val="IntenseQuoteChar"/>
    <w:uiPriority w:val="30"/>
    <w:qFormat/>
    <w:rsid w:val="003C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2BE5"/>
    <w:rPr>
      <w:i/>
      <w:iCs/>
      <w:color w:val="2F5496" w:themeColor="accent1" w:themeShade="BF"/>
    </w:rPr>
  </w:style>
  <w:style w:type="character" w:styleId="IntenseReference">
    <w:name w:val="Intense Reference"/>
    <w:basedOn w:val="DefaultParagraphFont"/>
    <w:uiPriority w:val="32"/>
    <w:qFormat/>
    <w:rsid w:val="003C2BE5"/>
    <w:rPr>
      <w:b/>
      <w:bCs/>
      <w:smallCaps/>
      <w:color w:val="2F5496" w:themeColor="accent1" w:themeShade="BF"/>
      <w:spacing w:val="5"/>
    </w:rPr>
  </w:style>
  <w:style w:type="paragraph" w:styleId="NormalWeb">
    <w:name w:val="Normal (Web)"/>
    <w:basedOn w:val="Normal"/>
    <w:uiPriority w:val="99"/>
    <w:unhideWhenUsed/>
    <w:rsid w:val="008C666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8C66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66E"/>
  </w:style>
  <w:style w:type="paragraph" w:styleId="Footer">
    <w:name w:val="footer"/>
    <w:basedOn w:val="Normal"/>
    <w:link w:val="FooterChar"/>
    <w:uiPriority w:val="99"/>
    <w:unhideWhenUsed/>
    <w:rsid w:val="002A16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16DA"/>
    <w:rPr>
      <w:rFonts w:ascii="B Nazanin" w:hAnsi="B Nazanin" w:cs="B Nazanin"/>
    </w:rPr>
  </w:style>
  <w:style w:type="paragraph" w:customStyle="1" w:styleId="header1">
    <w:name w:val="header1"/>
    <w:basedOn w:val="Heading1"/>
    <w:next w:val="Normal"/>
    <w:link w:val="header1Char"/>
    <w:qFormat/>
    <w:rsid w:val="00630709"/>
    <w:pPr>
      <w:jc w:val="left"/>
    </w:pPr>
    <w:rPr>
      <w:rFonts w:ascii="B Nazanin" w:hAnsi="B Nazanin" w:cs="B Nazanin"/>
      <w:b/>
      <w:bCs/>
      <w:color w:val="000000" w:themeColor="text1"/>
      <w:sz w:val="28"/>
      <w:szCs w:val="28"/>
      <w:lang w:bidi="fa-IR"/>
    </w:rPr>
  </w:style>
  <w:style w:type="character" w:customStyle="1" w:styleId="header1Char">
    <w:name w:val="header1 Char"/>
    <w:basedOn w:val="DefaultParagraphFont"/>
    <w:link w:val="header1"/>
    <w:rsid w:val="00630709"/>
    <w:rPr>
      <w:rFonts w:ascii="B Nazanin" w:eastAsiaTheme="majorEastAsia" w:hAnsi="B Nazanin" w:cs="B Nazanin"/>
      <w:b/>
      <w:bCs/>
      <w:color w:val="000000" w:themeColor="text1"/>
      <w:sz w:val="28"/>
      <w:szCs w:val="28"/>
      <w:lang w:bidi="fa-IR"/>
    </w:rPr>
  </w:style>
  <w:style w:type="paragraph" w:customStyle="1" w:styleId="header2">
    <w:name w:val="header2"/>
    <w:basedOn w:val="Heading2"/>
    <w:next w:val="Normal"/>
    <w:link w:val="header2Char"/>
    <w:qFormat/>
    <w:rsid w:val="00630709"/>
    <w:pPr>
      <w:jc w:val="left"/>
    </w:pPr>
    <w:rPr>
      <w:rFonts w:ascii="B Nazanin" w:hAnsi="B Nazanin" w:cs="B Nazanin"/>
      <w:b/>
      <w:bCs/>
      <w:color w:val="000000" w:themeColor="text1"/>
      <w:sz w:val="24"/>
      <w:szCs w:val="24"/>
    </w:rPr>
  </w:style>
  <w:style w:type="character" w:customStyle="1" w:styleId="header2Char">
    <w:name w:val="header2 Char"/>
    <w:basedOn w:val="DefaultParagraphFont"/>
    <w:link w:val="header2"/>
    <w:rsid w:val="00630709"/>
    <w:rPr>
      <w:rFonts w:ascii="B Nazanin" w:eastAsiaTheme="majorEastAsia" w:hAnsi="B Nazanin" w:cs="B Nazanin"/>
      <w:b/>
      <w:bCs/>
      <w:color w:val="000000" w:themeColor="text1"/>
      <w:sz w:val="24"/>
      <w:szCs w:val="24"/>
    </w:rPr>
  </w:style>
  <w:style w:type="paragraph" w:styleId="TOCHeading">
    <w:name w:val="TOC Heading"/>
    <w:basedOn w:val="Heading1"/>
    <w:next w:val="Normal"/>
    <w:uiPriority w:val="39"/>
    <w:unhideWhenUsed/>
    <w:qFormat/>
    <w:rsid w:val="002A16DA"/>
    <w:pPr>
      <w:spacing w:before="240" w:after="0"/>
      <w:outlineLvl w:val="9"/>
    </w:pPr>
    <w:rPr>
      <w:rFonts w:ascii="B Nazanin" w:hAnsi="B Nazanin"/>
      <w:kern w:val="0"/>
      <w:sz w:val="32"/>
      <w:szCs w:val="32"/>
      <w14:ligatures w14:val="none"/>
    </w:rPr>
  </w:style>
  <w:style w:type="paragraph" w:styleId="TOC1">
    <w:name w:val="toc 1"/>
    <w:basedOn w:val="Normal"/>
    <w:next w:val="Normal"/>
    <w:autoRedefine/>
    <w:uiPriority w:val="39"/>
    <w:unhideWhenUsed/>
    <w:rsid w:val="00756D0F"/>
    <w:pPr>
      <w:tabs>
        <w:tab w:val="right" w:leader="dot" w:pos="9350"/>
      </w:tabs>
      <w:spacing w:after="100"/>
    </w:pPr>
  </w:style>
  <w:style w:type="paragraph" w:styleId="TOC2">
    <w:name w:val="toc 2"/>
    <w:basedOn w:val="Normal"/>
    <w:next w:val="Normal"/>
    <w:autoRedefine/>
    <w:uiPriority w:val="39"/>
    <w:unhideWhenUsed/>
    <w:rsid w:val="00A1371D"/>
    <w:pPr>
      <w:spacing w:after="100"/>
      <w:ind w:left="220"/>
    </w:pPr>
  </w:style>
  <w:style w:type="character" w:styleId="Hyperlink">
    <w:name w:val="Hyperlink"/>
    <w:basedOn w:val="DefaultParagraphFont"/>
    <w:uiPriority w:val="99"/>
    <w:unhideWhenUsed/>
    <w:rsid w:val="005D7531"/>
    <w:rPr>
      <w:rFonts w:ascii="B Nazanin" w:hAnsi="B Nazanin"/>
      <w:color w:val="0563C1" w:themeColor="hyperlink"/>
      <w:u w:val="single"/>
    </w:rPr>
  </w:style>
  <w:style w:type="paragraph" w:customStyle="1" w:styleId="header3">
    <w:name w:val="header3"/>
    <w:basedOn w:val="Heading3"/>
    <w:next w:val="Normal"/>
    <w:link w:val="header3Char"/>
    <w:qFormat/>
    <w:rsid w:val="00207702"/>
    <w:pPr>
      <w:jc w:val="left"/>
    </w:pPr>
    <w:rPr>
      <w:rFonts w:cs="B Nazanin"/>
      <w:b/>
      <w:bCs/>
      <w:color w:val="000000" w:themeColor="text1"/>
      <w:sz w:val="22"/>
      <w:szCs w:val="22"/>
      <w:lang w:bidi="fa-IR"/>
    </w:rPr>
  </w:style>
  <w:style w:type="character" w:customStyle="1" w:styleId="header3Char">
    <w:name w:val="header3 Char"/>
    <w:basedOn w:val="DefaultParagraphFont"/>
    <w:link w:val="header3"/>
    <w:rsid w:val="00207702"/>
    <w:rPr>
      <w:rFonts w:asciiTheme="majorBidi" w:eastAsiaTheme="majorEastAsia" w:hAnsiTheme="majorBidi" w:cs="B Nazanin"/>
      <w:b/>
      <w:bCs/>
      <w:color w:val="000000" w:themeColor="text1"/>
      <w:lang w:bidi="fa-IR"/>
    </w:rPr>
  </w:style>
  <w:style w:type="paragraph" w:styleId="Caption">
    <w:name w:val="caption"/>
    <w:basedOn w:val="Normal"/>
    <w:next w:val="Normal"/>
    <w:uiPriority w:val="35"/>
    <w:unhideWhenUsed/>
    <w:qFormat/>
    <w:rsid w:val="00A7695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5D7531"/>
    <w:pPr>
      <w:bidi w:val="0"/>
      <w:spacing w:after="100"/>
      <w:ind w:left="440"/>
      <w:jc w:val="left"/>
    </w:pPr>
    <w:rPr>
      <w:rFonts w:eastAsiaTheme="minorEastAsia" w:cs="Times New Roman"/>
      <w:kern w:val="0"/>
      <w14:ligatures w14:val="none"/>
    </w:rPr>
  </w:style>
  <w:style w:type="paragraph" w:styleId="NoSpacing">
    <w:name w:val="No Spacing"/>
    <w:uiPriority w:val="1"/>
    <w:qFormat/>
    <w:rsid w:val="00686DED"/>
    <w:pPr>
      <w:bidi/>
      <w:spacing w:after="0" w:line="240" w:lineRule="auto"/>
      <w:jc w:val="both"/>
    </w:pPr>
    <w:rPr>
      <w:rFonts w:asciiTheme="majorBidi" w:hAnsiTheme="majorBidi" w:cs="B Nazanin"/>
    </w:rPr>
  </w:style>
  <w:style w:type="table" w:styleId="TableGrid">
    <w:name w:val="Table Grid"/>
    <w:basedOn w:val="TableNormal"/>
    <w:uiPriority w:val="39"/>
    <w:rsid w:val="001C4F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C4F7A"/>
    <w:rPr>
      <w:color w:val="666666"/>
    </w:rPr>
  </w:style>
  <w:style w:type="table" w:styleId="GridTable5Dark-Accent2">
    <w:name w:val="Grid Table 5 Dark Accent 2"/>
    <w:basedOn w:val="TableNormal"/>
    <w:uiPriority w:val="50"/>
    <w:rsid w:val="009F7E0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9F7E0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UnresolvedMention">
    <w:name w:val="Unresolved Mention"/>
    <w:basedOn w:val="DefaultParagraphFont"/>
    <w:uiPriority w:val="99"/>
    <w:semiHidden/>
    <w:unhideWhenUsed/>
    <w:rsid w:val="00FD0504"/>
    <w:rPr>
      <w:color w:val="605E5C"/>
      <w:shd w:val="clear" w:color="auto" w:fill="E1DFDD"/>
    </w:rPr>
  </w:style>
  <w:style w:type="paragraph" w:styleId="EndnoteText">
    <w:name w:val="endnote text"/>
    <w:basedOn w:val="Normal"/>
    <w:link w:val="EndnoteTextChar"/>
    <w:uiPriority w:val="99"/>
    <w:semiHidden/>
    <w:unhideWhenUsed/>
    <w:rsid w:val="004F02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F0204"/>
    <w:rPr>
      <w:rFonts w:ascii="B Nazanin" w:hAnsi="B Nazanin" w:cs="B Nazanin"/>
      <w:sz w:val="20"/>
      <w:szCs w:val="20"/>
    </w:rPr>
  </w:style>
  <w:style w:type="character" w:styleId="EndnoteReference">
    <w:name w:val="endnote reference"/>
    <w:basedOn w:val="DefaultParagraphFont"/>
    <w:uiPriority w:val="99"/>
    <w:semiHidden/>
    <w:unhideWhenUsed/>
    <w:rsid w:val="004F0204"/>
    <w:rPr>
      <w:vertAlign w:val="superscript"/>
    </w:rPr>
  </w:style>
  <w:style w:type="paragraph" w:styleId="FootnoteText">
    <w:name w:val="footnote text"/>
    <w:basedOn w:val="Normal"/>
    <w:link w:val="FootnoteTextChar"/>
    <w:uiPriority w:val="99"/>
    <w:semiHidden/>
    <w:unhideWhenUsed/>
    <w:rsid w:val="00E047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047FB"/>
    <w:rPr>
      <w:rFonts w:ascii="B Nazanin" w:hAnsi="B Nazanin" w:cs="B Nazanin"/>
      <w:sz w:val="20"/>
      <w:szCs w:val="20"/>
    </w:rPr>
  </w:style>
  <w:style w:type="character" w:styleId="FootnoteReference">
    <w:name w:val="footnote reference"/>
    <w:basedOn w:val="DefaultParagraphFont"/>
    <w:uiPriority w:val="99"/>
    <w:semiHidden/>
    <w:unhideWhenUsed/>
    <w:rsid w:val="00E047FB"/>
    <w:rPr>
      <w:vertAlign w:val="superscript"/>
    </w:rPr>
  </w:style>
  <w:style w:type="character" w:styleId="Strong">
    <w:name w:val="Strong"/>
    <w:basedOn w:val="DefaultParagraphFont"/>
    <w:uiPriority w:val="22"/>
    <w:qFormat/>
    <w:rsid w:val="002E4274"/>
    <w:rPr>
      <w:b/>
      <w:bCs/>
    </w:rPr>
  </w:style>
  <w:style w:type="character" w:styleId="FollowedHyperlink">
    <w:name w:val="FollowedHyperlink"/>
    <w:basedOn w:val="DefaultParagraphFont"/>
    <w:uiPriority w:val="99"/>
    <w:semiHidden/>
    <w:unhideWhenUsed/>
    <w:rsid w:val="00D248D3"/>
    <w:rPr>
      <w:color w:val="954F72" w:themeColor="followedHyperlink"/>
      <w:u w:val="single"/>
    </w:rPr>
  </w:style>
  <w:style w:type="paragraph" w:styleId="HTMLPreformatted">
    <w:name w:val="HTML Preformatted"/>
    <w:basedOn w:val="Normal"/>
    <w:link w:val="HTMLPreformattedChar"/>
    <w:uiPriority w:val="99"/>
    <w:semiHidden/>
    <w:unhideWhenUsed/>
    <w:rsid w:val="00864D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64DB4"/>
    <w:rPr>
      <w:rFonts w:ascii="Consolas" w:hAnsi="Consolas" w:cs="B Nazani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39351">
      <w:bodyDiv w:val="1"/>
      <w:marLeft w:val="0"/>
      <w:marRight w:val="0"/>
      <w:marTop w:val="0"/>
      <w:marBottom w:val="0"/>
      <w:divBdr>
        <w:top w:val="none" w:sz="0" w:space="0" w:color="auto"/>
        <w:left w:val="none" w:sz="0" w:space="0" w:color="auto"/>
        <w:bottom w:val="none" w:sz="0" w:space="0" w:color="auto"/>
        <w:right w:val="none" w:sz="0" w:space="0" w:color="auto"/>
      </w:divBdr>
    </w:div>
    <w:div w:id="192160461">
      <w:bodyDiv w:val="1"/>
      <w:marLeft w:val="0"/>
      <w:marRight w:val="0"/>
      <w:marTop w:val="0"/>
      <w:marBottom w:val="0"/>
      <w:divBdr>
        <w:top w:val="none" w:sz="0" w:space="0" w:color="auto"/>
        <w:left w:val="none" w:sz="0" w:space="0" w:color="auto"/>
        <w:bottom w:val="none" w:sz="0" w:space="0" w:color="auto"/>
        <w:right w:val="none" w:sz="0" w:space="0" w:color="auto"/>
      </w:divBdr>
    </w:div>
    <w:div w:id="364984029">
      <w:bodyDiv w:val="1"/>
      <w:marLeft w:val="0"/>
      <w:marRight w:val="0"/>
      <w:marTop w:val="0"/>
      <w:marBottom w:val="0"/>
      <w:divBdr>
        <w:top w:val="none" w:sz="0" w:space="0" w:color="auto"/>
        <w:left w:val="none" w:sz="0" w:space="0" w:color="auto"/>
        <w:bottom w:val="none" w:sz="0" w:space="0" w:color="auto"/>
        <w:right w:val="none" w:sz="0" w:space="0" w:color="auto"/>
      </w:divBdr>
    </w:div>
    <w:div w:id="768625934">
      <w:bodyDiv w:val="1"/>
      <w:marLeft w:val="0"/>
      <w:marRight w:val="0"/>
      <w:marTop w:val="0"/>
      <w:marBottom w:val="0"/>
      <w:divBdr>
        <w:top w:val="none" w:sz="0" w:space="0" w:color="auto"/>
        <w:left w:val="none" w:sz="0" w:space="0" w:color="auto"/>
        <w:bottom w:val="none" w:sz="0" w:space="0" w:color="auto"/>
        <w:right w:val="none" w:sz="0" w:space="0" w:color="auto"/>
      </w:divBdr>
    </w:div>
    <w:div w:id="829447421">
      <w:bodyDiv w:val="1"/>
      <w:marLeft w:val="0"/>
      <w:marRight w:val="0"/>
      <w:marTop w:val="0"/>
      <w:marBottom w:val="0"/>
      <w:divBdr>
        <w:top w:val="none" w:sz="0" w:space="0" w:color="auto"/>
        <w:left w:val="none" w:sz="0" w:space="0" w:color="auto"/>
        <w:bottom w:val="none" w:sz="0" w:space="0" w:color="auto"/>
        <w:right w:val="none" w:sz="0" w:space="0" w:color="auto"/>
      </w:divBdr>
    </w:div>
    <w:div w:id="839008532">
      <w:bodyDiv w:val="1"/>
      <w:marLeft w:val="0"/>
      <w:marRight w:val="0"/>
      <w:marTop w:val="0"/>
      <w:marBottom w:val="0"/>
      <w:divBdr>
        <w:top w:val="none" w:sz="0" w:space="0" w:color="auto"/>
        <w:left w:val="none" w:sz="0" w:space="0" w:color="auto"/>
        <w:bottom w:val="none" w:sz="0" w:space="0" w:color="auto"/>
        <w:right w:val="none" w:sz="0" w:space="0" w:color="auto"/>
      </w:divBdr>
    </w:div>
    <w:div w:id="864640514">
      <w:bodyDiv w:val="1"/>
      <w:marLeft w:val="0"/>
      <w:marRight w:val="0"/>
      <w:marTop w:val="0"/>
      <w:marBottom w:val="0"/>
      <w:divBdr>
        <w:top w:val="none" w:sz="0" w:space="0" w:color="auto"/>
        <w:left w:val="none" w:sz="0" w:space="0" w:color="auto"/>
        <w:bottom w:val="none" w:sz="0" w:space="0" w:color="auto"/>
        <w:right w:val="none" w:sz="0" w:space="0" w:color="auto"/>
      </w:divBdr>
    </w:div>
    <w:div w:id="920600821">
      <w:bodyDiv w:val="1"/>
      <w:marLeft w:val="0"/>
      <w:marRight w:val="0"/>
      <w:marTop w:val="0"/>
      <w:marBottom w:val="0"/>
      <w:divBdr>
        <w:top w:val="none" w:sz="0" w:space="0" w:color="auto"/>
        <w:left w:val="none" w:sz="0" w:space="0" w:color="auto"/>
        <w:bottom w:val="none" w:sz="0" w:space="0" w:color="auto"/>
        <w:right w:val="none" w:sz="0" w:space="0" w:color="auto"/>
      </w:divBdr>
    </w:div>
    <w:div w:id="976299490">
      <w:bodyDiv w:val="1"/>
      <w:marLeft w:val="0"/>
      <w:marRight w:val="0"/>
      <w:marTop w:val="0"/>
      <w:marBottom w:val="0"/>
      <w:divBdr>
        <w:top w:val="none" w:sz="0" w:space="0" w:color="auto"/>
        <w:left w:val="none" w:sz="0" w:space="0" w:color="auto"/>
        <w:bottom w:val="none" w:sz="0" w:space="0" w:color="auto"/>
        <w:right w:val="none" w:sz="0" w:space="0" w:color="auto"/>
      </w:divBdr>
    </w:div>
    <w:div w:id="1114515945">
      <w:bodyDiv w:val="1"/>
      <w:marLeft w:val="0"/>
      <w:marRight w:val="0"/>
      <w:marTop w:val="0"/>
      <w:marBottom w:val="0"/>
      <w:divBdr>
        <w:top w:val="none" w:sz="0" w:space="0" w:color="auto"/>
        <w:left w:val="none" w:sz="0" w:space="0" w:color="auto"/>
        <w:bottom w:val="none" w:sz="0" w:space="0" w:color="auto"/>
        <w:right w:val="none" w:sz="0" w:space="0" w:color="auto"/>
      </w:divBdr>
    </w:div>
    <w:div w:id="1456679448">
      <w:bodyDiv w:val="1"/>
      <w:marLeft w:val="0"/>
      <w:marRight w:val="0"/>
      <w:marTop w:val="0"/>
      <w:marBottom w:val="0"/>
      <w:divBdr>
        <w:top w:val="none" w:sz="0" w:space="0" w:color="auto"/>
        <w:left w:val="none" w:sz="0" w:space="0" w:color="auto"/>
        <w:bottom w:val="none" w:sz="0" w:space="0" w:color="auto"/>
        <w:right w:val="none" w:sz="0" w:space="0" w:color="auto"/>
      </w:divBdr>
    </w:div>
    <w:div w:id="1578902443">
      <w:bodyDiv w:val="1"/>
      <w:marLeft w:val="0"/>
      <w:marRight w:val="0"/>
      <w:marTop w:val="0"/>
      <w:marBottom w:val="0"/>
      <w:divBdr>
        <w:top w:val="none" w:sz="0" w:space="0" w:color="auto"/>
        <w:left w:val="none" w:sz="0" w:space="0" w:color="auto"/>
        <w:bottom w:val="none" w:sz="0" w:space="0" w:color="auto"/>
        <w:right w:val="none" w:sz="0" w:space="0" w:color="auto"/>
      </w:divBdr>
    </w:div>
    <w:div w:id="1595244388">
      <w:bodyDiv w:val="1"/>
      <w:marLeft w:val="0"/>
      <w:marRight w:val="0"/>
      <w:marTop w:val="0"/>
      <w:marBottom w:val="0"/>
      <w:divBdr>
        <w:top w:val="none" w:sz="0" w:space="0" w:color="auto"/>
        <w:left w:val="none" w:sz="0" w:space="0" w:color="auto"/>
        <w:bottom w:val="none" w:sz="0" w:space="0" w:color="auto"/>
        <w:right w:val="none" w:sz="0" w:space="0" w:color="auto"/>
      </w:divBdr>
    </w:div>
    <w:div w:id="1759595502">
      <w:bodyDiv w:val="1"/>
      <w:marLeft w:val="0"/>
      <w:marRight w:val="0"/>
      <w:marTop w:val="0"/>
      <w:marBottom w:val="0"/>
      <w:divBdr>
        <w:top w:val="none" w:sz="0" w:space="0" w:color="auto"/>
        <w:left w:val="none" w:sz="0" w:space="0" w:color="auto"/>
        <w:bottom w:val="none" w:sz="0" w:space="0" w:color="auto"/>
        <w:right w:val="none" w:sz="0" w:space="0" w:color="auto"/>
      </w:divBdr>
    </w:div>
    <w:div w:id="1839925061">
      <w:bodyDiv w:val="1"/>
      <w:marLeft w:val="0"/>
      <w:marRight w:val="0"/>
      <w:marTop w:val="0"/>
      <w:marBottom w:val="0"/>
      <w:divBdr>
        <w:top w:val="none" w:sz="0" w:space="0" w:color="auto"/>
        <w:left w:val="none" w:sz="0" w:space="0" w:color="auto"/>
        <w:bottom w:val="none" w:sz="0" w:space="0" w:color="auto"/>
        <w:right w:val="none" w:sz="0" w:space="0" w:color="auto"/>
      </w:divBdr>
    </w:div>
    <w:div w:id="1944460395">
      <w:bodyDiv w:val="1"/>
      <w:marLeft w:val="0"/>
      <w:marRight w:val="0"/>
      <w:marTop w:val="0"/>
      <w:marBottom w:val="0"/>
      <w:divBdr>
        <w:top w:val="none" w:sz="0" w:space="0" w:color="auto"/>
        <w:left w:val="none" w:sz="0" w:space="0" w:color="auto"/>
        <w:bottom w:val="none" w:sz="0" w:space="0" w:color="auto"/>
        <w:right w:val="none" w:sz="0" w:space="0" w:color="auto"/>
      </w:divBdr>
      <w:divsChild>
        <w:div w:id="648442123">
          <w:marLeft w:val="0"/>
          <w:marRight w:val="0"/>
          <w:marTop w:val="100"/>
          <w:marBottom w:val="100"/>
          <w:divBdr>
            <w:top w:val="none" w:sz="0" w:space="0" w:color="auto"/>
            <w:left w:val="none" w:sz="0" w:space="0" w:color="auto"/>
            <w:bottom w:val="none" w:sz="0" w:space="0" w:color="auto"/>
            <w:right w:val="none" w:sz="0" w:space="0" w:color="auto"/>
          </w:divBdr>
          <w:divsChild>
            <w:div w:id="2133818598">
              <w:marLeft w:val="0"/>
              <w:marRight w:val="0"/>
              <w:marTop w:val="0"/>
              <w:marBottom w:val="0"/>
              <w:divBdr>
                <w:top w:val="none" w:sz="0" w:space="0" w:color="auto"/>
                <w:left w:val="none" w:sz="0" w:space="0" w:color="auto"/>
                <w:bottom w:val="none" w:sz="0" w:space="0" w:color="auto"/>
                <w:right w:val="none" w:sz="0" w:space="0" w:color="auto"/>
              </w:divBdr>
              <w:divsChild>
                <w:div w:id="86968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115459">
      <w:bodyDiv w:val="1"/>
      <w:marLeft w:val="0"/>
      <w:marRight w:val="0"/>
      <w:marTop w:val="0"/>
      <w:marBottom w:val="0"/>
      <w:divBdr>
        <w:top w:val="none" w:sz="0" w:space="0" w:color="auto"/>
        <w:left w:val="none" w:sz="0" w:space="0" w:color="auto"/>
        <w:bottom w:val="none" w:sz="0" w:space="0" w:color="auto"/>
        <w:right w:val="none" w:sz="0" w:space="0" w:color="auto"/>
      </w:divBdr>
    </w:div>
    <w:div w:id="2101637724">
      <w:bodyDiv w:val="1"/>
      <w:marLeft w:val="0"/>
      <w:marRight w:val="0"/>
      <w:marTop w:val="0"/>
      <w:marBottom w:val="0"/>
      <w:divBdr>
        <w:top w:val="none" w:sz="0" w:space="0" w:color="auto"/>
        <w:left w:val="none" w:sz="0" w:space="0" w:color="auto"/>
        <w:bottom w:val="none" w:sz="0" w:space="0" w:color="auto"/>
        <w:right w:val="none" w:sz="0" w:space="0" w:color="auto"/>
      </w:divBdr>
      <w:divsChild>
        <w:div w:id="119692366">
          <w:marLeft w:val="0"/>
          <w:marRight w:val="0"/>
          <w:marTop w:val="100"/>
          <w:marBottom w:val="100"/>
          <w:divBdr>
            <w:top w:val="none" w:sz="0" w:space="0" w:color="auto"/>
            <w:left w:val="none" w:sz="0" w:space="0" w:color="auto"/>
            <w:bottom w:val="none" w:sz="0" w:space="0" w:color="auto"/>
            <w:right w:val="none" w:sz="0" w:space="0" w:color="auto"/>
          </w:divBdr>
          <w:divsChild>
            <w:div w:id="1487746008">
              <w:marLeft w:val="0"/>
              <w:marRight w:val="0"/>
              <w:marTop w:val="0"/>
              <w:marBottom w:val="0"/>
              <w:divBdr>
                <w:top w:val="none" w:sz="0" w:space="0" w:color="auto"/>
                <w:left w:val="none" w:sz="0" w:space="0" w:color="auto"/>
                <w:bottom w:val="none" w:sz="0" w:space="0" w:color="auto"/>
                <w:right w:val="none" w:sz="0" w:space="0" w:color="auto"/>
              </w:divBdr>
              <w:divsChild>
                <w:div w:id="152544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12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D1343-860E-4D2C-93A5-FF6D04F08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1</Pages>
  <Words>2073</Words>
  <Characters>11819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F</dc:creator>
  <cp:keywords/>
  <dc:description/>
  <cp:lastModifiedBy>S.H.Jasbi</cp:lastModifiedBy>
  <cp:revision>17</cp:revision>
  <cp:lastPrinted>2025-12-14T16:13:00Z</cp:lastPrinted>
  <dcterms:created xsi:type="dcterms:W3CDTF">2025-12-25T13:06:00Z</dcterms:created>
  <dcterms:modified xsi:type="dcterms:W3CDTF">2025-12-31T13:53:00Z</dcterms:modified>
</cp:coreProperties>
</file>