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8djx83hrl9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Локація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Локація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Назва: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necuirls4i7" w:id="1"/>
      <w:bookmarkEnd w:id="1"/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Координати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p5fuq7vbq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Адреса: </w:t>
      </w:r>
    </w:p>
    <w:p w:rsidR="00000000" w:rsidDel="00000000" w:rsidP="00000000" w:rsidRDefault="00000000" w:rsidRPr="00000000" w14:paraId="00000007">
      <w:pPr>
        <w:pStyle w:val="heading2"/>
        <w:spacing w:after="0" w:before="0" w:lineRule="auto"/>
        <w:rPr/>
      </w:pPr>
      <w:bookmarkStart w:colFirst="0" w:colLast="0" w:name="_2uvwabj9lca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Адреса (укр):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Контактні дані: </w:t>
      </w:r>
    </w:p>
    <w:p w:rsidR="00000000" w:rsidDel="00000000" w:rsidP="00000000" w:rsidRDefault="00000000" w:rsidRPr="00000000" w14:paraId="00000009">
      <w:pPr>
        <w:pStyle w:val="heading2"/>
        <w:spacing w:after="0" w:before="0" w:lineRule="auto"/>
        <w:rPr/>
      </w:pPr>
      <w:bookmarkStart w:colFirst="0" w:colLast="0" w:name="_u4g2kvb1qqcr" w:id="4"/>
      <w:bookmarkEnd w:id="4"/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Керівний склад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Супутниковий знімок управління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ФОТО будівлі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Rule="auto"/>
        <w:rPr/>
      </w:pPr>
      <w:bookmarkStart w:colFirst="0" w:colLast="0" w:name="_j9n5ulfgccq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Нотатки: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(довільна форма заповнення)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Олександра" w:id="1" w:date="2026-02-25T13:42:13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вказується: ПІБ; посада</w:t>
      </w:r>
    </w:p>
  </w:comment>
  <w:comment w:author="Олександра" w:id="3" w:date="2026-02-25T14:33:20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кілька фото (максимально нових по часу) будівлі; за можливості, з різних ракурсів</w:t>
      </w:r>
    </w:p>
  </w:comment>
  <w:comment w:author="Олександра" w:id="0" w:date="2026-02-25T13:41:13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WGS-84</w:t>
      </w:r>
    </w:p>
  </w:comment>
  <w:comment w:author="Олександра" w:id="2" w:date="2026-02-25T14:31:45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знімок робиться з системи Google Earth, з виділенням об'єкту безпосередньо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