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2BB50C97" w:rsidR="00F156C0" w:rsidRDefault="00494BCD" w:rsidP="00494BCD">
      <w:pPr>
        <w:pStyle w:val="34"/>
      </w:pPr>
      <w:r>
        <w:t>1 Информационные системы открытых электронных архивов</w:t>
      </w:r>
    </w:p>
    <w:p w14:paraId="5BB0D079" w14:textId="092E1FD9" w:rsidR="00494BCD" w:rsidRDefault="00494BCD" w:rsidP="00494BCD">
      <w:pPr>
        <w:pStyle w:val="42"/>
      </w:pPr>
    </w:p>
    <w:p w14:paraId="7359F0DC" w14:textId="343DCE02" w:rsidR="00494BCD" w:rsidRDefault="00494BCD" w:rsidP="00494BCD">
      <w:r w:rsidRPr="00494BCD">
        <w:t>Традиционные модели архивного дела, построенные на принципах ограниченного доступа</w:t>
      </w:r>
      <w:r w:rsidR="005D5E41">
        <w:t>,</w:t>
      </w:r>
      <w:r w:rsidRPr="00494BCD">
        <w:t xml:space="preserve"> перестают отвечать потребностям информационного общества, где пользователи </w:t>
      </w:r>
      <w:r w:rsidR="005D5E41">
        <w:t>привыкли к</w:t>
      </w:r>
      <w:r w:rsidRPr="00494BCD">
        <w:t xml:space="preserve"> мгновенно</w:t>
      </w:r>
      <w:r w:rsidR="005D5E41">
        <w:t>му</w:t>
      </w:r>
      <w:r w:rsidRPr="00494BCD">
        <w:t xml:space="preserve"> получени</w:t>
      </w:r>
      <w:r w:rsidR="005D5E41">
        <w:t>ю</w:t>
      </w:r>
      <w:r w:rsidRPr="00494BCD">
        <w:t xml:space="preserve"> информации и активно</w:t>
      </w:r>
      <w:r w:rsidR="005D5E41">
        <w:t>му</w:t>
      </w:r>
      <w:r w:rsidRPr="00494BCD">
        <w:t xml:space="preserve"> участи</w:t>
      </w:r>
      <w:r w:rsidR="005D5E41">
        <w:t>ю</w:t>
      </w:r>
      <w:r w:rsidRPr="00494BCD">
        <w:t xml:space="preserve"> в её создании. Открытые электронные архивы призваны заполнить этот пробел, предложив </w:t>
      </w:r>
      <w:r w:rsidR="005D5E41">
        <w:t>вариант</w:t>
      </w:r>
      <w:r w:rsidRPr="00494BCD">
        <w:t xml:space="preserve"> совместного формирования и использования исторических данных.</w:t>
      </w:r>
    </w:p>
    <w:p w14:paraId="20193B03" w14:textId="40F653FB" w:rsidR="00494BCD" w:rsidRDefault="00494BCD" w:rsidP="00494BCD">
      <w:r w:rsidRPr="00494BCD">
        <w:t xml:space="preserve">Настоящий раздел посвящён анализу предметной области открытых электронных архивов и обзору существующих веб-приложений, на основе которых формируются требования к разрабатываемой информационной системе. </w:t>
      </w:r>
      <w:r w:rsidRPr="002E1F51">
        <w:t xml:space="preserve">В разделе 1.1 рассматривается </w:t>
      </w:r>
      <w:r w:rsidR="002E1F51">
        <w:t xml:space="preserve">шаги для перехода от </w:t>
      </w:r>
      <w:proofErr w:type="spellStart"/>
      <w:r w:rsidR="002E1F51">
        <w:t>классичеких</w:t>
      </w:r>
      <w:proofErr w:type="spellEnd"/>
      <w:r w:rsidRPr="002E1F51">
        <w:t xml:space="preserve"> архивных систем к открытым </w:t>
      </w:r>
      <w:proofErr w:type="spellStart"/>
      <w:r w:rsidRPr="002E1F51">
        <w:t>краудсорсинговым</w:t>
      </w:r>
      <w:proofErr w:type="spellEnd"/>
      <w:r w:rsidRPr="002E1F51">
        <w:t xml:space="preserve"> платформам, выявляются </w:t>
      </w:r>
      <w:r w:rsidR="00833FBB">
        <w:t>концептуальные требования и необходимые модули системы</w:t>
      </w:r>
      <w:r w:rsidRPr="002E1F51">
        <w:t>.</w:t>
      </w:r>
      <w:r w:rsidRPr="00494BCD">
        <w:t xml:space="preserve"> Раздел 1.2 содержит детальный анализ трёх </w:t>
      </w:r>
      <w:proofErr w:type="spellStart"/>
      <w:r w:rsidRPr="00494BCD">
        <w:t>референсных</w:t>
      </w:r>
      <w:proofErr w:type="spellEnd"/>
      <w:r w:rsidRPr="00494BCD">
        <w:t xml:space="preserve"> систем, выбранных в качестве источников для заимствования и адаптации функциональных решений: Kufar.by как образца поиска, </w:t>
      </w:r>
      <w:proofErr w:type="spellStart"/>
      <w:r w:rsidRPr="00494BCD">
        <w:t>Instagram</w:t>
      </w:r>
      <w:proofErr w:type="spellEnd"/>
      <w:r w:rsidRPr="00494BCD">
        <w:t xml:space="preserve"> как платформы социального взаимодействия и Library.by как системы организации процессов публикации. В разделе 1.3 формулируются выводы по результатам анализа и конкретные задачи дипломного проектирования, определяющие направления дальнейшей разработки.</w:t>
      </w:r>
    </w:p>
    <w:p w14:paraId="3C84067E" w14:textId="77777777" w:rsidR="00494BCD" w:rsidRDefault="00494BCD" w:rsidP="00494BCD"/>
    <w:p w14:paraId="4A2833B5" w14:textId="55AB37DE" w:rsidR="00494BCD" w:rsidRDefault="00494BCD" w:rsidP="00494BCD">
      <w:pPr>
        <w:pStyle w:val="42"/>
      </w:pPr>
      <w:r>
        <w:t>1.1 </w:t>
      </w:r>
      <w:r w:rsidR="00211015">
        <w:t>Принципы построения</w:t>
      </w:r>
      <w:bookmarkStart w:id="0" w:name="_GoBack"/>
      <w:bookmarkEnd w:id="0"/>
      <w:r>
        <w:t xml:space="preserve"> открытых электронных архивов</w:t>
      </w:r>
    </w:p>
    <w:p w14:paraId="46EC3163" w14:textId="6E2F8831" w:rsidR="00494BCD" w:rsidRDefault="00494BCD" w:rsidP="00494BCD">
      <w:pPr>
        <w:pStyle w:val="42"/>
      </w:pPr>
    </w:p>
    <w:p w14:paraId="578D9A2D" w14:textId="553A6570" w:rsidR="00494BCD" w:rsidRDefault="00494BCD" w:rsidP="00494BCD">
      <w:r>
        <w:t>В современном информационном обществе наблюда</w:t>
      </w:r>
      <w:r w:rsidR="005D5E41">
        <w:t>ются</w:t>
      </w:r>
      <w:r>
        <w:t xml:space="preserve"> тенденци</w:t>
      </w:r>
      <w:r w:rsidR="005D5E41">
        <w:t>и</w:t>
      </w:r>
      <w:r>
        <w:t xml:space="preserve"> к </w:t>
      </w:r>
      <w:r w:rsidR="002E1F51">
        <w:t>свободности</w:t>
      </w:r>
      <w:r>
        <w:t xml:space="preserve"> доступа к историческим и культурным данным. Традиционные архивные системы, функционирующие по модели государственных учреждений, предполагают строго регламентированный порядок доступа: физическое присутствие исследователя, предварительное составление заявок, согласование сроков ознакомления с материалами, а нередко </w:t>
      </w:r>
      <w:r w:rsidR="002E1F51">
        <w:t xml:space="preserve">и оплата услуг по копированию </w:t>
      </w:r>
      <w:r>
        <w:t>документов</w:t>
      </w:r>
      <w:r w:rsidR="00AF689F" w:rsidRPr="00AF689F">
        <w:t xml:space="preserve"> </w:t>
      </w:r>
      <w:r w:rsidR="00AF689F" w:rsidRPr="00F152BF">
        <w:t>[1]</w:t>
      </w:r>
      <w:r w:rsidRPr="00F152BF">
        <w:t>.</w:t>
      </w:r>
      <w:r>
        <w:t xml:space="preserve"> </w:t>
      </w:r>
      <w:r w:rsidR="0018617F">
        <w:t>Этот подход</w:t>
      </w:r>
      <w:r>
        <w:t xml:space="preserve"> исключает широкие слои населения, ограничивая круг пользователей профессиональными историками и архивистами, обладающими соответствующей подготовкой и ресурсами.</w:t>
      </w:r>
    </w:p>
    <w:p w14:paraId="1A911A14" w14:textId="3E1EAAEC" w:rsidR="008834B7" w:rsidRDefault="00494BCD" w:rsidP="00494BCD">
      <w:r>
        <w:t xml:space="preserve">Открытые электронные архивы представляют собой </w:t>
      </w:r>
      <w:r w:rsidR="002E1F51">
        <w:t xml:space="preserve">совершенно иной принцип </w:t>
      </w:r>
      <w:r>
        <w:t>организации доступа к исторической информации. Ключевым отличием выступает о</w:t>
      </w:r>
      <w:r w:rsidR="002E1F51">
        <w:t xml:space="preserve">тказ от закрытой </w:t>
      </w:r>
      <w:r>
        <w:t xml:space="preserve">модели в пользу открытой платформы, где любой пользователь может не только получить доступ к материалам, но и внести собственный вклад в сохранение культурного наследия. Данный подход получил название </w:t>
      </w:r>
      <w:proofErr w:type="spellStart"/>
      <w:r>
        <w:t>краудсор</w:t>
      </w:r>
      <w:r w:rsidR="0018617F">
        <w:t>синга</w:t>
      </w:r>
      <w:proofErr w:type="spellEnd"/>
      <w:r w:rsidR="0018617F" w:rsidRPr="0018617F">
        <w:t xml:space="preserve">, </w:t>
      </w:r>
      <w:r w:rsidR="002E1F51">
        <w:t>но</w:t>
      </w:r>
      <w:r w:rsidR="0018617F" w:rsidRPr="0018617F">
        <w:t xml:space="preserve"> его реализация требует соблюдения определённых принципов, обеспечивающих баланс между открытостью и достоверностью накапливаемых данных</w:t>
      </w:r>
      <w:r w:rsidR="00AF689F">
        <w:t xml:space="preserve"> </w:t>
      </w:r>
      <w:r w:rsidR="00AF689F" w:rsidRPr="00F152BF">
        <w:t>[2]</w:t>
      </w:r>
      <w:r w:rsidR="0018617F" w:rsidRPr="00F152BF">
        <w:t>.</w:t>
      </w:r>
    </w:p>
    <w:p w14:paraId="110E37C9" w14:textId="2D4ADC3C" w:rsidR="008834B7" w:rsidRDefault="008834B7" w:rsidP="008834B7">
      <w:r w:rsidRPr="008834B7">
        <w:t xml:space="preserve">Концептуальные требования к разрабатываемой информационной системе определяются спецификой краеведческой деятельности и </w:t>
      </w:r>
      <w:r w:rsidRPr="008834B7">
        <w:lastRenderedPageBreak/>
        <w:t>необходимостью объединения функций архивного хранения и социальной платформы. Ключевыми концептуальными требованиями являются: обеспечение открытого доступа к историческим материалам; поддержка коллективного наполнения архива с сохранением контроля качества через модерацию; реализация интеллектуального поиска, адаптированного к неструктурированным историческим данным и типичным ошибкам пользователей; создание условий для формирования сообщества через механизмы подписок, рекомендаций и обратной связи; обеспечение проз</w:t>
      </w:r>
      <w:r w:rsidR="002E1F51">
        <w:t xml:space="preserve">рачности процессов публикации </w:t>
      </w:r>
      <w:r w:rsidRPr="008834B7">
        <w:t>для всех участников.</w:t>
      </w:r>
      <w:r w:rsidR="0018617F" w:rsidRPr="0018617F">
        <w:t xml:space="preserve"> Реализация указанных требований обеспечивает трансформацию архива из пассивного </w:t>
      </w:r>
      <w:proofErr w:type="spellStart"/>
      <w:r w:rsidR="0018617F" w:rsidRPr="0018617F">
        <w:t>репозитория</w:t>
      </w:r>
      <w:proofErr w:type="spellEnd"/>
      <w:r w:rsidR="0018617F" w:rsidRPr="0018617F">
        <w:t xml:space="preserve"> в динамичное пространство, где пользователи выступают одновременно и потребителями, и создателями контента.</w:t>
      </w:r>
    </w:p>
    <w:p w14:paraId="5551FA23" w14:textId="77777777" w:rsidR="002E1F51" w:rsidRDefault="002E1F51" w:rsidP="00494BCD">
      <w:r>
        <w:t>Проводя а</w:t>
      </w:r>
      <w:r w:rsidR="008834B7" w:rsidRPr="008834B7">
        <w:t xml:space="preserve">нализ информационных потребностей целевой аудитории </w:t>
      </w:r>
      <w:r>
        <w:t>можно выделить несколько</w:t>
      </w:r>
      <w:r w:rsidR="008834B7" w:rsidRPr="008834B7">
        <w:t xml:space="preserve"> категорий пользователей с разли</w:t>
      </w:r>
      <w:r>
        <w:t>чными сценариями взаимодействия</w:t>
      </w:r>
      <w:r w:rsidRPr="002E1F51">
        <w:t>:</w:t>
      </w:r>
    </w:p>
    <w:p w14:paraId="1F503C05" w14:textId="77777777" w:rsidR="002E1F51" w:rsidRDefault="008834B7" w:rsidP="002E1F51">
      <w:pPr>
        <w:pStyle w:val="8"/>
      </w:pPr>
      <w:r w:rsidRPr="008834B7">
        <w:t>Обычные жители города нуждаются в простом инструменте для публикации семейных фотографий, воспоминаний и личных историй, связанных с городом, с возможностью получить обратную связь от сообщества.</w:t>
      </w:r>
    </w:p>
    <w:p w14:paraId="04A2AE8F" w14:textId="7D5BBFF1" w:rsidR="002E1F51" w:rsidRDefault="008834B7" w:rsidP="002E1F51">
      <w:pPr>
        <w:pStyle w:val="8"/>
      </w:pPr>
      <w:r w:rsidRPr="008834B7">
        <w:t xml:space="preserve"> Краеведы и местные историки требуют эффективных средств поиска и систематизации разрозненных материалов.</w:t>
      </w:r>
    </w:p>
    <w:p w14:paraId="18B93557" w14:textId="1F17768E" w:rsidR="002E1F51" w:rsidRDefault="008834B7" w:rsidP="002E1F51">
      <w:pPr>
        <w:pStyle w:val="8"/>
      </w:pPr>
      <w:r w:rsidRPr="008834B7">
        <w:t xml:space="preserve"> Исследователи и представители муниципальных учреждений культуры заинтересованы в </w:t>
      </w:r>
      <w:r w:rsidR="002E1F51">
        <w:t>привлечении внимания жителей к истории их города</w:t>
      </w:r>
      <w:r w:rsidRPr="008834B7">
        <w:t>.</w:t>
      </w:r>
    </w:p>
    <w:p w14:paraId="4458A7DF" w14:textId="622BF78E" w:rsidR="008834B7" w:rsidRDefault="008834B7" w:rsidP="00494BCD">
      <w:r w:rsidRPr="008834B7">
        <w:t xml:space="preserve"> Все категории пользователей объединяет потребность в интуитивном интерфейсе, </w:t>
      </w:r>
      <w:proofErr w:type="spellStart"/>
      <w:r w:rsidRPr="008834B7">
        <w:t>минимизирующем</w:t>
      </w:r>
      <w:proofErr w:type="spellEnd"/>
      <w:r w:rsidRPr="008834B7">
        <w:t xml:space="preserve"> необходимость обучения, и в оперативном получении уведомлений о появлении релевантных материалов.</w:t>
      </w:r>
    </w:p>
    <w:p w14:paraId="5E6523EF" w14:textId="77777777" w:rsidR="002E1F51" w:rsidRDefault="008834B7" w:rsidP="00494BCD">
      <w:r w:rsidRPr="008834B7">
        <w:t xml:space="preserve">На основании проведённого анализа в состав информационной системы выделяются следующие основные модули: </w:t>
      </w:r>
    </w:p>
    <w:p w14:paraId="1E2C5BF2" w14:textId="42CC5506" w:rsidR="002E1F51" w:rsidRDefault="008834B7" w:rsidP="002E1F51">
      <w:pPr>
        <w:pStyle w:val="7"/>
      </w:pPr>
      <w:r w:rsidRPr="008834B7">
        <w:t>м</w:t>
      </w:r>
      <w:r w:rsidR="002E1F51">
        <w:t>одуль управления пользователями</w:t>
      </w:r>
      <w:r w:rsidR="002E1F51">
        <w:rPr>
          <w:lang w:val="en-US"/>
        </w:rPr>
        <w:t>;</w:t>
      </w:r>
    </w:p>
    <w:p w14:paraId="5D70D76B" w14:textId="37F1D5D9" w:rsidR="002E1F51" w:rsidRDefault="008834B7" w:rsidP="002E1F51">
      <w:pPr>
        <w:pStyle w:val="7"/>
      </w:pPr>
      <w:r w:rsidRPr="008834B7">
        <w:t>модуль со</w:t>
      </w:r>
      <w:r w:rsidR="002E1F51">
        <w:t>здания и управления материалами;</w:t>
      </w:r>
    </w:p>
    <w:p w14:paraId="61758F0E" w14:textId="77777777" w:rsidR="002E1F51" w:rsidRPr="002E1F51" w:rsidRDefault="008834B7" w:rsidP="002E1F51">
      <w:pPr>
        <w:pStyle w:val="7"/>
      </w:pPr>
      <w:r w:rsidRPr="008834B7">
        <w:t>модуль интеллектуа</w:t>
      </w:r>
      <w:r w:rsidR="002E1F51">
        <w:t>льного поиска</w:t>
      </w:r>
      <w:r w:rsidR="002E1F51">
        <w:rPr>
          <w:lang w:val="en-US"/>
        </w:rPr>
        <w:t>;</w:t>
      </w:r>
    </w:p>
    <w:p w14:paraId="63CC03E6" w14:textId="097B7CF6" w:rsidR="002E1F51" w:rsidRDefault="002E1F51" w:rsidP="002E1F51">
      <w:pPr>
        <w:pStyle w:val="7"/>
      </w:pPr>
      <w:r>
        <w:t xml:space="preserve"> модуль </w:t>
      </w:r>
      <w:proofErr w:type="spellStart"/>
      <w:r>
        <w:t>модерации</w:t>
      </w:r>
      <w:proofErr w:type="spellEnd"/>
      <w:r>
        <w:t>;</w:t>
      </w:r>
    </w:p>
    <w:p w14:paraId="678F51AC" w14:textId="3EF615E8" w:rsidR="002E1F51" w:rsidRDefault="008834B7" w:rsidP="002E1F51">
      <w:pPr>
        <w:pStyle w:val="7"/>
      </w:pPr>
      <w:r w:rsidRPr="008834B7">
        <w:t>модуль социального взаимодействия</w:t>
      </w:r>
      <w:r w:rsidR="002E1F51">
        <w:rPr>
          <w:lang w:val="en-US"/>
        </w:rPr>
        <w:t>;</w:t>
      </w:r>
    </w:p>
    <w:p w14:paraId="66DFFC22" w14:textId="77777777" w:rsidR="002E1F51" w:rsidRDefault="002E1F51" w:rsidP="002E1F51">
      <w:pPr>
        <w:pStyle w:val="7"/>
      </w:pPr>
      <w:r>
        <w:t>м</w:t>
      </w:r>
      <w:r w:rsidR="008834B7" w:rsidRPr="008834B7">
        <w:t>одуль хранения данных.</w:t>
      </w:r>
    </w:p>
    <w:p w14:paraId="4BED68E3" w14:textId="21DE3465" w:rsidR="008834B7" w:rsidRDefault="008834B7" w:rsidP="00494BCD">
      <w:r w:rsidRPr="008834B7">
        <w:t xml:space="preserve">Модуль управления пользователями обеспечивает аутентификацию и авторизацию, формируя базу данных профилей, которые используются модулем социального взаимодействия для организации подписок и рекомендаций. Модуль создания материалов взаимодействует с модулем хранения для размещения файлов и с модулем </w:t>
      </w:r>
      <w:proofErr w:type="spellStart"/>
      <w:r w:rsidRPr="008834B7">
        <w:t>модерации</w:t>
      </w:r>
      <w:proofErr w:type="spellEnd"/>
      <w:r w:rsidRPr="008834B7">
        <w:t xml:space="preserve"> для инициации процесса проверки. После одобрения материала модуль </w:t>
      </w:r>
      <w:proofErr w:type="spellStart"/>
      <w:r w:rsidRPr="008834B7">
        <w:t>модерации</w:t>
      </w:r>
      <w:proofErr w:type="spellEnd"/>
      <w:r w:rsidRPr="008834B7">
        <w:t xml:space="preserve"> передаёт данные в модуль интеллектуального поиска для индексации, обеспечивая доступность материала через поисковый интерфейс. Модуль социального взаимодействия получает события об активности пользователей (новые </w:t>
      </w:r>
      <w:r w:rsidRPr="008834B7">
        <w:lastRenderedPageBreak/>
        <w:t xml:space="preserve">публикации, </w:t>
      </w:r>
      <w:r w:rsidR="002E1F51">
        <w:t>лайки</w:t>
      </w:r>
      <w:r w:rsidRPr="008834B7">
        <w:t>) и формирует ленты рекомендаций. Такая модульная структура обеспечивает независимое развитие компонентов и масштабируемость системы при росте объёма данных и числа пользователей.</w:t>
      </w:r>
    </w:p>
    <w:p w14:paraId="11BAFA30" w14:textId="0B75D70D" w:rsidR="00494BCD" w:rsidRDefault="00494BCD" w:rsidP="00494BCD">
      <w:pPr>
        <w:pStyle w:val="42"/>
      </w:pPr>
    </w:p>
    <w:p w14:paraId="644E21E6" w14:textId="50E8466B" w:rsidR="00494BCD" w:rsidRPr="00933AE2" w:rsidRDefault="00494BCD" w:rsidP="00494BCD">
      <w:pPr>
        <w:pStyle w:val="42"/>
        <w:rPr>
          <w:color w:val="auto"/>
        </w:rPr>
      </w:pPr>
      <w:r w:rsidRPr="00933AE2">
        <w:rPr>
          <w:color w:val="auto"/>
        </w:rPr>
        <w:t xml:space="preserve">1.2 Обзор </w:t>
      </w:r>
      <w:proofErr w:type="spellStart"/>
      <w:r w:rsidR="00AF689F">
        <w:rPr>
          <w:color w:val="auto"/>
        </w:rPr>
        <w:t>референсных</w:t>
      </w:r>
      <w:proofErr w:type="spellEnd"/>
      <w:r w:rsidRPr="00933AE2">
        <w:rPr>
          <w:color w:val="auto"/>
        </w:rPr>
        <w:t xml:space="preserve"> веб-приложений</w:t>
      </w:r>
      <w:r w:rsidR="00AF689F">
        <w:rPr>
          <w:color w:val="auto"/>
        </w:rPr>
        <w:t xml:space="preserve"> для разработки</w:t>
      </w:r>
      <w:r w:rsidRPr="00933AE2">
        <w:rPr>
          <w:color w:val="auto"/>
        </w:rPr>
        <w:t xml:space="preserve"> открыт</w:t>
      </w:r>
      <w:r w:rsidR="00AF689F">
        <w:rPr>
          <w:color w:val="auto"/>
        </w:rPr>
        <w:t>ого</w:t>
      </w:r>
      <w:r w:rsidRPr="00933AE2">
        <w:rPr>
          <w:color w:val="auto"/>
        </w:rPr>
        <w:t xml:space="preserve"> электронн</w:t>
      </w:r>
      <w:r w:rsidR="00AF689F">
        <w:rPr>
          <w:color w:val="auto"/>
        </w:rPr>
        <w:t>ого</w:t>
      </w:r>
      <w:r w:rsidRPr="00933AE2">
        <w:rPr>
          <w:color w:val="auto"/>
        </w:rPr>
        <w:t xml:space="preserve"> архив</w:t>
      </w:r>
      <w:r w:rsidR="00AF689F">
        <w:rPr>
          <w:color w:val="auto"/>
        </w:rPr>
        <w:t>а</w:t>
      </w:r>
    </w:p>
    <w:p w14:paraId="2336212F" w14:textId="6EA3CFEE" w:rsidR="00494BCD" w:rsidRPr="00933AE2" w:rsidRDefault="00494BCD" w:rsidP="00494BCD">
      <w:pPr>
        <w:pStyle w:val="42"/>
        <w:rPr>
          <w:color w:val="auto"/>
        </w:rPr>
      </w:pPr>
    </w:p>
    <w:p w14:paraId="1D6CBEB8" w14:textId="489354B5" w:rsidR="00494BCD" w:rsidRPr="00933AE2" w:rsidRDefault="00494BCD" w:rsidP="00494BCD">
      <w:pPr>
        <w:rPr>
          <w:color w:val="auto"/>
        </w:rPr>
      </w:pPr>
      <w:r w:rsidRPr="00933AE2">
        <w:rPr>
          <w:color w:val="auto"/>
        </w:rPr>
        <w:t xml:space="preserve">Проектирование </w:t>
      </w:r>
      <w:r w:rsidR="00833FBB">
        <w:rPr>
          <w:color w:val="auto"/>
        </w:rPr>
        <w:t>открытых электронных архивов</w:t>
      </w:r>
      <w:r w:rsidRPr="00933AE2">
        <w:rPr>
          <w:color w:val="auto"/>
        </w:rPr>
        <w:t xml:space="preserve"> требует </w:t>
      </w:r>
      <w:r w:rsidR="00833FBB">
        <w:rPr>
          <w:color w:val="auto"/>
        </w:rPr>
        <w:t xml:space="preserve">нестандартного и </w:t>
      </w:r>
      <w:r w:rsidRPr="00933AE2">
        <w:rPr>
          <w:color w:val="auto"/>
        </w:rPr>
        <w:t xml:space="preserve">комплексного подхода, объединяющего достижения </w:t>
      </w:r>
      <w:r w:rsidR="00833FBB">
        <w:rPr>
          <w:color w:val="auto"/>
        </w:rPr>
        <w:t>из различных сфер</w:t>
      </w:r>
      <w:r w:rsidRPr="00933AE2">
        <w:rPr>
          <w:color w:val="auto"/>
        </w:rPr>
        <w:t>. Успешные решения в смежных област</w:t>
      </w:r>
      <w:r w:rsidR="00833FBB">
        <w:rPr>
          <w:color w:val="auto"/>
        </w:rPr>
        <w:t xml:space="preserve">ях </w:t>
      </w:r>
      <w:r w:rsidR="00A56FDF">
        <w:rPr>
          <w:color w:val="auto"/>
        </w:rPr>
        <w:t>–</w:t>
      </w:r>
      <w:r w:rsidR="00833FBB">
        <w:rPr>
          <w:color w:val="auto"/>
        </w:rPr>
        <w:t xml:space="preserve"> от коммерческих площадок </w:t>
      </w:r>
      <w:r w:rsidRPr="00933AE2">
        <w:rPr>
          <w:color w:val="auto"/>
        </w:rPr>
        <w:t>до социальных сетей демонстрируют эффективные паттерны взаимодействия с пользовательским контентом, которые могут быть адаптированы для архивного контекста.</w:t>
      </w:r>
    </w:p>
    <w:p w14:paraId="1BD3F25A" w14:textId="154BC9D3" w:rsidR="00494BCD" w:rsidRPr="00933AE2" w:rsidRDefault="00833FBB" w:rsidP="00494BCD">
      <w:pPr>
        <w:rPr>
          <w:color w:val="auto"/>
        </w:rPr>
      </w:pPr>
      <w:r>
        <w:rPr>
          <w:color w:val="auto"/>
        </w:rPr>
        <w:t>Как следствие р</w:t>
      </w:r>
      <w:r w:rsidR="00494BCD" w:rsidRPr="00933AE2">
        <w:rPr>
          <w:color w:val="auto"/>
        </w:rPr>
        <w:t xml:space="preserve">азработка эффективной информационной системы предполагает анализ и адаптацию успешных решений из смежных предметных областей. В качестве </w:t>
      </w:r>
      <w:proofErr w:type="spellStart"/>
      <w:r w:rsidR="00494BCD" w:rsidRPr="00933AE2">
        <w:rPr>
          <w:color w:val="auto"/>
        </w:rPr>
        <w:t>референсных</w:t>
      </w:r>
      <w:proofErr w:type="spellEnd"/>
      <w:r w:rsidR="00494BCD" w:rsidRPr="00933AE2">
        <w:rPr>
          <w:color w:val="auto"/>
        </w:rPr>
        <w:t xml:space="preserve"> источников для проектирования отдельных подсистем выбраны три веб-приложения, демонстрирующие </w:t>
      </w:r>
      <w:r>
        <w:rPr>
          <w:color w:val="auto"/>
        </w:rPr>
        <w:t>успешные</w:t>
      </w:r>
      <w:r w:rsidR="00494BCD" w:rsidRPr="00933AE2">
        <w:rPr>
          <w:color w:val="auto"/>
        </w:rPr>
        <w:t xml:space="preserve"> </w:t>
      </w:r>
      <w:r>
        <w:rPr>
          <w:color w:val="auto"/>
        </w:rPr>
        <w:t xml:space="preserve">варианты реализации </w:t>
      </w:r>
      <w:r w:rsidR="00494BCD" w:rsidRPr="00933AE2">
        <w:rPr>
          <w:color w:val="auto"/>
        </w:rPr>
        <w:t xml:space="preserve">в соответствующих </w:t>
      </w:r>
      <w:r>
        <w:rPr>
          <w:color w:val="auto"/>
        </w:rPr>
        <w:t>направлениях</w:t>
      </w:r>
      <w:r w:rsidR="00494BCD" w:rsidRPr="00933AE2">
        <w:rPr>
          <w:color w:val="auto"/>
        </w:rPr>
        <w:t>: Kufar.by как образец реализации поиска</w:t>
      </w:r>
      <w:r w:rsidR="00F47799">
        <w:rPr>
          <w:color w:val="auto"/>
        </w:rPr>
        <w:t xml:space="preserve"> и фильтрации</w:t>
      </w:r>
      <w:r w:rsidR="00494BCD" w:rsidRPr="00933AE2">
        <w:rPr>
          <w:color w:val="auto"/>
        </w:rPr>
        <w:t xml:space="preserve">, </w:t>
      </w:r>
      <w:proofErr w:type="spellStart"/>
      <w:r w:rsidR="00494BCD" w:rsidRPr="00933AE2">
        <w:rPr>
          <w:color w:val="auto"/>
        </w:rPr>
        <w:t>Instagram</w:t>
      </w:r>
      <w:proofErr w:type="spellEnd"/>
      <w:r w:rsidR="00494BCD" w:rsidRPr="00933AE2">
        <w:rPr>
          <w:color w:val="auto"/>
        </w:rPr>
        <w:t xml:space="preserve"> как платформа социального взаимодействия и управления контентом, а также Library.by как система организации процессов публикации и </w:t>
      </w:r>
      <w:proofErr w:type="spellStart"/>
      <w:r w:rsidR="00494BCD" w:rsidRPr="00933AE2">
        <w:rPr>
          <w:color w:val="auto"/>
        </w:rPr>
        <w:t>модерации</w:t>
      </w:r>
      <w:proofErr w:type="spellEnd"/>
      <w:r w:rsidR="00494BCD" w:rsidRPr="00933AE2">
        <w:rPr>
          <w:color w:val="auto"/>
        </w:rPr>
        <w:t xml:space="preserve"> документов.</w:t>
      </w:r>
    </w:p>
    <w:p w14:paraId="40D035A9" w14:textId="641BD86C" w:rsidR="00494BCD" w:rsidRPr="00933AE2" w:rsidRDefault="00494BCD" w:rsidP="00494BCD">
      <w:pPr>
        <w:rPr>
          <w:b/>
          <w:color w:val="auto"/>
        </w:rPr>
      </w:pPr>
      <w:r w:rsidRPr="00933AE2">
        <w:rPr>
          <w:b/>
          <w:color w:val="auto"/>
        </w:rPr>
        <w:t>Анализ системы поиска на примере Kufar.by</w:t>
      </w:r>
    </w:p>
    <w:p w14:paraId="53FE94BC" w14:textId="45C8A6D4" w:rsidR="00494BCD" w:rsidRDefault="00494BCD" w:rsidP="00494BCD">
      <w:pPr>
        <w:rPr>
          <w:color w:val="auto"/>
        </w:rPr>
      </w:pPr>
      <w:r w:rsidRPr="00933AE2">
        <w:rPr>
          <w:color w:val="auto"/>
        </w:rPr>
        <w:t>Платформа Kufar.by представляет собой крупнейший белорусский сервис объявлений, где критически важную роль играет эффективность поисковой подсистемы</w:t>
      </w:r>
      <w:r w:rsidR="00AF689F" w:rsidRPr="00AF689F">
        <w:rPr>
          <w:color w:val="auto"/>
        </w:rPr>
        <w:t xml:space="preserve"> </w:t>
      </w:r>
      <w:r w:rsidR="00AF689F" w:rsidRPr="00F152BF">
        <w:rPr>
          <w:color w:val="auto"/>
        </w:rPr>
        <w:t>[3]</w:t>
      </w:r>
      <w:r w:rsidRPr="00F152BF">
        <w:rPr>
          <w:color w:val="auto"/>
        </w:rPr>
        <w:t>.</w:t>
      </w:r>
      <w:r w:rsidRPr="00933AE2">
        <w:rPr>
          <w:color w:val="auto"/>
        </w:rPr>
        <w:t xml:space="preserve"> </w:t>
      </w:r>
    </w:p>
    <w:p w14:paraId="12A4DADD" w14:textId="610E057C" w:rsidR="0041400C" w:rsidRDefault="0041400C" w:rsidP="00494BCD">
      <w:pPr>
        <w:rPr>
          <w:color w:val="auto"/>
        </w:rPr>
      </w:pPr>
      <w:r w:rsidRPr="0041400C">
        <w:rPr>
          <w:color w:val="auto"/>
        </w:rPr>
        <w:t xml:space="preserve">Поиск работает на основе индексирования объявлений, что позволяет быстро обрабатывать запросы к большому массиву данных. При вводе запроса система выдаёт результаты, сгруппированные по степени соответствия: в первую очередь показываются объявления с точным совпадением слов в заголовке, затем </w:t>
      </w:r>
      <w:r w:rsidR="00A56FDF">
        <w:rPr>
          <w:color w:val="auto"/>
        </w:rPr>
        <w:t>–</w:t>
      </w:r>
      <w:r w:rsidRPr="0041400C">
        <w:rPr>
          <w:color w:val="auto"/>
        </w:rPr>
        <w:t xml:space="preserve"> с ч</w:t>
      </w:r>
      <w:r w:rsidR="00D57684">
        <w:rPr>
          <w:color w:val="auto"/>
        </w:rPr>
        <w:t>астичным совпадением заголовка</w:t>
      </w:r>
      <w:r w:rsidRPr="0041400C">
        <w:rPr>
          <w:color w:val="auto"/>
        </w:rPr>
        <w:t xml:space="preserve">, далее </w:t>
      </w:r>
      <w:r w:rsidR="00A56FDF">
        <w:rPr>
          <w:color w:val="auto"/>
        </w:rPr>
        <w:t>–</w:t>
      </w:r>
      <w:r w:rsidRPr="0041400C">
        <w:rPr>
          <w:color w:val="auto"/>
        </w:rPr>
        <w:t xml:space="preserve"> с совпадением только в тексте описания. </w:t>
      </w:r>
      <w:r>
        <w:rPr>
          <w:color w:val="auto"/>
        </w:rPr>
        <w:t>Результаты поиска представлены на рисунке 1.1</w:t>
      </w:r>
    </w:p>
    <w:p w14:paraId="487507A5" w14:textId="77777777" w:rsidR="0041400C" w:rsidRDefault="0041400C" w:rsidP="00494BCD">
      <w:pPr>
        <w:rPr>
          <w:color w:val="auto"/>
        </w:rPr>
      </w:pPr>
    </w:p>
    <w:p w14:paraId="11964EF7" w14:textId="6DAE52A2" w:rsidR="0041400C" w:rsidRDefault="0041400C" w:rsidP="00494BCD">
      <w:pPr>
        <w:rPr>
          <w:color w:val="auto"/>
        </w:rPr>
      </w:pPr>
      <w:r w:rsidRPr="0041400C">
        <w:rPr>
          <w:noProof/>
          <w:color w:val="auto"/>
        </w:rPr>
        <w:lastRenderedPageBreak/>
        <w:drawing>
          <wp:anchor distT="0" distB="0" distL="114300" distR="114300" simplePos="0" relativeHeight="251658240" behindDoc="0" locked="0" layoutInCell="1" allowOverlap="1" wp14:anchorId="06F82C35" wp14:editId="62FB5449">
            <wp:simplePos x="0" y="0"/>
            <wp:positionH relativeFrom="margin">
              <wp:align>center</wp:align>
            </wp:positionH>
            <wp:positionV relativeFrom="paragraph">
              <wp:posOffset>15</wp:posOffset>
            </wp:positionV>
            <wp:extent cx="4981575" cy="4890770"/>
            <wp:effectExtent l="0" t="0" r="9525" b="508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9E9D2" w14:textId="7C0F5630" w:rsidR="0041400C" w:rsidRPr="00D00CE9" w:rsidRDefault="00D00CE9" w:rsidP="00D00CE9">
      <w:pPr>
        <w:pStyle w:val="6"/>
      </w:pPr>
      <w:r>
        <w:t>Рисунок 1.1</w:t>
      </w:r>
      <w:r w:rsidRPr="00D00CE9">
        <w:t xml:space="preserve"> </w:t>
      </w:r>
      <w:r>
        <w:t>–</w:t>
      </w:r>
      <w:r w:rsidR="0041400C">
        <w:t xml:space="preserve"> </w:t>
      </w:r>
      <w:r>
        <w:t>Р</w:t>
      </w:r>
      <w:r w:rsidR="0041400C">
        <w:t xml:space="preserve">езультаты поиска </w:t>
      </w:r>
      <w:proofErr w:type="spellStart"/>
      <w:r>
        <w:rPr>
          <w:lang w:val="en-US"/>
        </w:rPr>
        <w:t>Kufar</w:t>
      </w:r>
      <w:proofErr w:type="spellEnd"/>
      <w:r w:rsidRPr="00D00CE9">
        <w:t>.</w:t>
      </w:r>
      <w:r>
        <w:rPr>
          <w:lang w:val="en-US"/>
        </w:rPr>
        <w:t>by</w:t>
      </w:r>
      <w:r w:rsidRPr="00D00CE9">
        <w:t>.</w:t>
      </w:r>
    </w:p>
    <w:p w14:paraId="02576572" w14:textId="0DA762F6" w:rsidR="0041400C" w:rsidRDefault="0041400C" w:rsidP="00494BCD">
      <w:pPr>
        <w:rPr>
          <w:color w:val="auto"/>
        </w:rPr>
      </w:pPr>
    </w:p>
    <w:p w14:paraId="6019AB2A" w14:textId="6B4FBA3A" w:rsidR="00D00CE9" w:rsidRDefault="0041400C" w:rsidP="00494BCD">
      <w:pPr>
        <w:rPr>
          <w:color w:val="auto"/>
        </w:rPr>
      </w:pPr>
      <w:r w:rsidRPr="0041400C">
        <w:rPr>
          <w:color w:val="auto"/>
        </w:rPr>
        <w:t xml:space="preserve">Внутри каждой группы применяется выбранная пользователем сортировка, </w:t>
      </w:r>
      <w:proofErr w:type="gramStart"/>
      <w:r w:rsidRPr="0041400C">
        <w:rPr>
          <w:color w:val="auto"/>
        </w:rPr>
        <w:t>например</w:t>
      </w:r>
      <w:proofErr w:type="gramEnd"/>
      <w:r w:rsidRPr="0041400C">
        <w:rPr>
          <w:color w:val="auto"/>
        </w:rPr>
        <w:t xml:space="preserve"> по новизне или цене. Кроме того, система предлагает контекстные подсказки при вводе </w:t>
      </w:r>
      <w:r w:rsidR="00A56FDF">
        <w:rPr>
          <w:color w:val="auto"/>
        </w:rPr>
        <w:t>–</w:t>
      </w:r>
      <w:r w:rsidRPr="0041400C">
        <w:rPr>
          <w:color w:val="auto"/>
        </w:rPr>
        <w:t xml:space="preserve"> релевантные варианты из существующего контента и подходящие категории для уточнения поиска.</w:t>
      </w:r>
      <w:r>
        <w:rPr>
          <w:color w:val="auto"/>
        </w:rPr>
        <w:t xml:space="preserve"> </w:t>
      </w:r>
      <w:r w:rsidR="00D00CE9">
        <w:rPr>
          <w:color w:val="auto"/>
        </w:rPr>
        <w:t xml:space="preserve">Варианты подсказок приведены на рисунке 1.2 </w:t>
      </w:r>
    </w:p>
    <w:p w14:paraId="030302FD" w14:textId="6BB0FDFC" w:rsidR="00D00CE9" w:rsidRDefault="00D00CE9" w:rsidP="00494BCD">
      <w:pPr>
        <w:rPr>
          <w:color w:val="auto"/>
        </w:rPr>
      </w:pPr>
      <w:r w:rsidRPr="00D00CE9">
        <w:rPr>
          <w:noProof/>
          <w:color w:val="auto"/>
        </w:rPr>
        <w:drawing>
          <wp:anchor distT="0" distB="0" distL="114300" distR="114300" simplePos="0" relativeHeight="251659264" behindDoc="0" locked="0" layoutInCell="1" allowOverlap="1" wp14:anchorId="6AA19148" wp14:editId="05697767">
            <wp:simplePos x="0" y="0"/>
            <wp:positionH relativeFrom="margin">
              <wp:align>center</wp:align>
            </wp:positionH>
            <wp:positionV relativeFrom="paragraph">
              <wp:posOffset>204470</wp:posOffset>
            </wp:positionV>
            <wp:extent cx="4698365" cy="1952625"/>
            <wp:effectExtent l="0" t="0" r="6985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36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2902B" w14:textId="5C61402F" w:rsidR="00D00CE9" w:rsidRDefault="00D00CE9" w:rsidP="00494BCD">
      <w:pPr>
        <w:rPr>
          <w:color w:val="auto"/>
        </w:rPr>
      </w:pPr>
    </w:p>
    <w:p w14:paraId="48981A56" w14:textId="33A7B02C" w:rsidR="00D00CE9" w:rsidRDefault="00D00CE9" w:rsidP="00D00CE9">
      <w:pPr>
        <w:pStyle w:val="6"/>
        <w:rPr>
          <w:color w:val="auto"/>
        </w:rPr>
      </w:pPr>
      <w:r>
        <w:t>Рисунок 1.2</w:t>
      </w:r>
      <w:r w:rsidRPr="00D00CE9">
        <w:t xml:space="preserve"> </w:t>
      </w:r>
      <w:r>
        <w:t xml:space="preserve">– Варианты подсказок </w:t>
      </w:r>
      <w:proofErr w:type="spellStart"/>
      <w:r>
        <w:rPr>
          <w:lang w:val="en-US"/>
        </w:rPr>
        <w:t>Kufar</w:t>
      </w:r>
      <w:proofErr w:type="spellEnd"/>
      <w:r w:rsidRPr="00D00CE9">
        <w:t>.</w:t>
      </w:r>
      <w:r>
        <w:rPr>
          <w:lang w:val="en-US"/>
        </w:rPr>
        <w:t>by</w:t>
      </w:r>
    </w:p>
    <w:p w14:paraId="16EC8615" w14:textId="2B42C7C6" w:rsidR="00D00CE9" w:rsidRDefault="0041400C" w:rsidP="00494BCD">
      <w:pPr>
        <w:rPr>
          <w:color w:val="auto"/>
        </w:rPr>
      </w:pPr>
      <w:r w:rsidRPr="0041400C">
        <w:rPr>
          <w:color w:val="auto"/>
        </w:rPr>
        <w:lastRenderedPageBreak/>
        <w:t>Однако стоит отметить, что при перестановке букв или явных опечатках качество поиска заметно снижается: например, запрос «</w:t>
      </w:r>
      <w:proofErr w:type="spellStart"/>
      <w:r w:rsidRPr="0041400C">
        <w:rPr>
          <w:color w:val="auto"/>
        </w:rPr>
        <w:t>клавиатюра</w:t>
      </w:r>
      <w:proofErr w:type="spellEnd"/>
      <w:r w:rsidRPr="0041400C">
        <w:rPr>
          <w:color w:val="auto"/>
        </w:rPr>
        <w:t>» или «</w:t>
      </w:r>
      <w:proofErr w:type="spellStart"/>
      <w:r w:rsidRPr="0041400C">
        <w:rPr>
          <w:color w:val="auto"/>
        </w:rPr>
        <w:t>велосепед</w:t>
      </w:r>
      <w:proofErr w:type="spellEnd"/>
      <w:r w:rsidRPr="0041400C">
        <w:rPr>
          <w:color w:val="auto"/>
        </w:rPr>
        <w:t xml:space="preserve">» уже не даёт тех же результатов, что и правильное написание. </w:t>
      </w:r>
      <w:r w:rsidR="00D00CE9">
        <w:rPr>
          <w:color w:val="auto"/>
        </w:rPr>
        <w:t xml:space="preserve">Отсутствие результатов при неправильно поисковом запросе приведено на рисунке 1.3 </w:t>
      </w:r>
    </w:p>
    <w:p w14:paraId="665ABE0F" w14:textId="56F3BB5F" w:rsidR="00D00CE9" w:rsidRDefault="00D00CE9" w:rsidP="00D00CE9">
      <w:pPr>
        <w:ind w:firstLine="0"/>
        <w:rPr>
          <w:color w:val="auto"/>
        </w:rPr>
      </w:pPr>
      <w:r w:rsidRPr="00D00CE9">
        <w:rPr>
          <w:noProof/>
          <w:color w:val="auto"/>
        </w:rPr>
        <w:drawing>
          <wp:anchor distT="0" distB="0" distL="114300" distR="114300" simplePos="0" relativeHeight="251660288" behindDoc="0" locked="0" layoutInCell="1" allowOverlap="1" wp14:anchorId="51A66899" wp14:editId="7F0C4639">
            <wp:simplePos x="0" y="0"/>
            <wp:positionH relativeFrom="margin">
              <wp:align>center</wp:align>
            </wp:positionH>
            <wp:positionV relativeFrom="paragraph">
              <wp:posOffset>238760</wp:posOffset>
            </wp:positionV>
            <wp:extent cx="4690745" cy="266700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4B9A2" w14:textId="3BBEE3E1" w:rsidR="00D00CE9" w:rsidRDefault="00D00CE9" w:rsidP="00494BCD">
      <w:pPr>
        <w:rPr>
          <w:color w:val="auto"/>
        </w:rPr>
      </w:pPr>
    </w:p>
    <w:p w14:paraId="406B6119" w14:textId="721D91FE" w:rsidR="00D00CE9" w:rsidRDefault="00D00CE9" w:rsidP="00D00CE9">
      <w:pPr>
        <w:pStyle w:val="6"/>
        <w:rPr>
          <w:color w:val="auto"/>
        </w:rPr>
      </w:pPr>
      <w:r>
        <w:t>Рисунок 1.3</w:t>
      </w:r>
      <w:r w:rsidRPr="00D00CE9">
        <w:t xml:space="preserve"> </w:t>
      </w:r>
      <w:r>
        <w:t xml:space="preserve">– Отсутствие результатов поиска </w:t>
      </w:r>
      <w:proofErr w:type="spellStart"/>
      <w:r>
        <w:rPr>
          <w:lang w:val="en-US"/>
        </w:rPr>
        <w:t>Kufar</w:t>
      </w:r>
      <w:proofErr w:type="spellEnd"/>
      <w:r w:rsidRPr="00D00CE9">
        <w:t>.</w:t>
      </w:r>
      <w:r>
        <w:rPr>
          <w:lang w:val="en-US"/>
        </w:rPr>
        <w:t>by</w:t>
      </w:r>
    </w:p>
    <w:p w14:paraId="44D09650" w14:textId="77777777" w:rsidR="00D00CE9" w:rsidRDefault="00D00CE9" w:rsidP="00494BCD">
      <w:pPr>
        <w:rPr>
          <w:color w:val="auto"/>
        </w:rPr>
      </w:pPr>
    </w:p>
    <w:p w14:paraId="416D6E84" w14:textId="10AADEC3" w:rsidR="0041400C" w:rsidRDefault="00F47799" w:rsidP="0041400C">
      <w:pPr>
        <w:rPr>
          <w:color w:val="auto"/>
        </w:rPr>
      </w:pPr>
      <w:proofErr w:type="spellStart"/>
      <w:r w:rsidRPr="00F47799">
        <w:rPr>
          <w:color w:val="auto"/>
        </w:rPr>
        <w:t>Фасетная</w:t>
      </w:r>
      <w:proofErr w:type="spellEnd"/>
      <w:r w:rsidRPr="00F47799">
        <w:rPr>
          <w:color w:val="auto"/>
        </w:rPr>
        <w:t xml:space="preserve"> навигация </w:t>
      </w:r>
      <w:proofErr w:type="spellStart"/>
      <w:r w:rsidRPr="00F47799">
        <w:rPr>
          <w:color w:val="auto"/>
        </w:rPr>
        <w:t>Kufar</w:t>
      </w:r>
      <w:proofErr w:type="spellEnd"/>
      <w:r w:rsidRPr="00F47799">
        <w:rPr>
          <w:color w:val="auto"/>
        </w:rPr>
        <w:t xml:space="preserve"> реализована на высоком уровне и представляет собой систему динамически пересчитываемых фильтров. При выборе одного параметра автоматически обновляются доступные значения всех остальных фильтров, исключая комбинации с нулевой выдачей </w:t>
      </w:r>
      <w:r w:rsidR="00A56FDF">
        <w:rPr>
          <w:color w:val="auto"/>
        </w:rPr>
        <w:t>–</w:t>
      </w:r>
      <w:r w:rsidRPr="00F47799">
        <w:rPr>
          <w:color w:val="auto"/>
        </w:rPr>
        <w:t xml:space="preserve"> так называемый механизм «живых» или «зависим</w:t>
      </w:r>
      <w:r w:rsidR="00D00CE9">
        <w:rPr>
          <w:color w:val="auto"/>
        </w:rPr>
        <w:t>ых» фасетов (</w:t>
      </w:r>
      <w:proofErr w:type="spellStart"/>
      <w:r w:rsidR="00D00CE9">
        <w:rPr>
          <w:color w:val="auto"/>
        </w:rPr>
        <w:t>dependent</w:t>
      </w:r>
      <w:proofErr w:type="spellEnd"/>
      <w:r w:rsidR="00D00CE9">
        <w:rPr>
          <w:color w:val="auto"/>
        </w:rPr>
        <w:t xml:space="preserve"> </w:t>
      </w:r>
      <w:proofErr w:type="spellStart"/>
      <w:r w:rsidR="00D00CE9">
        <w:rPr>
          <w:color w:val="auto"/>
        </w:rPr>
        <w:t>facets</w:t>
      </w:r>
      <w:proofErr w:type="spellEnd"/>
      <w:proofErr w:type="gramStart"/>
      <w:r w:rsidR="00D00CE9">
        <w:rPr>
          <w:color w:val="auto"/>
        </w:rPr>
        <w:t xml:space="preserve">).  </w:t>
      </w:r>
      <w:r w:rsidRPr="00F47799">
        <w:rPr>
          <w:color w:val="auto"/>
        </w:rPr>
        <w:t>.</w:t>
      </w:r>
      <w:proofErr w:type="gramEnd"/>
      <w:r w:rsidRPr="00F47799">
        <w:rPr>
          <w:color w:val="auto"/>
        </w:rPr>
        <w:t xml:space="preserve"> Каждый фильтр отображает числовой индикатор </w:t>
      </w:r>
      <w:r w:rsidR="00A56FDF">
        <w:rPr>
          <w:color w:val="auto"/>
        </w:rPr>
        <w:t>–</w:t>
      </w:r>
      <w:r w:rsidRPr="00F47799">
        <w:rPr>
          <w:color w:val="auto"/>
        </w:rPr>
        <w:t xml:space="preserve"> количество объявлений, соответствующих данному значению, что позволяет пользователю оценить информативность применения фильтра до его активации. Система поддерживает множественный</w:t>
      </w:r>
      <w:r>
        <w:rPr>
          <w:color w:val="auto"/>
        </w:rPr>
        <w:t xml:space="preserve"> выбор в пределах одного фасета</w:t>
      </w:r>
      <w:r w:rsidRPr="00F47799">
        <w:rPr>
          <w:color w:val="auto"/>
        </w:rPr>
        <w:t xml:space="preserve"> и иерархическую вложенность</w:t>
      </w:r>
      <w:r w:rsidR="0041400C">
        <w:rPr>
          <w:color w:val="auto"/>
        </w:rPr>
        <w:t>.</w:t>
      </w:r>
      <w:r w:rsidR="00D00CE9">
        <w:rPr>
          <w:color w:val="auto"/>
        </w:rPr>
        <w:t xml:space="preserve"> Реализация фасетов приведена на рисунке 1.4</w:t>
      </w:r>
    </w:p>
    <w:p w14:paraId="6BCBE2C9" w14:textId="7FF7EEF0" w:rsidR="00D00CE9" w:rsidRDefault="00D00CE9" w:rsidP="0041400C">
      <w:pPr>
        <w:rPr>
          <w:color w:val="auto"/>
        </w:rPr>
      </w:pPr>
    </w:p>
    <w:p w14:paraId="39CE98B0" w14:textId="58EB1211" w:rsidR="00D00CE9" w:rsidRDefault="00D00CE9" w:rsidP="0041400C">
      <w:pPr>
        <w:rPr>
          <w:color w:val="auto"/>
        </w:rPr>
      </w:pPr>
      <w:r w:rsidRPr="00D00CE9">
        <w:rPr>
          <w:noProof/>
          <w:color w:val="auto"/>
        </w:rPr>
        <w:lastRenderedPageBreak/>
        <w:drawing>
          <wp:anchor distT="0" distB="0" distL="114300" distR="114300" simplePos="0" relativeHeight="251661312" behindDoc="0" locked="0" layoutInCell="1" allowOverlap="1" wp14:anchorId="085CDD54" wp14:editId="6A296FA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19275" cy="3747770"/>
            <wp:effectExtent l="0" t="0" r="9525" b="508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0DAC2" w14:textId="7BFBA50D" w:rsidR="00D00CE9" w:rsidRDefault="00D00CE9" w:rsidP="00D00CE9">
      <w:pPr>
        <w:pStyle w:val="6"/>
        <w:rPr>
          <w:color w:val="auto"/>
        </w:rPr>
      </w:pPr>
      <w:r>
        <w:t>Рисунок 1.4</w:t>
      </w:r>
      <w:r w:rsidRPr="00D00CE9">
        <w:t xml:space="preserve"> </w:t>
      </w:r>
      <w:r>
        <w:t xml:space="preserve">– Реализация фасетов </w:t>
      </w:r>
      <w:proofErr w:type="spellStart"/>
      <w:r>
        <w:rPr>
          <w:lang w:val="en-US"/>
        </w:rPr>
        <w:t>Kufar</w:t>
      </w:r>
      <w:proofErr w:type="spellEnd"/>
      <w:r w:rsidRPr="00D00CE9">
        <w:t>.</w:t>
      </w:r>
      <w:r>
        <w:rPr>
          <w:lang w:val="en-US"/>
        </w:rPr>
        <w:t>by</w:t>
      </w:r>
    </w:p>
    <w:p w14:paraId="41947728" w14:textId="77777777" w:rsidR="00D00CE9" w:rsidRDefault="00D00CE9" w:rsidP="00494BCD">
      <w:pPr>
        <w:rPr>
          <w:color w:val="auto"/>
        </w:rPr>
      </w:pPr>
    </w:p>
    <w:p w14:paraId="1E81744E" w14:textId="77777777" w:rsidR="00D57684" w:rsidRDefault="00D57684" w:rsidP="00494BCD">
      <w:pPr>
        <w:rPr>
          <w:color w:val="auto"/>
        </w:rPr>
      </w:pPr>
      <w:r>
        <w:rPr>
          <w:color w:val="auto"/>
        </w:rPr>
        <w:t>Для переноса в архивную систему следует перенять</w:t>
      </w:r>
      <w:r w:rsidR="00D00CE9" w:rsidRPr="00D00CE9">
        <w:rPr>
          <w:color w:val="auto"/>
        </w:rPr>
        <w:t xml:space="preserve"> механизм ранжирования по степени соответствия: приоритет заголовков и метаданных над полнотекстовым содержимым обеспечивает предсказуемость выдачи, что критично для работы с историческими источниками. </w:t>
      </w:r>
      <w:proofErr w:type="spellStart"/>
      <w:r w:rsidR="00D00CE9" w:rsidRPr="00D00CE9">
        <w:rPr>
          <w:color w:val="auto"/>
        </w:rPr>
        <w:t>Фасетная</w:t>
      </w:r>
      <w:proofErr w:type="spellEnd"/>
      <w:r w:rsidR="00D00CE9" w:rsidRPr="00D00CE9">
        <w:rPr>
          <w:color w:val="auto"/>
        </w:rPr>
        <w:t xml:space="preserve"> навигация с «живыми» фильтрами и числовыми индикаторами позволит исследователям оценивать объём выборки до её применения. Контекстные подсказки при вводе ускорят работу с редкими </w:t>
      </w:r>
      <w:r>
        <w:rPr>
          <w:color w:val="auto"/>
        </w:rPr>
        <w:t>словами</w:t>
      </w:r>
      <w:r w:rsidR="00D00CE9" w:rsidRPr="00D00CE9">
        <w:rPr>
          <w:color w:val="auto"/>
        </w:rPr>
        <w:t xml:space="preserve">. </w:t>
      </w:r>
      <w:r>
        <w:rPr>
          <w:color w:val="auto"/>
        </w:rPr>
        <w:t>Но также необходимо уделить внимание у</w:t>
      </w:r>
      <w:r w:rsidR="00D00CE9" w:rsidRPr="00D00CE9">
        <w:rPr>
          <w:color w:val="auto"/>
        </w:rPr>
        <w:t>лучш</w:t>
      </w:r>
      <w:r>
        <w:rPr>
          <w:color w:val="auto"/>
        </w:rPr>
        <w:t>ению</w:t>
      </w:r>
      <w:r w:rsidR="00D00CE9" w:rsidRPr="00D00CE9">
        <w:rPr>
          <w:color w:val="auto"/>
        </w:rPr>
        <w:t xml:space="preserve"> механизм</w:t>
      </w:r>
      <w:r>
        <w:rPr>
          <w:color w:val="auto"/>
        </w:rPr>
        <w:t>а</w:t>
      </w:r>
      <w:r w:rsidR="00D00CE9" w:rsidRPr="00D00CE9">
        <w:rPr>
          <w:color w:val="auto"/>
        </w:rPr>
        <w:t xml:space="preserve"> обработки ошибок: для архивной системы недопустима потеря результатов из-за опечатки в устаревшем названии. Кроме того, следует расширить семантические связи: архив должен связывать материалы по контексту.</w:t>
      </w:r>
    </w:p>
    <w:p w14:paraId="37D0C691" w14:textId="03DF09A3" w:rsidR="0041400C" w:rsidRPr="00933AE2" w:rsidRDefault="00D00CE9" w:rsidP="00494BCD">
      <w:pPr>
        <w:rPr>
          <w:color w:val="auto"/>
        </w:rPr>
      </w:pPr>
      <w:r w:rsidRPr="00D00CE9">
        <w:rPr>
          <w:color w:val="auto"/>
        </w:rPr>
        <w:t xml:space="preserve"> Таким образом, </w:t>
      </w:r>
      <w:proofErr w:type="spellStart"/>
      <w:r w:rsidRPr="00D00CE9">
        <w:rPr>
          <w:color w:val="auto"/>
        </w:rPr>
        <w:t>Kufar</w:t>
      </w:r>
      <w:proofErr w:type="spellEnd"/>
      <w:r w:rsidRPr="00D00CE9">
        <w:rPr>
          <w:color w:val="auto"/>
        </w:rPr>
        <w:t xml:space="preserve"> демонстрирует эффективную базовую модель поиска и навигации, но для исторических материалов требуется её существенное усиление механизмами лингвистической нечёткости и историко-семантических ассоциаций.</w:t>
      </w:r>
    </w:p>
    <w:p w14:paraId="4803480E" w14:textId="4B60584C" w:rsidR="00494BCD" w:rsidRPr="00933AE2" w:rsidRDefault="00494BCD" w:rsidP="00494BCD">
      <w:pPr>
        <w:rPr>
          <w:b/>
          <w:color w:val="auto"/>
        </w:rPr>
      </w:pPr>
      <w:r w:rsidRPr="00933AE2">
        <w:rPr>
          <w:b/>
          <w:color w:val="auto"/>
        </w:rPr>
        <w:t xml:space="preserve">Социальная платформа на примере </w:t>
      </w:r>
      <w:proofErr w:type="spellStart"/>
      <w:r w:rsidRPr="00933AE2">
        <w:rPr>
          <w:b/>
          <w:color w:val="auto"/>
        </w:rPr>
        <w:t>Instagram</w:t>
      </w:r>
      <w:proofErr w:type="spellEnd"/>
    </w:p>
    <w:p w14:paraId="218C17C1" w14:textId="3215910A" w:rsidR="00233C89" w:rsidRDefault="00494BCD" w:rsidP="00494BCD">
      <w:pPr>
        <w:rPr>
          <w:color w:val="auto"/>
        </w:rPr>
      </w:pPr>
      <w:r w:rsidRPr="00933AE2">
        <w:rPr>
          <w:color w:val="auto"/>
        </w:rPr>
        <w:t xml:space="preserve">Приложение </w:t>
      </w:r>
      <w:proofErr w:type="spellStart"/>
      <w:r w:rsidRPr="00933AE2">
        <w:rPr>
          <w:color w:val="auto"/>
        </w:rPr>
        <w:t>Instagram</w:t>
      </w:r>
      <w:proofErr w:type="spellEnd"/>
      <w:r w:rsidRPr="00933AE2">
        <w:rPr>
          <w:color w:val="auto"/>
        </w:rPr>
        <w:t xml:space="preserve"> демонстрирует эффективную модель построения социальных взаимодействий вокруг пользовательского контента</w:t>
      </w:r>
      <w:r w:rsidR="00AF689F" w:rsidRPr="00AF689F">
        <w:rPr>
          <w:color w:val="auto"/>
        </w:rPr>
        <w:t xml:space="preserve"> </w:t>
      </w:r>
      <w:r w:rsidR="00AF689F" w:rsidRPr="00F152BF">
        <w:rPr>
          <w:color w:val="auto"/>
        </w:rPr>
        <w:t>[4]</w:t>
      </w:r>
      <w:r w:rsidRPr="00F152BF">
        <w:rPr>
          <w:color w:val="auto"/>
        </w:rPr>
        <w:t>.</w:t>
      </w:r>
      <w:r w:rsidRPr="00933AE2">
        <w:rPr>
          <w:color w:val="auto"/>
        </w:rPr>
        <w:t xml:space="preserve"> </w:t>
      </w:r>
    </w:p>
    <w:p w14:paraId="79E320BD" w14:textId="5D724B21" w:rsidR="00494BCD" w:rsidRPr="00063B74" w:rsidRDefault="00494BCD" w:rsidP="00494BCD">
      <w:pPr>
        <w:rPr>
          <w:color w:val="auto"/>
        </w:rPr>
      </w:pPr>
      <w:r w:rsidRPr="00933AE2">
        <w:rPr>
          <w:color w:val="auto"/>
        </w:rPr>
        <w:t xml:space="preserve">Алгоритмическая лента рекомендаций, формируемая на основе поведенческих сигналов (просмотры, лайки, </w:t>
      </w:r>
      <w:r w:rsidR="00233C89">
        <w:rPr>
          <w:color w:val="auto"/>
        </w:rPr>
        <w:t>подписки</w:t>
      </w:r>
      <w:r w:rsidRPr="00933AE2">
        <w:rPr>
          <w:color w:val="auto"/>
        </w:rPr>
        <w:t>), обеспечивает персонализированную подачу материалов даже без активного поискового запроса</w:t>
      </w:r>
      <w:r w:rsidR="00233C89">
        <w:rPr>
          <w:color w:val="auto"/>
        </w:rPr>
        <w:t xml:space="preserve">. </w:t>
      </w:r>
      <w:r w:rsidR="00063B74">
        <w:rPr>
          <w:color w:val="auto"/>
        </w:rPr>
        <w:t>Примеры результатов алгоритма рекомендаций представлены на рисунках 1.5 и 1.6</w:t>
      </w:r>
    </w:p>
    <w:p w14:paraId="2A85D64A" w14:textId="6DE86829" w:rsidR="00233C89" w:rsidRDefault="00063B74" w:rsidP="00494BCD">
      <w:pPr>
        <w:rPr>
          <w:color w:val="auto"/>
        </w:rPr>
      </w:pPr>
      <w:r w:rsidRPr="00063B74">
        <w:rPr>
          <w:noProof/>
          <w:color w:val="auto"/>
        </w:rPr>
        <w:lastRenderedPageBreak/>
        <w:drawing>
          <wp:anchor distT="0" distB="0" distL="114300" distR="114300" simplePos="0" relativeHeight="251664384" behindDoc="0" locked="0" layoutInCell="1" allowOverlap="1" wp14:anchorId="084A7852" wp14:editId="07F0E874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4000500" cy="2393714"/>
            <wp:effectExtent l="0" t="0" r="0" b="698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39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EE525" w14:textId="4AA3184F" w:rsidR="00233C89" w:rsidRPr="00063B74" w:rsidRDefault="00233C89" w:rsidP="00063B74">
      <w:pPr>
        <w:ind w:firstLine="0"/>
        <w:rPr>
          <w:color w:val="auto"/>
        </w:rPr>
      </w:pPr>
    </w:p>
    <w:p w14:paraId="0743CA74" w14:textId="52ED6EE1" w:rsidR="00063B74" w:rsidRDefault="00063B74" w:rsidP="00063B74">
      <w:pPr>
        <w:pStyle w:val="6"/>
        <w:rPr>
          <w:color w:val="auto"/>
        </w:rPr>
      </w:pPr>
      <w:r w:rsidRPr="00F152BF">
        <w:rPr>
          <w:noProof/>
          <w:color w:val="auto"/>
          <w:shd w:val="clear" w:color="auto" w:fill="FFFF00"/>
          <w:lang w:eastAsia="ru-RU"/>
        </w:rPr>
        <w:drawing>
          <wp:anchor distT="0" distB="0" distL="114300" distR="114300" simplePos="0" relativeHeight="251663360" behindDoc="0" locked="0" layoutInCell="1" allowOverlap="1" wp14:anchorId="75F69493" wp14:editId="79C39E0D">
            <wp:simplePos x="0" y="0"/>
            <wp:positionH relativeFrom="margin">
              <wp:align>center</wp:align>
            </wp:positionH>
            <wp:positionV relativeFrom="paragraph">
              <wp:posOffset>412750</wp:posOffset>
            </wp:positionV>
            <wp:extent cx="1649730" cy="2962275"/>
            <wp:effectExtent l="0" t="0" r="7620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7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52BF">
        <w:rPr>
          <w:shd w:val="clear" w:color="auto" w:fill="FFFF00"/>
        </w:rPr>
        <w:t xml:space="preserve">Рисунок 1.5 – Пост из ленты рекомендаций </w:t>
      </w:r>
      <w:proofErr w:type="spellStart"/>
      <w:r w:rsidRPr="00F152BF">
        <w:rPr>
          <w:color w:val="auto"/>
          <w:shd w:val="clear" w:color="auto" w:fill="FFFF00"/>
        </w:rPr>
        <w:t>Instagram</w:t>
      </w:r>
      <w:proofErr w:type="spellEnd"/>
    </w:p>
    <w:p w14:paraId="64115055" w14:textId="3AD0F450" w:rsidR="00063B74" w:rsidRDefault="00063B74" w:rsidP="00494BCD">
      <w:pPr>
        <w:rPr>
          <w:color w:val="auto"/>
        </w:rPr>
      </w:pPr>
    </w:p>
    <w:p w14:paraId="2D3193FA" w14:textId="44643260" w:rsidR="00063B74" w:rsidRDefault="00063B74" w:rsidP="00494BCD">
      <w:pPr>
        <w:rPr>
          <w:color w:val="auto"/>
        </w:rPr>
      </w:pPr>
    </w:p>
    <w:p w14:paraId="2CB1A5FC" w14:textId="09D4BC2F" w:rsidR="00063B74" w:rsidRDefault="00063B74" w:rsidP="00063B74">
      <w:pPr>
        <w:pStyle w:val="6"/>
        <w:rPr>
          <w:color w:val="auto"/>
        </w:rPr>
      </w:pPr>
      <w:r>
        <w:t>Рисунок 1.6</w:t>
      </w:r>
      <w:r w:rsidRPr="00D00CE9">
        <w:t xml:space="preserve"> </w:t>
      </w:r>
      <w:r>
        <w:t xml:space="preserve">– Пост из ленты рекомендаций </w:t>
      </w:r>
      <w:proofErr w:type="spellStart"/>
      <w:r w:rsidRPr="00933AE2">
        <w:rPr>
          <w:color w:val="auto"/>
        </w:rPr>
        <w:t>Instagram</w:t>
      </w:r>
      <w:proofErr w:type="spellEnd"/>
    </w:p>
    <w:p w14:paraId="2005C893" w14:textId="18EC7B28" w:rsidR="00063B74" w:rsidRDefault="00063B74" w:rsidP="00063B74">
      <w:pPr>
        <w:pStyle w:val="6"/>
        <w:rPr>
          <w:color w:val="auto"/>
        </w:rPr>
      </w:pPr>
    </w:p>
    <w:p w14:paraId="70545B7D" w14:textId="663A3CA2" w:rsidR="00233C89" w:rsidRDefault="00233C89" w:rsidP="00494BCD">
      <w:pPr>
        <w:rPr>
          <w:color w:val="auto"/>
        </w:rPr>
      </w:pPr>
      <w:r w:rsidRPr="00233C89">
        <w:rPr>
          <w:color w:val="auto"/>
        </w:rPr>
        <w:t xml:space="preserve">Система </w:t>
      </w:r>
      <w:proofErr w:type="spellStart"/>
      <w:r w:rsidRPr="00233C89">
        <w:rPr>
          <w:color w:val="auto"/>
        </w:rPr>
        <w:t>лайков</w:t>
      </w:r>
      <w:proofErr w:type="spellEnd"/>
      <w:r w:rsidRPr="00233C89">
        <w:rPr>
          <w:color w:val="auto"/>
        </w:rPr>
        <w:t xml:space="preserve"> и подписок создаёт механизм обратной связи</w:t>
      </w:r>
      <w:r w:rsidR="00D57684">
        <w:rPr>
          <w:color w:val="auto"/>
        </w:rPr>
        <w:t>.</w:t>
      </w:r>
      <w:r w:rsidRPr="00233C89">
        <w:rPr>
          <w:color w:val="auto"/>
        </w:rPr>
        <w:t xml:space="preserve"> Данные показатели стимулируют </w:t>
      </w:r>
      <w:r>
        <w:rPr>
          <w:color w:val="auto"/>
        </w:rPr>
        <w:t>авторов к публикации</w:t>
      </w:r>
      <w:r w:rsidRPr="00233C89">
        <w:rPr>
          <w:color w:val="auto"/>
        </w:rPr>
        <w:t xml:space="preserve"> качественного контента через механизм социального признания.</w:t>
      </w:r>
      <w:r w:rsidRPr="00233C89">
        <w:rPr>
          <w:color w:val="auto"/>
          <w:highlight w:val="yellow"/>
        </w:rPr>
        <w:t xml:space="preserve"> </w:t>
      </w:r>
    </w:p>
    <w:p w14:paraId="0ACBE88E" w14:textId="143B5321" w:rsidR="00494BCD" w:rsidRDefault="00233C89" w:rsidP="00494BCD">
      <w:pPr>
        <w:rPr>
          <w:color w:val="auto"/>
        </w:rPr>
      </w:pPr>
      <w:r w:rsidRPr="00233C89">
        <w:rPr>
          <w:color w:val="auto"/>
        </w:rPr>
        <w:t xml:space="preserve">Личный кабинет </w:t>
      </w:r>
      <w:proofErr w:type="spellStart"/>
      <w:r w:rsidRPr="00233C89">
        <w:rPr>
          <w:color w:val="auto"/>
        </w:rPr>
        <w:t>Instagram</w:t>
      </w:r>
      <w:proofErr w:type="spellEnd"/>
      <w:r w:rsidRPr="00233C89">
        <w:rPr>
          <w:color w:val="auto"/>
        </w:rPr>
        <w:t xml:space="preserve"> объединяет управл</w:t>
      </w:r>
      <w:r w:rsidR="00D57684">
        <w:rPr>
          <w:color w:val="auto"/>
        </w:rPr>
        <w:t>ение собственными публикациями, показатели</w:t>
      </w:r>
      <w:r w:rsidRPr="00233C89">
        <w:rPr>
          <w:color w:val="auto"/>
        </w:rPr>
        <w:t xml:space="preserve"> </w:t>
      </w:r>
      <w:proofErr w:type="spellStart"/>
      <w:r w:rsidRPr="00233C89">
        <w:rPr>
          <w:color w:val="auto"/>
        </w:rPr>
        <w:t>вовлечённости</w:t>
      </w:r>
      <w:proofErr w:type="spellEnd"/>
      <w:r w:rsidRPr="00233C89">
        <w:rPr>
          <w:color w:val="auto"/>
        </w:rPr>
        <w:t xml:space="preserve"> по каждому материалу, сохранённые материалы с возможностью тематической сортировки, настройки приватности и </w:t>
      </w:r>
      <w:proofErr w:type="spellStart"/>
      <w:r w:rsidRPr="00233C89">
        <w:rPr>
          <w:color w:val="auto"/>
        </w:rPr>
        <w:t>модерации</w:t>
      </w:r>
      <w:proofErr w:type="spellEnd"/>
      <w:r w:rsidRPr="00233C89">
        <w:rPr>
          <w:color w:val="auto"/>
        </w:rPr>
        <w:t xml:space="preserve"> комментариев в едином интерфейсе. Особенностью является разграничение контента по статусам: опубликованные материалы, черновики, архивированные публикации, избранное </w:t>
      </w:r>
      <w:r w:rsidR="00A56FDF">
        <w:rPr>
          <w:color w:val="auto"/>
        </w:rPr>
        <w:t>–</w:t>
      </w:r>
      <w:r w:rsidRPr="00233C89">
        <w:rPr>
          <w:color w:val="auto"/>
        </w:rPr>
        <w:t xml:space="preserve"> каждый со своим набором действий.</w:t>
      </w:r>
      <w:r>
        <w:rPr>
          <w:color w:val="auto"/>
        </w:rPr>
        <w:t xml:space="preserve"> </w:t>
      </w:r>
      <w:r w:rsidR="00063B74">
        <w:rPr>
          <w:color w:val="auto"/>
        </w:rPr>
        <w:t>Главная страница личного кабинета представлена на рисунке 1.7.</w:t>
      </w:r>
    </w:p>
    <w:p w14:paraId="46EE6DDB" w14:textId="251716B8" w:rsidR="00063B74" w:rsidRDefault="00063B74" w:rsidP="00494BCD">
      <w:pPr>
        <w:rPr>
          <w:color w:val="auto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F08D9C2" wp14:editId="5DC60F7C">
            <wp:simplePos x="0" y="0"/>
            <wp:positionH relativeFrom="page">
              <wp:align>center</wp:align>
            </wp:positionH>
            <wp:positionV relativeFrom="paragraph">
              <wp:posOffset>105</wp:posOffset>
            </wp:positionV>
            <wp:extent cx="2033517" cy="4404392"/>
            <wp:effectExtent l="0" t="0" r="508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517" cy="4404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DF31E" w14:textId="014BA323" w:rsidR="00D00CE9" w:rsidRDefault="00063B74" w:rsidP="00063B74">
      <w:pPr>
        <w:pStyle w:val="6"/>
        <w:rPr>
          <w:color w:val="auto"/>
        </w:rPr>
      </w:pPr>
      <w:r>
        <w:t>Рисунок 1.</w:t>
      </w:r>
      <w:r w:rsidRPr="00063B74">
        <w:t>7</w:t>
      </w:r>
      <w:r w:rsidRPr="00D00CE9">
        <w:t xml:space="preserve"> </w:t>
      </w:r>
      <w:r>
        <w:t xml:space="preserve">– Личный кабинет </w:t>
      </w:r>
      <w:proofErr w:type="spellStart"/>
      <w:r w:rsidRPr="00933AE2">
        <w:rPr>
          <w:color w:val="auto"/>
        </w:rPr>
        <w:t>Instagram</w:t>
      </w:r>
      <w:proofErr w:type="spellEnd"/>
    </w:p>
    <w:p w14:paraId="4DBE34F4" w14:textId="15025A2C" w:rsidR="00063B74" w:rsidRDefault="00063B74" w:rsidP="00063B74">
      <w:pPr>
        <w:pStyle w:val="6"/>
        <w:rPr>
          <w:color w:val="auto"/>
        </w:rPr>
      </w:pPr>
    </w:p>
    <w:p w14:paraId="54BFD11C" w14:textId="2D8CE420" w:rsidR="009F39AF" w:rsidRDefault="00063B74" w:rsidP="00494BCD">
      <w:r w:rsidRPr="00063B74">
        <w:t xml:space="preserve">Анализ функциональности </w:t>
      </w:r>
      <w:proofErr w:type="spellStart"/>
      <w:r w:rsidRPr="00063B74">
        <w:t>Instagram</w:t>
      </w:r>
      <w:proofErr w:type="spellEnd"/>
      <w:r w:rsidRPr="00063B74">
        <w:t xml:space="preserve"> выявляет значительный потенциал для адаптации в </w:t>
      </w:r>
      <w:r w:rsidR="00D57684">
        <w:t xml:space="preserve">социально направленной </w:t>
      </w:r>
      <w:r w:rsidRPr="00063B74">
        <w:t xml:space="preserve">архивной системе. Перенять рекомендуется механизм алгоритмической ленты: для архива это означает автоматическую подборку исторических материалов по темам, ранее вызывавшим интерес пользователя. Это решает проблему «холодного старта» исследователя, который ещё не знает, что именно искать в архиве, и стимулирует пассивное знакомство с культурным наследием. Система </w:t>
      </w:r>
      <w:proofErr w:type="spellStart"/>
      <w:r w:rsidRPr="00063B74">
        <w:t>лайков</w:t>
      </w:r>
      <w:proofErr w:type="spellEnd"/>
      <w:r w:rsidRPr="00063B74">
        <w:t xml:space="preserve"> и подписок позволит выстраивать репутацию авторов-краеведов и формировать тематические сообщества вокруг узких нап</w:t>
      </w:r>
      <w:r w:rsidR="00D57684">
        <w:t xml:space="preserve">равлений. </w:t>
      </w:r>
      <w:r w:rsidRPr="00063B74">
        <w:t xml:space="preserve">Личный кабинет с разграничением статусов публикаций (черновик, на </w:t>
      </w:r>
      <w:proofErr w:type="spellStart"/>
      <w:r w:rsidRPr="00063B74">
        <w:t>модерации</w:t>
      </w:r>
      <w:proofErr w:type="spellEnd"/>
      <w:r w:rsidRPr="00063B74">
        <w:t xml:space="preserve">, опубликовано, архив) критически важен для прозрачности </w:t>
      </w:r>
      <w:proofErr w:type="spellStart"/>
      <w:r w:rsidRPr="00063B74">
        <w:t>workflow</w:t>
      </w:r>
      <w:proofErr w:type="spellEnd"/>
      <w:r w:rsidRPr="00063B74">
        <w:t>. Улучшить необходимо механизм формирования рекомендаций. Для архивной системы приоритетом становится не удержание</w:t>
      </w:r>
      <w:r w:rsidR="00632CF0">
        <w:t xml:space="preserve"> внимания</w:t>
      </w:r>
      <w:r w:rsidRPr="00063B74">
        <w:t xml:space="preserve">, а образовательная ценность и достоверность </w:t>
      </w:r>
      <w:r w:rsidR="00A56FDF">
        <w:t>–</w:t>
      </w:r>
      <w:r w:rsidRPr="00063B74">
        <w:t xml:space="preserve"> алгоритм должен </w:t>
      </w:r>
      <w:proofErr w:type="spellStart"/>
      <w:r w:rsidRPr="00063B74">
        <w:t>приоритизировать</w:t>
      </w:r>
      <w:proofErr w:type="spellEnd"/>
      <w:r w:rsidRPr="00063B74">
        <w:t xml:space="preserve"> материалы с высокой степенью </w:t>
      </w:r>
      <w:r w:rsidR="00D57684">
        <w:t>доверия</w:t>
      </w:r>
      <w:r w:rsidRPr="00063B74">
        <w:t xml:space="preserve"> и преднамеренно включать контент за пределами узкой зоны интересов пользователя для расширения кругозора. Кроме того, требуется усиление механизмов сохранения: в </w:t>
      </w:r>
      <w:proofErr w:type="spellStart"/>
      <w:r w:rsidRPr="00063B74">
        <w:t>Instagram</w:t>
      </w:r>
      <w:proofErr w:type="spellEnd"/>
      <w:r w:rsidRPr="00063B74">
        <w:t xml:space="preserve"> материалы хранятся на платформе без возможности экспорта, тогда как архив должен </w:t>
      </w:r>
      <w:r w:rsidR="009F39AF" w:rsidRPr="00063B74">
        <w:t>п</w:t>
      </w:r>
      <w:r w:rsidR="009F39AF">
        <w:t>редоставлять возможность скач</w:t>
      </w:r>
      <w:r w:rsidRPr="00063B74">
        <w:t>а</w:t>
      </w:r>
      <w:r w:rsidR="009F39AF">
        <w:t>ть открытый документ</w:t>
      </w:r>
      <w:r w:rsidRPr="00063B74">
        <w:t>.</w:t>
      </w:r>
    </w:p>
    <w:p w14:paraId="665AF253" w14:textId="73B28B66" w:rsidR="00063B74" w:rsidRPr="00632CF0" w:rsidRDefault="00063B74" w:rsidP="00494BCD">
      <w:r w:rsidRPr="00063B74">
        <w:lastRenderedPageBreak/>
        <w:t xml:space="preserve"> </w:t>
      </w:r>
      <w:r w:rsidR="009F39AF">
        <w:t>Как итог</w:t>
      </w:r>
      <w:r w:rsidRPr="00063B74">
        <w:t xml:space="preserve">, </w:t>
      </w:r>
      <w:proofErr w:type="spellStart"/>
      <w:r w:rsidRPr="00063B74">
        <w:t>Instagram</w:t>
      </w:r>
      <w:proofErr w:type="spellEnd"/>
      <w:r w:rsidRPr="00063B74">
        <w:t xml:space="preserve"> демонстрирует эффективные паттерны социального взаимодействия и персонализации, но их перенос в архивную среду требует переориентации с развлечения на образование и с </w:t>
      </w:r>
      <w:proofErr w:type="spellStart"/>
      <w:r w:rsidR="009F39AF">
        <w:t>вирусности</w:t>
      </w:r>
      <w:proofErr w:type="spellEnd"/>
      <w:r w:rsidRPr="00063B74">
        <w:t xml:space="preserve"> на достоверность.</w:t>
      </w:r>
    </w:p>
    <w:p w14:paraId="6C610422" w14:textId="6C2C4390" w:rsidR="00494BCD" w:rsidRPr="00933AE2" w:rsidRDefault="00494BCD" w:rsidP="00494BCD">
      <w:pPr>
        <w:rPr>
          <w:b/>
          <w:color w:val="auto"/>
        </w:rPr>
      </w:pPr>
      <w:r w:rsidRPr="00933AE2">
        <w:rPr>
          <w:b/>
          <w:color w:val="auto"/>
        </w:rPr>
        <w:t xml:space="preserve">Система публикации и </w:t>
      </w:r>
      <w:proofErr w:type="spellStart"/>
      <w:r w:rsidRPr="00933AE2">
        <w:rPr>
          <w:b/>
          <w:color w:val="auto"/>
        </w:rPr>
        <w:t>модерации</w:t>
      </w:r>
      <w:proofErr w:type="spellEnd"/>
      <w:r w:rsidRPr="00933AE2">
        <w:rPr>
          <w:b/>
          <w:color w:val="auto"/>
        </w:rPr>
        <w:t xml:space="preserve"> на примере Library.by</w:t>
      </w:r>
    </w:p>
    <w:p w14:paraId="09BD6BEA" w14:textId="2483C9E9" w:rsidR="00632CF0" w:rsidRDefault="009F39AF" w:rsidP="000F210D">
      <w:pPr>
        <w:rPr>
          <w:color w:val="auto"/>
        </w:rPr>
      </w:pPr>
      <w:r>
        <w:rPr>
          <w:color w:val="auto"/>
        </w:rPr>
        <w:t>Б</w:t>
      </w:r>
      <w:r w:rsidR="000F210D" w:rsidRPr="00933AE2">
        <w:rPr>
          <w:color w:val="auto"/>
        </w:rPr>
        <w:t xml:space="preserve">иблиотечная </w:t>
      </w:r>
      <w:r>
        <w:rPr>
          <w:color w:val="auto"/>
        </w:rPr>
        <w:t xml:space="preserve">онлайн </w:t>
      </w:r>
      <w:r w:rsidR="000F210D" w:rsidRPr="00933AE2">
        <w:rPr>
          <w:color w:val="auto"/>
        </w:rPr>
        <w:t>платформа Library.by иллюстрирует организацию полного жизненного цикла документа от загрузки до публикации</w:t>
      </w:r>
      <w:r w:rsidR="00AF689F" w:rsidRPr="00AF689F">
        <w:rPr>
          <w:color w:val="auto"/>
        </w:rPr>
        <w:t xml:space="preserve"> </w:t>
      </w:r>
      <w:r w:rsidR="00AF689F" w:rsidRPr="00F152BF">
        <w:rPr>
          <w:color w:val="auto"/>
        </w:rPr>
        <w:t>[5]</w:t>
      </w:r>
      <w:r w:rsidR="000F210D" w:rsidRPr="00F152BF">
        <w:rPr>
          <w:color w:val="auto"/>
        </w:rPr>
        <w:t>.</w:t>
      </w:r>
      <w:r w:rsidR="000F210D" w:rsidRPr="00933AE2">
        <w:rPr>
          <w:color w:val="auto"/>
        </w:rPr>
        <w:t xml:space="preserve"> </w:t>
      </w:r>
    </w:p>
    <w:p w14:paraId="7ED923CD" w14:textId="732A8993" w:rsidR="000F210D" w:rsidRPr="00933AE2" w:rsidRDefault="000F210D" w:rsidP="000F210D">
      <w:pPr>
        <w:rPr>
          <w:color w:val="auto"/>
        </w:rPr>
      </w:pPr>
      <w:r w:rsidRPr="00933AE2">
        <w:rPr>
          <w:color w:val="auto"/>
        </w:rPr>
        <w:t xml:space="preserve">Многоэтапная форма создания записи предусматривает последовательное заполнение библиографических данных, загрузку файлов в </w:t>
      </w:r>
      <w:r w:rsidR="009F39AF">
        <w:rPr>
          <w:color w:val="auto"/>
        </w:rPr>
        <w:t xml:space="preserve">различных форматах (PDF, </w:t>
      </w:r>
      <w:proofErr w:type="spellStart"/>
      <w:r w:rsidR="009F39AF">
        <w:rPr>
          <w:color w:val="auto"/>
        </w:rPr>
        <w:t>docx</w:t>
      </w:r>
      <w:proofErr w:type="spellEnd"/>
      <w:r w:rsidRPr="00933AE2">
        <w:rPr>
          <w:color w:val="auto"/>
        </w:rPr>
        <w:t>, изображения), назначение рубрикаторов и ключевых слов. Интеграция OCR-модулей позволяет автоматически распознавать текст отсканированных документов, делая их содержимое доступным для полнотекстового поиска.</w:t>
      </w:r>
    </w:p>
    <w:p w14:paraId="6B3F633C" w14:textId="27514B0F" w:rsidR="000F210D" w:rsidRDefault="000F210D" w:rsidP="000F210D">
      <w:pPr>
        <w:rPr>
          <w:color w:val="auto"/>
        </w:rPr>
      </w:pPr>
      <w:r w:rsidRPr="00933AE2">
        <w:rPr>
          <w:color w:val="auto"/>
        </w:rPr>
        <w:t xml:space="preserve">Система </w:t>
      </w:r>
      <w:proofErr w:type="spellStart"/>
      <w:r w:rsidRPr="00933AE2">
        <w:rPr>
          <w:color w:val="auto"/>
        </w:rPr>
        <w:t>модерации</w:t>
      </w:r>
      <w:proofErr w:type="spellEnd"/>
      <w:r w:rsidRPr="00933AE2">
        <w:rPr>
          <w:color w:val="auto"/>
        </w:rPr>
        <w:t xml:space="preserve"> Library.by построена на принципе статусных переходов: материал последовательно проходит статусы «на рассмотрении», «на доработке», «опубликован» или «отклонён». Каждый переход сопровождается уведомлением автора с комментарием модератора, обеспечивая прозрачность процесса и возможность </w:t>
      </w:r>
      <w:r w:rsidR="009F39AF">
        <w:rPr>
          <w:color w:val="auto"/>
        </w:rPr>
        <w:t>постепенного</w:t>
      </w:r>
      <w:r w:rsidRPr="00933AE2">
        <w:rPr>
          <w:color w:val="auto"/>
        </w:rPr>
        <w:t xml:space="preserve"> улучшения публикации. Для архивного приложения данный подход критически важен, поскольку обеспечивает баланс между открытостью платформы и достоверностью размещаемой исторической информации.</w:t>
      </w:r>
      <w:r w:rsidR="00632CF0">
        <w:rPr>
          <w:color w:val="auto"/>
        </w:rPr>
        <w:t xml:space="preserve"> Пример формы создания статьи приведен на рисунке 1.8.</w:t>
      </w:r>
    </w:p>
    <w:p w14:paraId="7DB0C2EC" w14:textId="0132C9C8" w:rsidR="00632CF0" w:rsidRDefault="00632CF0" w:rsidP="000F210D">
      <w:pPr>
        <w:rPr>
          <w:color w:val="auto"/>
        </w:rPr>
      </w:pPr>
    </w:p>
    <w:p w14:paraId="14739C74" w14:textId="1CB4A465" w:rsidR="00632CF0" w:rsidRDefault="00632CF0" w:rsidP="000F210D">
      <w:pPr>
        <w:rPr>
          <w:color w:val="auto"/>
        </w:rPr>
      </w:pPr>
      <w:r w:rsidRPr="00632CF0">
        <w:rPr>
          <w:noProof/>
          <w:color w:val="auto"/>
        </w:rPr>
        <w:drawing>
          <wp:anchor distT="0" distB="0" distL="114300" distR="114300" simplePos="0" relativeHeight="251665408" behindDoc="0" locked="0" layoutInCell="1" allowOverlap="1" wp14:anchorId="2F1A8045" wp14:editId="2588D2C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9790" cy="2740660"/>
            <wp:effectExtent l="0" t="0" r="3810" b="254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214CC" w14:textId="74B94D45" w:rsidR="00632CF0" w:rsidRPr="00AF689F" w:rsidRDefault="00632CF0" w:rsidP="00632CF0">
      <w:pPr>
        <w:pStyle w:val="6"/>
      </w:pPr>
      <w:r>
        <w:t>Рисунок 1.8</w:t>
      </w:r>
      <w:r w:rsidRPr="00D00CE9">
        <w:t xml:space="preserve"> </w:t>
      </w:r>
      <w:r>
        <w:t xml:space="preserve">– Форма создания статьи </w:t>
      </w:r>
      <w:r>
        <w:rPr>
          <w:lang w:val="en-US"/>
        </w:rPr>
        <w:t>Library</w:t>
      </w:r>
      <w:r w:rsidRPr="00632CF0">
        <w:t>.</w:t>
      </w:r>
      <w:r>
        <w:rPr>
          <w:lang w:val="en-US"/>
        </w:rPr>
        <w:t>by</w:t>
      </w:r>
    </w:p>
    <w:p w14:paraId="03D65392" w14:textId="77777777" w:rsidR="009F39AF" w:rsidRPr="00632CF0" w:rsidRDefault="009F39AF" w:rsidP="00632CF0">
      <w:pPr>
        <w:pStyle w:val="6"/>
        <w:rPr>
          <w:color w:val="auto"/>
        </w:rPr>
      </w:pPr>
    </w:p>
    <w:p w14:paraId="1A7AEBC1" w14:textId="33BA868D" w:rsidR="00632CF0" w:rsidRPr="00632CF0" w:rsidRDefault="009F39AF" w:rsidP="00632CF0">
      <w:pPr>
        <w:rPr>
          <w:color w:val="auto"/>
        </w:rPr>
      </w:pPr>
      <w:r>
        <w:rPr>
          <w:color w:val="auto"/>
        </w:rPr>
        <w:t>На примере</w:t>
      </w:r>
      <w:r w:rsidR="00632CF0" w:rsidRPr="00632CF0">
        <w:rPr>
          <w:color w:val="auto"/>
        </w:rPr>
        <w:t xml:space="preserve"> Library.by </w:t>
      </w:r>
      <w:r>
        <w:rPr>
          <w:color w:val="auto"/>
        </w:rPr>
        <w:t>можно выявить</w:t>
      </w:r>
      <w:r w:rsidR="00632CF0" w:rsidRPr="00632CF0">
        <w:rPr>
          <w:color w:val="auto"/>
        </w:rPr>
        <w:t xml:space="preserve"> ключевые</w:t>
      </w:r>
      <w:r>
        <w:rPr>
          <w:color w:val="auto"/>
        </w:rPr>
        <w:t xml:space="preserve"> элементы для архивной системы: </w:t>
      </w:r>
      <w:r w:rsidR="00632CF0" w:rsidRPr="00632CF0">
        <w:rPr>
          <w:color w:val="auto"/>
        </w:rPr>
        <w:t>многоэтапная форма создания записи, обеспечивающая структурированность метаданных, и интеграц</w:t>
      </w:r>
      <w:r>
        <w:rPr>
          <w:color w:val="auto"/>
        </w:rPr>
        <w:t>ия OCR для оцифровки документов,</w:t>
      </w:r>
      <w:r w:rsidR="00632CF0" w:rsidRPr="00632CF0">
        <w:rPr>
          <w:color w:val="auto"/>
        </w:rPr>
        <w:t xml:space="preserve"> </w:t>
      </w:r>
      <w:r>
        <w:rPr>
          <w:color w:val="auto"/>
        </w:rPr>
        <w:t>с</w:t>
      </w:r>
      <w:r w:rsidR="00632CF0" w:rsidRPr="00632CF0">
        <w:rPr>
          <w:color w:val="auto"/>
        </w:rPr>
        <w:t xml:space="preserve">истема статусных переходов с уведомлениями авторов </w:t>
      </w:r>
      <w:r w:rsidR="00632CF0" w:rsidRPr="00632CF0">
        <w:rPr>
          <w:color w:val="auto"/>
        </w:rPr>
        <w:lastRenderedPageBreak/>
        <w:t xml:space="preserve">критически важна для баланса открытости и достоверности: она исключает </w:t>
      </w:r>
      <w:r>
        <w:rPr>
          <w:color w:val="auto"/>
        </w:rPr>
        <w:t xml:space="preserve">некачественные материалы, </w:t>
      </w:r>
      <w:r w:rsidR="00632CF0" w:rsidRPr="00632CF0">
        <w:rPr>
          <w:color w:val="auto"/>
        </w:rPr>
        <w:t>давая возможность доработки.</w:t>
      </w:r>
    </w:p>
    <w:p w14:paraId="09C39DF7" w14:textId="6FA5C22E" w:rsidR="000F210D" w:rsidRDefault="00632CF0" w:rsidP="00632CF0">
      <w:r w:rsidRPr="00632CF0">
        <w:t xml:space="preserve">Комплексный анализ трёх </w:t>
      </w:r>
      <w:proofErr w:type="spellStart"/>
      <w:r w:rsidRPr="00632CF0">
        <w:t>референсных</w:t>
      </w:r>
      <w:proofErr w:type="spellEnd"/>
      <w:r w:rsidRPr="00632CF0">
        <w:t xml:space="preserve"> систем позволяет сформулировать принципы проектирования архивной платформы. От Kufar.by следует перенести </w:t>
      </w:r>
      <w:proofErr w:type="spellStart"/>
      <w:r w:rsidRPr="00632CF0">
        <w:t>фасетную</w:t>
      </w:r>
      <w:proofErr w:type="spellEnd"/>
      <w:r w:rsidRPr="00632CF0">
        <w:t xml:space="preserve"> навигацию и ранжирование по релевантности, усилив механизм нечёткого поиска для компенсации ошибок ввода исторических терминов. </w:t>
      </w:r>
      <w:proofErr w:type="spellStart"/>
      <w:r w:rsidRPr="00632CF0">
        <w:t>Instagram</w:t>
      </w:r>
      <w:proofErr w:type="spellEnd"/>
      <w:r w:rsidRPr="00632CF0">
        <w:t xml:space="preserve"> демонстрирует эффективность алгоритмических рекомендаций и социальных механизмов, однако для архивного контекста требуется переориентация </w:t>
      </w:r>
      <w:r w:rsidR="0060245D">
        <w:t>ценностей</w:t>
      </w:r>
      <w:r w:rsidRPr="00632CF0">
        <w:t xml:space="preserve">. Library.by задаёт образец структурированного ввода метаданных и прозрачной </w:t>
      </w:r>
      <w:proofErr w:type="spellStart"/>
      <w:r w:rsidRPr="00632CF0">
        <w:t>модерации</w:t>
      </w:r>
      <w:proofErr w:type="spellEnd"/>
      <w:r w:rsidRPr="00632CF0">
        <w:t xml:space="preserve">, обеспечивающей баланс открытости и качества. Таким образом, проектируемая система должна объединить точность поиска, социальную </w:t>
      </w:r>
      <w:r w:rsidR="0060245D" w:rsidRPr="00632CF0">
        <w:t>вовлеченность</w:t>
      </w:r>
      <w:r w:rsidRPr="00632CF0">
        <w:t xml:space="preserve"> и контроль достоверности </w:t>
      </w:r>
      <w:r w:rsidR="00A56FDF">
        <w:t>–</w:t>
      </w:r>
      <w:r w:rsidRPr="00632CF0">
        <w:t xml:space="preserve"> три компонента, критических для успеха открытого электронного архива.</w:t>
      </w:r>
    </w:p>
    <w:p w14:paraId="1CA6E648" w14:textId="77777777" w:rsidR="00632CF0" w:rsidRDefault="00632CF0" w:rsidP="00494BCD">
      <w:pPr>
        <w:pStyle w:val="42"/>
      </w:pPr>
    </w:p>
    <w:p w14:paraId="2EA0FB86" w14:textId="27B27EE1" w:rsidR="00494BCD" w:rsidRDefault="00494BCD" w:rsidP="00AF689F">
      <w:pPr>
        <w:pStyle w:val="42"/>
      </w:pPr>
      <w:r>
        <w:t xml:space="preserve">1.3 Выводы по главе и постановка задач на дипломное </w:t>
      </w:r>
      <w:r w:rsidR="000F210D">
        <w:t>проектирование</w:t>
      </w:r>
    </w:p>
    <w:p w14:paraId="156CC134" w14:textId="7075E1AE" w:rsidR="000F210D" w:rsidRDefault="000F210D" w:rsidP="000F210D"/>
    <w:p w14:paraId="4D4E3D6C" w14:textId="5C9A111B" w:rsidR="000F210D" w:rsidRDefault="000F210D" w:rsidP="000F210D">
      <w:r>
        <w:t xml:space="preserve">Проведённый анализ предметной области открытых электронных архивов и обзор существующих </w:t>
      </w:r>
      <w:proofErr w:type="spellStart"/>
      <w:r w:rsidR="00750A8C">
        <w:t>референсных</w:t>
      </w:r>
      <w:proofErr w:type="spellEnd"/>
      <w:r w:rsidR="00750A8C">
        <w:t xml:space="preserve"> </w:t>
      </w:r>
      <w:r>
        <w:t xml:space="preserve">веб-приложений позволяет сформулировать комплекс требований к разрабатываемой </w:t>
      </w:r>
      <w:r w:rsidR="00750A8C">
        <w:t>системе</w:t>
      </w:r>
      <w:r>
        <w:t xml:space="preserve"> и определить направления дипломного проектирования.</w:t>
      </w:r>
    </w:p>
    <w:p w14:paraId="3C7733EE" w14:textId="439C8D5F" w:rsidR="000F210D" w:rsidRDefault="000F210D" w:rsidP="000F210D">
      <w:r>
        <w:t>Цель разработк</w:t>
      </w:r>
      <w:r w:rsidR="00750A8C">
        <w:t>и</w:t>
      </w:r>
      <w:r>
        <w:t xml:space="preserve"> информационной системы «Открытый эле</w:t>
      </w:r>
      <w:r w:rsidR="00750A8C">
        <w:t>ктронный архив города Витебска» –</w:t>
      </w:r>
      <w:r>
        <w:t xml:space="preserve"> </w:t>
      </w:r>
      <w:r w:rsidR="00750A8C">
        <w:t xml:space="preserve">создание единой цифровой среды для сохранения историко-культурного наследия города Витебска путем объединения краеведческих материалов в одном месте и вовлечения граждан в процесс </w:t>
      </w:r>
      <w:r w:rsidR="00A56FDF">
        <w:t>развития архива</w:t>
      </w:r>
      <w:r w:rsidR="00750A8C">
        <w:t>.</w:t>
      </w:r>
    </w:p>
    <w:p w14:paraId="440FF63F" w14:textId="70B9C72C" w:rsidR="000F210D" w:rsidRDefault="000F210D" w:rsidP="000F210D">
      <w:r>
        <w:t xml:space="preserve">Практическое назначение системы заключается в </w:t>
      </w:r>
      <w:r w:rsidR="00750A8C">
        <w:t xml:space="preserve">предоставлении инструментов для эффективной работы с </w:t>
      </w:r>
      <w:r w:rsidR="00A56FDF">
        <w:t>историческими</w:t>
      </w:r>
      <w:r w:rsidR="00750A8C">
        <w:t xml:space="preserve"> данными</w:t>
      </w:r>
      <w:r w:rsidR="00A56FDF">
        <w:t xml:space="preserve"> и накопления достоверной информации в базе знаний.</w:t>
      </w:r>
    </w:p>
    <w:p w14:paraId="221AE669" w14:textId="7BE5A8EF" w:rsidR="00A56FDF" w:rsidRDefault="00A56FDF" w:rsidP="000F210D">
      <w:r>
        <w:t>В течение разработки системы необходимо реализовать следующие подсистемы:</w:t>
      </w:r>
    </w:p>
    <w:p w14:paraId="278D1CE1" w14:textId="0E8E4D42" w:rsidR="000F210D" w:rsidRDefault="000F210D" w:rsidP="00A56FDF">
      <w:pPr>
        <w:pStyle w:val="7"/>
      </w:pPr>
      <w:r>
        <w:t>Подсистема управления пользователями</w:t>
      </w:r>
      <w:r w:rsidR="00A56FDF">
        <w:t xml:space="preserve"> –</w:t>
      </w:r>
      <w:r>
        <w:t xml:space="preserve"> </w:t>
      </w:r>
      <w:r w:rsidRPr="00A56FDF">
        <w:rPr>
          <w:vanish/>
        </w:rPr>
        <w:t xml:space="preserve">— </w:t>
      </w:r>
      <w:r w:rsidR="00A56FDF">
        <w:t>регистрация, авторизация,</w:t>
      </w:r>
      <w:r>
        <w:t xml:space="preserve"> управление ролями, профили пользователей.</w:t>
      </w:r>
    </w:p>
    <w:p w14:paraId="6B999D93" w14:textId="518EFDC4" w:rsidR="000F210D" w:rsidRDefault="000F210D" w:rsidP="00A56FDF">
      <w:pPr>
        <w:pStyle w:val="7"/>
      </w:pPr>
      <w:r>
        <w:t xml:space="preserve">Подсистема создания и управления материалами </w:t>
      </w:r>
      <w:r w:rsidR="00A56FDF">
        <w:t>–</w:t>
      </w:r>
      <w:r>
        <w:t xml:space="preserve"> загрузка файлов, заполнение метаданных, редактирование, удаление, отслеживание статуса </w:t>
      </w:r>
      <w:proofErr w:type="spellStart"/>
      <w:r>
        <w:t>модерации</w:t>
      </w:r>
      <w:proofErr w:type="spellEnd"/>
      <w:r>
        <w:t>.</w:t>
      </w:r>
    </w:p>
    <w:p w14:paraId="7F3F0626" w14:textId="47920949" w:rsidR="000F210D" w:rsidRDefault="000F210D" w:rsidP="00A56FDF">
      <w:pPr>
        <w:pStyle w:val="7"/>
      </w:pPr>
      <w:r>
        <w:t xml:space="preserve">Подсистема поиска </w:t>
      </w:r>
      <w:r w:rsidR="00A56FDF">
        <w:t>–</w:t>
      </w:r>
      <w:r>
        <w:t xml:space="preserve"> полнотекстовый поиск, </w:t>
      </w:r>
      <w:proofErr w:type="spellStart"/>
      <w:r>
        <w:t>фасетная</w:t>
      </w:r>
      <w:proofErr w:type="spellEnd"/>
      <w:r>
        <w:t xml:space="preserve"> филь</w:t>
      </w:r>
      <w:r w:rsidR="00A56FDF">
        <w:t xml:space="preserve">трация, </w:t>
      </w:r>
      <w:proofErr w:type="spellStart"/>
      <w:r w:rsidR="00A56FDF">
        <w:t>автокоррекция</w:t>
      </w:r>
      <w:proofErr w:type="spellEnd"/>
      <w:r w:rsidR="00A56FDF">
        <w:t xml:space="preserve"> запросов</w:t>
      </w:r>
      <w:r>
        <w:t>.</w:t>
      </w:r>
    </w:p>
    <w:p w14:paraId="2FDBDE0F" w14:textId="1E89ED9D" w:rsidR="000F210D" w:rsidRDefault="000F210D" w:rsidP="00A56FDF">
      <w:pPr>
        <w:pStyle w:val="7"/>
      </w:pPr>
      <w:r>
        <w:t xml:space="preserve">Подсистема </w:t>
      </w:r>
      <w:proofErr w:type="spellStart"/>
      <w:r>
        <w:t>модерации</w:t>
      </w:r>
      <w:proofErr w:type="spellEnd"/>
      <w:r>
        <w:t xml:space="preserve"> </w:t>
      </w:r>
      <w:r w:rsidR="00A56FDF">
        <w:t>–</w:t>
      </w:r>
      <w:r>
        <w:t xml:space="preserve"> проверка материалов, присвоение статусов, обратная связь с авторами.</w:t>
      </w:r>
    </w:p>
    <w:p w14:paraId="20E2C1D7" w14:textId="47C07724" w:rsidR="000F210D" w:rsidRDefault="000F210D" w:rsidP="00A56FDF">
      <w:pPr>
        <w:pStyle w:val="7"/>
      </w:pPr>
      <w:r>
        <w:t xml:space="preserve">Подсистема социального взаимодействия </w:t>
      </w:r>
      <w:r w:rsidR="00A56FDF">
        <w:t>–</w:t>
      </w:r>
      <w:r>
        <w:t xml:space="preserve"> система </w:t>
      </w:r>
      <w:proofErr w:type="spellStart"/>
      <w:r>
        <w:t>лайков</w:t>
      </w:r>
      <w:proofErr w:type="spellEnd"/>
      <w:r>
        <w:t>, подписки на авторов и категории, уведомления, лента рекомендаций.</w:t>
      </w:r>
    </w:p>
    <w:p w14:paraId="36330729" w14:textId="212F9483" w:rsidR="000F210D" w:rsidRDefault="000F210D" w:rsidP="00A56FDF">
      <w:pPr>
        <w:pStyle w:val="7"/>
      </w:pPr>
      <w:r>
        <w:lastRenderedPageBreak/>
        <w:t xml:space="preserve">Подсистема хранения данных </w:t>
      </w:r>
      <w:r w:rsidR="00A56FDF">
        <w:t>–</w:t>
      </w:r>
      <w:r>
        <w:t xml:space="preserve"> управление </w:t>
      </w:r>
      <w:proofErr w:type="spellStart"/>
      <w:r>
        <w:t>меди</w:t>
      </w:r>
      <w:r w:rsidR="00A56FDF">
        <w:t>афайлами</w:t>
      </w:r>
      <w:proofErr w:type="spellEnd"/>
      <w:r w:rsidR="00A56FDF">
        <w:t xml:space="preserve"> в объектном хранилище</w:t>
      </w:r>
      <w:r>
        <w:t>, OCR-обработка документов.</w:t>
      </w:r>
    </w:p>
    <w:p w14:paraId="396130F8" w14:textId="27300711" w:rsidR="00A56FDF" w:rsidRPr="00A56FDF" w:rsidRDefault="00A56FDF" w:rsidP="00A56FDF">
      <w:r>
        <w:t xml:space="preserve">Для информационного обмена между системами следует использовать брокер сообщений (например, </w:t>
      </w:r>
      <w:r>
        <w:rPr>
          <w:lang w:val="en-US"/>
        </w:rPr>
        <w:t>Kafka</w:t>
      </w:r>
      <w:r>
        <w:t>), что способствует большей независимости подсистем.</w:t>
      </w:r>
    </w:p>
    <w:p w14:paraId="3CADF6B7" w14:textId="28BBE075" w:rsidR="00FD0E25" w:rsidRDefault="00A56FDF" w:rsidP="00A56FDF">
      <w:r>
        <w:t xml:space="preserve">Архив должен предоставлять круглосуточный доступ к опубликованным материалам, с использованием фоновых процессов для оцифровки документов и системы нотификаций. </w:t>
      </w:r>
    </w:p>
    <w:p w14:paraId="47B21A38" w14:textId="6FC66D3E" w:rsidR="00A56FDF" w:rsidRPr="00A56FDF" w:rsidRDefault="00A56FDF" w:rsidP="00A56FDF">
      <w:r>
        <w:t>Взаимодействие со смежными системами не планируется, но может быть добавлено в ходе разработке или последующем развитии системы.</w:t>
      </w:r>
      <w:r w:rsidR="00F653BC">
        <w:t xml:space="preserve"> Также приоритетными направлениями развития системы могут стать расширение форматов исторических записей, разработка мобильного приложения и внедрение машинного обучения для более глубокого анализа поисковых запросов.</w:t>
      </w:r>
    </w:p>
    <w:p w14:paraId="1E098DDB" w14:textId="53A8C4E0" w:rsidR="00A56FDF" w:rsidRDefault="00F653BC" w:rsidP="00F653BC">
      <w:r>
        <w:t xml:space="preserve">Основой успеха любой системы является её привлекательность с точки зрения удобства, поэтому система должна обеспечивать высокий уровень управляемости и </w:t>
      </w:r>
      <w:proofErr w:type="spellStart"/>
      <w:r>
        <w:t>освояемости</w:t>
      </w:r>
      <w:proofErr w:type="spellEnd"/>
      <w:r>
        <w:t xml:space="preserve">. Как следствие предъявляются следующие эргономические требования: </w:t>
      </w:r>
    </w:p>
    <w:p w14:paraId="70D3550C" w14:textId="274DF8D6" w:rsidR="00F653BC" w:rsidRDefault="000F210D" w:rsidP="00F653BC">
      <w:pPr>
        <w:pStyle w:val="7"/>
      </w:pPr>
      <w:r>
        <w:t>единообразие</w:t>
      </w:r>
      <w:r w:rsidR="00F653BC">
        <w:t xml:space="preserve"> поведения элементов интерфейса</w:t>
      </w:r>
      <w:r w:rsidR="00F653BC">
        <w:rPr>
          <w:lang w:val="en-US"/>
        </w:rPr>
        <w:t>;</w:t>
      </w:r>
    </w:p>
    <w:p w14:paraId="6DDC2CC2" w14:textId="37741841" w:rsidR="00F653BC" w:rsidRDefault="000F210D" w:rsidP="00F653BC">
      <w:pPr>
        <w:pStyle w:val="7"/>
      </w:pPr>
      <w:r>
        <w:t>визуальное акцентирование основных управляющих элеме</w:t>
      </w:r>
      <w:r w:rsidR="00F653BC">
        <w:t>нтов;</w:t>
      </w:r>
    </w:p>
    <w:p w14:paraId="252DED65" w14:textId="261098E2" w:rsidR="00F653BC" w:rsidRDefault="000F210D" w:rsidP="00F653BC">
      <w:pPr>
        <w:pStyle w:val="7"/>
      </w:pPr>
      <w:r>
        <w:t>необходимость под</w:t>
      </w:r>
      <w:r w:rsidR="00F653BC">
        <w:t>тверждения необратимых действий;</w:t>
      </w:r>
    </w:p>
    <w:p w14:paraId="1D63CC7C" w14:textId="12D4880F" w:rsidR="00F653BC" w:rsidRDefault="000F210D" w:rsidP="00F653BC">
      <w:pPr>
        <w:pStyle w:val="7"/>
      </w:pPr>
      <w:r>
        <w:t>поддержку едино</w:t>
      </w:r>
      <w:r w:rsidR="00F653BC">
        <w:t>го стиля во всех частях системы;</w:t>
      </w:r>
    </w:p>
    <w:p w14:paraId="4281EA43" w14:textId="77777777" w:rsidR="00F653BC" w:rsidRDefault="000F210D" w:rsidP="00F653BC">
      <w:pPr>
        <w:pStyle w:val="7"/>
      </w:pPr>
      <w:r>
        <w:t>предсказуемость результатов действий.</w:t>
      </w:r>
    </w:p>
    <w:p w14:paraId="0BF1AC41" w14:textId="5C3E45E5" w:rsidR="000F210D" w:rsidRDefault="000F210D" w:rsidP="00F653BC">
      <w:r>
        <w:t xml:space="preserve">Психофизиологические требования предполагают достаточный размер текста (не менее 12–14 пунктов) и интерактивных элементов (минимум 40×40 пикселей), оптимальный контраст между фоном и символами (соотношение не менее 4.5:1), минимизацию зрительных переходов при работе, поддержку клавиатурной навигации. Целевой интегральный показатель эргономичности </w:t>
      </w:r>
      <w:r w:rsidR="007D065A">
        <w:t>д</w:t>
      </w:r>
      <w:r w:rsidR="007D065A" w:rsidRPr="007D065A">
        <w:t xml:space="preserve">олжен </w:t>
      </w:r>
      <w:r w:rsidR="007D065A">
        <w:t xml:space="preserve">быть </w:t>
      </w:r>
      <w:r>
        <w:t>не ниже 0,8.</w:t>
      </w:r>
    </w:p>
    <w:p w14:paraId="6AA4BB66" w14:textId="77777777" w:rsidR="000F210D" w:rsidRDefault="000F210D" w:rsidP="000F210D">
      <w:r>
        <w:t>По сравнению с существующими решениями разрабатываемая система обладает следующими конкурентными преимуществами:</w:t>
      </w:r>
    </w:p>
    <w:p w14:paraId="4CB63A81" w14:textId="28BC0E61" w:rsidR="000F210D" w:rsidRDefault="000F210D" w:rsidP="00FD0E25">
      <w:pPr>
        <w:pStyle w:val="8"/>
        <w:numPr>
          <w:ilvl w:val="0"/>
          <w:numId w:val="28"/>
        </w:numPr>
        <w:ind w:left="0" w:firstLine="709"/>
      </w:pPr>
      <w:r>
        <w:t xml:space="preserve">Комбинирование функций архива и социальной платформы </w:t>
      </w:r>
      <w:r w:rsidR="00A56FDF">
        <w:t>–</w:t>
      </w:r>
      <w:r w:rsidR="007D065A">
        <w:t xml:space="preserve"> </w:t>
      </w:r>
      <w:r>
        <w:t>система обеспечивает активное взаимодействие пользователей и формирование сообщества единомышленников.</w:t>
      </w:r>
    </w:p>
    <w:p w14:paraId="05EF49C6" w14:textId="51806871" w:rsidR="000F210D" w:rsidRDefault="000F210D" w:rsidP="00FD0E25">
      <w:pPr>
        <w:pStyle w:val="8"/>
      </w:pPr>
      <w:r>
        <w:t>Интеллектуальный поиск с учётом специфики исторических материалов.</w:t>
      </w:r>
    </w:p>
    <w:p w14:paraId="47EDDB6A" w14:textId="5DF428C8" w:rsidR="000F210D" w:rsidRDefault="000F210D" w:rsidP="00FD0E25">
      <w:pPr>
        <w:pStyle w:val="8"/>
      </w:pPr>
      <w:r>
        <w:t xml:space="preserve">Прозрачная система </w:t>
      </w:r>
      <w:proofErr w:type="spellStart"/>
      <w:r>
        <w:t>модерации</w:t>
      </w:r>
      <w:proofErr w:type="spellEnd"/>
      <w:r>
        <w:t xml:space="preserve"> с обратной связью </w:t>
      </w:r>
      <w:r w:rsidR="00A56FDF">
        <w:t>–</w:t>
      </w:r>
      <w:r>
        <w:t xml:space="preserve"> многостадийный процесс проверки с комментариями модераторов и возможностью доработки материалов, обеспечивающий баланс открытости и достоверности.</w:t>
      </w:r>
    </w:p>
    <w:p w14:paraId="5F926C1B" w14:textId="0AB81D30" w:rsidR="007D065A" w:rsidRDefault="000F210D" w:rsidP="007D065A">
      <w:pPr>
        <w:pStyle w:val="8"/>
      </w:pPr>
      <w:r>
        <w:t xml:space="preserve">Встроенная OCR-обработка </w:t>
      </w:r>
      <w:r w:rsidR="00A56FDF">
        <w:t>–</w:t>
      </w:r>
      <w:r>
        <w:t xml:space="preserve"> автоматическое распознавание текста на загружаемых сканах документов делает их содержимое доступным для полнотекстового поиска без дополнительных действий пользователя.</w:t>
      </w:r>
    </w:p>
    <w:p w14:paraId="54446AEA" w14:textId="667A7F55" w:rsidR="00556AAF" w:rsidRDefault="00556AAF" w:rsidP="00556AAF">
      <w:r>
        <w:lastRenderedPageBreak/>
        <w:t xml:space="preserve">Пользователи – это основа веб-приложения архива, поэтому основные усилия в первую очередь должны быть направлены на реализацию их функционала, включающего в себя: </w:t>
      </w:r>
    </w:p>
    <w:p w14:paraId="5F156C83" w14:textId="4983ED04" w:rsidR="000F210D" w:rsidRDefault="00556AAF" w:rsidP="000F210D">
      <w:pPr>
        <w:pStyle w:val="7"/>
      </w:pPr>
      <w:r>
        <w:t>р</w:t>
      </w:r>
      <w:r w:rsidR="000F210D">
        <w:t>егистрация и управление личным профилем</w:t>
      </w:r>
    </w:p>
    <w:p w14:paraId="53F0C404" w14:textId="18CDF5AD" w:rsidR="000F210D" w:rsidRDefault="00556AAF" w:rsidP="000F210D">
      <w:pPr>
        <w:pStyle w:val="7"/>
      </w:pPr>
      <w:r>
        <w:t xml:space="preserve">загрузка материалов </w:t>
      </w:r>
      <w:r w:rsidR="000F210D">
        <w:t>с заполнением метаданных</w:t>
      </w:r>
    </w:p>
    <w:p w14:paraId="569CB2E8" w14:textId="41489F00" w:rsidR="000F210D" w:rsidRDefault="00556AAF" w:rsidP="000F210D">
      <w:pPr>
        <w:pStyle w:val="7"/>
      </w:pPr>
      <w:r>
        <w:t>о</w:t>
      </w:r>
      <w:r w:rsidR="000F210D">
        <w:t xml:space="preserve">тслеживание статуса </w:t>
      </w:r>
      <w:proofErr w:type="spellStart"/>
      <w:r w:rsidR="000F210D">
        <w:t>модерации</w:t>
      </w:r>
      <w:proofErr w:type="spellEnd"/>
      <w:r w:rsidR="000F210D">
        <w:t xml:space="preserve"> </w:t>
      </w:r>
      <w:r>
        <w:t>созданных</w:t>
      </w:r>
      <w:r w:rsidR="000F210D">
        <w:t xml:space="preserve"> материалов и получение обратной связи</w:t>
      </w:r>
    </w:p>
    <w:p w14:paraId="548845DF" w14:textId="75269437" w:rsidR="000F210D" w:rsidRDefault="00556AAF" w:rsidP="000F210D">
      <w:pPr>
        <w:pStyle w:val="7"/>
      </w:pPr>
      <w:r>
        <w:t>п</w:t>
      </w:r>
      <w:r w:rsidR="000F210D">
        <w:t>оиск материалов с использованием интеллектуальных подсказок и фильтров</w:t>
      </w:r>
    </w:p>
    <w:p w14:paraId="0AED62D1" w14:textId="4E35C625" w:rsidR="000F210D" w:rsidRDefault="000F210D" w:rsidP="000F210D">
      <w:pPr>
        <w:pStyle w:val="7"/>
      </w:pPr>
      <w:r>
        <w:t>добавление материалов в избранное</w:t>
      </w:r>
    </w:p>
    <w:p w14:paraId="4FF4A77E" w14:textId="64B6A71C" w:rsidR="000F210D" w:rsidRDefault="00556AAF" w:rsidP="000F210D">
      <w:pPr>
        <w:pStyle w:val="7"/>
      </w:pPr>
      <w:r>
        <w:t>п</w:t>
      </w:r>
      <w:r w:rsidR="000F210D">
        <w:t>одписка на интересующие категории, теги и авторов</w:t>
      </w:r>
    </w:p>
    <w:p w14:paraId="2D226BF0" w14:textId="457A4B6C" w:rsidR="000F210D" w:rsidRDefault="00556AAF" w:rsidP="00FD0E25">
      <w:pPr>
        <w:pStyle w:val="7"/>
      </w:pPr>
      <w:r>
        <w:t>п</w:t>
      </w:r>
      <w:r w:rsidR="000F210D">
        <w:t xml:space="preserve">олучение персонализированных рекомендаций и </w:t>
      </w:r>
      <w:r w:rsidR="00FD0E25">
        <w:t>уведомлений о новых публикациях</w:t>
      </w:r>
      <w:r>
        <w:t>.</w:t>
      </w:r>
    </w:p>
    <w:p w14:paraId="7FAC43CD" w14:textId="3E1C68D5" w:rsidR="00556AAF" w:rsidRDefault="00556AAF" w:rsidP="00556AAF">
      <w:r>
        <w:t>Возможности администратора отходят на второй план, так как их разработка является экономически менее выгодной. Поскольку способны реализовываться при помощи внешних инструментов, хотя и более трудных в освоении, но предоставляющих необходимый функционал:</w:t>
      </w:r>
    </w:p>
    <w:p w14:paraId="004FCF27" w14:textId="3CC83D0B" w:rsidR="000F210D" w:rsidRDefault="00556AAF" w:rsidP="000F210D">
      <w:pPr>
        <w:pStyle w:val="7"/>
      </w:pPr>
      <w:proofErr w:type="spellStart"/>
      <w:r>
        <w:t>у</w:t>
      </w:r>
      <w:r w:rsidR="000F210D">
        <w:t>равление</w:t>
      </w:r>
      <w:proofErr w:type="spellEnd"/>
      <w:r w:rsidR="000F210D">
        <w:t xml:space="preserve"> пользователями: назначение ролей, блокировка учётных записей</w:t>
      </w:r>
      <w:r w:rsidR="008D5572" w:rsidRPr="008D5572">
        <w:t>;</w:t>
      </w:r>
    </w:p>
    <w:p w14:paraId="49EFD4EC" w14:textId="456EAB27" w:rsidR="000F210D" w:rsidRDefault="008D5572" w:rsidP="000F210D">
      <w:pPr>
        <w:pStyle w:val="7"/>
      </w:pPr>
      <w:r>
        <w:t>у</w:t>
      </w:r>
      <w:r w:rsidR="000F210D">
        <w:t>правление структурой архива: создание и редактирование категорий, тегов, справочников</w:t>
      </w:r>
      <w:r>
        <w:t>;</w:t>
      </w:r>
    </w:p>
    <w:p w14:paraId="10C82FA5" w14:textId="54C10DA6" w:rsidR="000F210D" w:rsidRDefault="008D5572" w:rsidP="000F210D">
      <w:pPr>
        <w:pStyle w:val="7"/>
      </w:pPr>
      <w:r>
        <w:t>м</w:t>
      </w:r>
      <w:r w:rsidR="000F210D">
        <w:t>ониторинг системы</w:t>
      </w:r>
      <w:r>
        <w:t>;</w:t>
      </w:r>
    </w:p>
    <w:p w14:paraId="2DF900F0" w14:textId="2E973E0D" w:rsidR="007D065A" w:rsidRDefault="008D5572" w:rsidP="000F210D">
      <w:pPr>
        <w:pStyle w:val="7"/>
      </w:pPr>
      <w:r>
        <w:t>р</w:t>
      </w:r>
      <w:r w:rsidR="000F210D">
        <w:t>езервное копирование и восстановление данных</w:t>
      </w:r>
      <w:r>
        <w:t>.</w:t>
      </w:r>
    </w:p>
    <w:p w14:paraId="28ED111F" w14:textId="0F4A3C53" w:rsidR="000F210D" w:rsidRDefault="000F210D" w:rsidP="000F210D">
      <w:r>
        <w:t>Выбор технологического стека обусловлен требованиями к производительности, масштабируемости и специфике обрабатываемых данных.</w:t>
      </w:r>
    </w:p>
    <w:p w14:paraId="29B690FA" w14:textId="66D4EBB9" w:rsidR="000F210D" w:rsidRDefault="000F210D" w:rsidP="000F210D">
      <w:r>
        <w:t xml:space="preserve">Серверная часть: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. Выбор </w:t>
      </w:r>
      <w:proofErr w:type="spellStart"/>
      <w:r>
        <w:t>Java</w:t>
      </w:r>
      <w:proofErr w:type="spellEnd"/>
      <w:r>
        <w:t xml:space="preserve"> и экосистемы </w:t>
      </w:r>
      <w:proofErr w:type="spellStart"/>
      <w:r>
        <w:t>Spring</w:t>
      </w:r>
      <w:proofErr w:type="spellEnd"/>
      <w:r>
        <w:t xml:space="preserve"> обусловлен </w:t>
      </w:r>
      <w:r w:rsidR="008D5572" w:rsidRPr="008D5572">
        <w:t>состоятельностью</w:t>
      </w:r>
      <w:r>
        <w:t xml:space="preserve"> платформы, развитой поддержкой </w:t>
      </w:r>
      <w:proofErr w:type="spellStart"/>
      <w:r>
        <w:t>микросервисной</w:t>
      </w:r>
      <w:proofErr w:type="spellEnd"/>
      <w:r>
        <w:t xml:space="preserve"> архитектуры (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,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), встроенными механизмами безопасности и </w:t>
      </w:r>
      <w:proofErr w:type="spellStart"/>
      <w:r>
        <w:t>транзакционности</w:t>
      </w:r>
      <w:proofErr w:type="spellEnd"/>
      <w:r>
        <w:t xml:space="preserve">.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обеспечивает удобную интеграцию с </w:t>
      </w:r>
      <w:proofErr w:type="spellStart"/>
      <w:r>
        <w:t>Elasticsearch</w:t>
      </w:r>
      <w:proofErr w:type="spellEnd"/>
      <w:r>
        <w:t xml:space="preserve"> и реляционными базами данных</w:t>
      </w:r>
      <w:r w:rsidR="00AF689F" w:rsidRPr="00AF689F">
        <w:t xml:space="preserve"> [6]</w:t>
      </w:r>
      <w:r>
        <w:t>.</w:t>
      </w:r>
    </w:p>
    <w:p w14:paraId="5BE4A1EF" w14:textId="7705FFF8" w:rsidR="000F210D" w:rsidRDefault="000F210D" w:rsidP="000F210D">
      <w:r>
        <w:t>Клиен</w:t>
      </w:r>
      <w:r w:rsidR="00FD0E25">
        <w:t xml:space="preserve">тская часть: </w:t>
      </w:r>
      <w:proofErr w:type="spellStart"/>
      <w:r w:rsidR="00FD0E25">
        <w:t>JavaScript</w:t>
      </w:r>
      <w:proofErr w:type="spellEnd"/>
      <w:r w:rsidR="00FD0E25">
        <w:t xml:space="preserve"> </w:t>
      </w:r>
      <w:r>
        <w:t>обеспечива</w:t>
      </w:r>
      <w:r w:rsidR="00FD0E25">
        <w:t>е</w:t>
      </w:r>
      <w:r>
        <w:t>т создание отзывчивого пользовательского интерфейса с динамическим обновлением контента без перезагрузки страницы, что критично для поисковой системы и ленты рекомендаций</w:t>
      </w:r>
      <w:r w:rsidR="00AF689F" w:rsidRPr="00AF689F">
        <w:t xml:space="preserve"> [7]</w:t>
      </w:r>
      <w:r>
        <w:t>.</w:t>
      </w:r>
    </w:p>
    <w:p w14:paraId="6D2522DE" w14:textId="282AEC70" w:rsidR="000F210D" w:rsidRDefault="000F210D" w:rsidP="000F210D">
      <w:r>
        <w:t xml:space="preserve">Поисковый движок: </w:t>
      </w:r>
      <w:proofErr w:type="spellStart"/>
      <w:r>
        <w:t>Elasticsearch</w:t>
      </w:r>
      <w:proofErr w:type="spellEnd"/>
      <w:r>
        <w:t>. Специализированное решение для полнотекстового поиска обеспечивает морфологический анализ русского и белорусского языков, нечёткий поиск с реда</w:t>
      </w:r>
      <w:r w:rsidR="008D5572">
        <w:t>кционным расстоянием</w:t>
      </w:r>
      <w:r>
        <w:t xml:space="preserve">, агрегации для </w:t>
      </w:r>
      <w:proofErr w:type="spellStart"/>
      <w:r>
        <w:t>фасетной</w:t>
      </w:r>
      <w:proofErr w:type="spellEnd"/>
      <w:r>
        <w:t xml:space="preserve"> навигации и горизонтальное масштабирование при росте индекса</w:t>
      </w:r>
      <w:r w:rsidR="00AF689F" w:rsidRPr="00AF689F">
        <w:t xml:space="preserve"> [8]</w:t>
      </w:r>
      <w:r>
        <w:t>.</w:t>
      </w:r>
    </w:p>
    <w:p w14:paraId="44B77EB5" w14:textId="64C2654E" w:rsidR="000F210D" w:rsidRDefault="000F210D" w:rsidP="000F210D">
      <w:r>
        <w:t xml:space="preserve">Брокер сообщений: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. Асинхронная коммуникация между </w:t>
      </w:r>
      <w:proofErr w:type="spellStart"/>
      <w:r>
        <w:t>микросервисами</w:t>
      </w:r>
      <w:proofErr w:type="spellEnd"/>
      <w:r>
        <w:t xml:space="preserve"> через </w:t>
      </w:r>
      <w:proofErr w:type="spellStart"/>
      <w:r>
        <w:t>Kafka</w:t>
      </w:r>
      <w:proofErr w:type="spellEnd"/>
      <w:r>
        <w:t xml:space="preserve"> обеспечивает отказоустойчивость при пиковых нагрузках (массовая загрузка материалов), гарантирует доставку событий </w:t>
      </w:r>
      <w:proofErr w:type="spellStart"/>
      <w:r>
        <w:lastRenderedPageBreak/>
        <w:t>модерации</w:t>
      </w:r>
      <w:proofErr w:type="spellEnd"/>
      <w:r>
        <w:t xml:space="preserve"> и уведомлений, позволяет масштабировать обработчиков независимо от генераторов событий</w:t>
      </w:r>
      <w:r w:rsidR="00AF689F" w:rsidRPr="00AF689F">
        <w:t xml:space="preserve"> [9]</w:t>
      </w:r>
      <w:r>
        <w:t>.</w:t>
      </w:r>
    </w:p>
    <w:p w14:paraId="4E84BA7F" w14:textId="4E27C625" w:rsidR="000F210D" w:rsidRDefault="000F210D" w:rsidP="000F210D">
      <w:r>
        <w:t xml:space="preserve">Кэширование: </w:t>
      </w:r>
      <w:proofErr w:type="spellStart"/>
      <w:r>
        <w:t>Redis</w:t>
      </w:r>
      <w:proofErr w:type="spellEnd"/>
      <w:r>
        <w:t xml:space="preserve">. Использование </w:t>
      </w:r>
      <w:proofErr w:type="spellStart"/>
      <w:r>
        <w:t>Redis</w:t>
      </w:r>
      <w:proofErr w:type="spellEnd"/>
      <w:r>
        <w:t xml:space="preserve"> для кэширования сессий пользователей, популярных запросов и результатов поиска снижает нагрузку на основную базу данных и ускоряет отклик системы</w:t>
      </w:r>
      <w:r w:rsidR="00AF689F" w:rsidRPr="00AF689F">
        <w:t xml:space="preserve"> [10]</w:t>
      </w:r>
      <w:r>
        <w:t>.</w:t>
      </w:r>
    </w:p>
    <w:p w14:paraId="54F384AF" w14:textId="60C36067" w:rsidR="000F210D" w:rsidRDefault="000F210D" w:rsidP="000F210D">
      <w:r>
        <w:t xml:space="preserve">OCR: </w:t>
      </w:r>
      <w:proofErr w:type="spellStart"/>
      <w:r>
        <w:t>Tesseract</w:t>
      </w:r>
      <w:proofErr w:type="spellEnd"/>
      <w:r>
        <w:t>. Открытая библиотека оптического распознавания символов с поддержкой более 100 языков, включая русский и белорусский, обеспечивает извлечение текстового слоя из отсканированных документов без лицензионных затрат</w:t>
      </w:r>
      <w:r w:rsidR="00AF689F" w:rsidRPr="00AF689F">
        <w:t xml:space="preserve"> [11]</w:t>
      </w:r>
      <w:r>
        <w:t>.</w:t>
      </w:r>
    </w:p>
    <w:p w14:paraId="1D3612A8" w14:textId="75AA1235" w:rsidR="000F210D" w:rsidRDefault="000F210D" w:rsidP="000F210D">
      <w:r>
        <w:t xml:space="preserve">Хранилище файлов: S3-совместимое объектное хранилище. Облачное хранилище с API S3 обеспечивает неограниченную масштабируемость для </w:t>
      </w:r>
      <w:proofErr w:type="spellStart"/>
      <w:r>
        <w:t>медиафайлов</w:t>
      </w:r>
      <w:proofErr w:type="spellEnd"/>
      <w:r w:rsidR="00AF689F" w:rsidRPr="00AF689F">
        <w:t xml:space="preserve"> [12]</w:t>
      </w:r>
      <w:r>
        <w:t>.</w:t>
      </w:r>
    </w:p>
    <w:p w14:paraId="5BD15D70" w14:textId="39F681C5" w:rsidR="002C758C" w:rsidRDefault="002C758C" w:rsidP="000F210D">
      <w:r>
        <w:t xml:space="preserve">Таким образом, результаты анализа, проведенного в первом разделе, позволили сформировать требования и задачи дипломного проектирования, которые необходимо реализовать в последующих разделах дипломного проекта. </w:t>
      </w:r>
      <w:r w:rsidR="000F210D">
        <w:t>Ожидаемым результатом дипломного проектирования является функционирующий прототип веб-приложения, демонстрирующий возможность эффективного объединения функций архивного хранилища и социальной платформы.</w:t>
      </w:r>
    </w:p>
    <w:p w14:paraId="1DEBAA2D" w14:textId="6FBD8034" w:rsidR="0059695A" w:rsidRDefault="000F210D" w:rsidP="000F210D">
      <w:r>
        <w:t xml:space="preserve"> Критериями оценки успешности проекта служат:</w:t>
      </w:r>
      <w:r w:rsidR="002C758C">
        <w:t xml:space="preserve"> реализация полного жизненного цикла пользовательского, работоспособность интеллектуальных функций поиска, система избранного и подписок, релевантное использование системы рекомендаций и уведомлений, а также</w:t>
      </w:r>
      <w:r>
        <w:t xml:space="preserve"> положительная оценка эргономичности интерфейса </w:t>
      </w:r>
      <w:r w:rsidR="002C758C">
        <w:t>(</w:t>
      </w:r>
      <w:r>
        <w:t>не ниже 0,8</w:t>
      </w:r>
      <w:r w:rsidR="002C758C">
        <w:t>)</w:t>
      </w:r>
      <w:r>
        <w:t xml:space="preserve"> по результатам экспертного анализа.</w:t>
      </w:r>
    </w:p>
    <w:p w14:paraId="53EC2E18" w14:textId="77777777" w:rsidR="0059695A" w:rsidRDefault="0059695A">
      <w:pPr>
        <w:ind w:firstLine="0"/>
        <w:jc w:val="left"/>
      </w:pPr>
      <w:r>
        <w:br w:type="page"/>
      </w:r>
    </w:p>
    <w:p w14:paraId="31DFE770" w14:textId="77777777" w:rsidR="0059695A" w:rsidRPr="00D72357" w:rsidRDefault="0059695A" w:rsidP="0059695A">
      <w:pPr>
        <w:pStyle w:val="25"/>
      </w:pPr>
      <w:r w:rsidRPr="00D72357">
        <w:lastRenderedPageBreak/>
        <w:t>СПИСОК ИСПОЛЬЗОВАННЫХ ИСТОЧНИКОВ</w:t>
      </w:r>
    </w:p>
    <w:p w14:paraId="75BE8C53" w14:textId="77777777" w:rsidR="0059695A" w:rsidRDefault="0059695A" w:rsidP="0059695A">
      <w:pPr>
        <w:spacing w:line="360" w:lineRule="exact"/>
        <w:contextualSpacing/>
        <w:rPr>
          <w:rStyle w:val="afd"/>
          <w:color w:val="auto"/>
          <w:szCs w:val="28"/>
        </w:rPr>
      </w:pPr>
    </w:p>
    <w:p w14:paraId="27075381" w14:textId="7C42BC8D" w:rsidR="00AF689F" w:rsidRPr="00AF689F" w:rsidRDefault="00AF689F" w:rsidP="00AF689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t>Национальный архив Республики Беларусь</w:t>
      </w:r>
      <w:r w:rsidR="0059695A">
        <w:t>.</w:t>
      </w:r>
      <w:r w:rsidR="0059695A" w:rsidRPr="00D407A1">
        <w:t xml:space="preserve"> – </w:t>
      </w:r>
      <w:r w:rsidR="0059695A" w:rsidRPr="00DD52EC">
        <w:t>[</w:t>
      </w:r>
      <w:r w:rsidR="0059695A">
        <w:t>Электронный ресурс</w:t>
      </w:r>
      <w:r w:rsidR="0059695A" w:rsidRPr="00DD52EC">
        <w:t>]</w:t>
      </w:r>
      <w:r w:rsidR="0059695A">
        <w:t>. – Режим доступа :</w:t>
      </w:r>
      <w:r w:rsidR="0059695A" w:rsidRPr="00AF689F">
        <w:rPr>
          <w:color w:val="auto"/>
        </w:rPr>
        <w:t xml:space="preserve"> </w:t>
      </w:r>
      <w:hyperlink r:id="rId16" w:history="1">
        <w:r w:rsidRPr="00AF689F">
          <w:rPr>
            <w:rStyle w:val="afd"/>
            <w:color w:val="auto"/>
            <w:u w:val="none"/>
          </w:rPr>
          <w:t>https://narb.by/ru</w:t>
        </w:r>
      </w:hyperlink>
    </w:p>
    <w:p w14:paraId="7E6235CC" w14:textId="5E8B37A3" w:rsidR="00AF689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t xml:space="preserve">Тенденции применения </w:t>
      </w:r>
      <w:proofErr w:type="spellStart"/>
      <w:r>
        <w:t>краудсорсинга</w:t>
      </w:r>
      <w:proofErr w:type="spellEnd"/>
      <w:r>
        <w:t xml:space="preserve"> в архивном деле</w:t>
      </w:r>
      <w:r w:rsidR="00AF689F">
        <w:t>.</w:t>
      </w:r>
      <w:r w:rsidR="00AF689F" w:rsidRPr="00D407A1">
        <w:t xml:space="preserve"> – </w:t>
      </w:r>
      <w:r w:rsidR="00AF689F" w:rsidRPr="00DD52EC">
        <w:t>[</w:t>
      </w:r>
      <w:r w:rsidR="00AF689F">
        <w:t>Электронный ресурс</w:t>
      </w:r>
      <w:r w:rsidR="00AF689F" w:rsidRPr="00DD52EC">
        <w:t>]</w:t>
      </w:r>
      <w:r w:rsidR="00AF689F">
        <w:t>. – Режим доступа :</w:t>
      </w:r>
      <w:r w:rsidR="00AF689F" w:rsidRPr="00AF689F">
        <w:rPr>
          <w:color w:val="auto"/>
        </w:rPr>
        <w:t xml:space="preserve"> </w:t>
      </w:r>
      <w:hyperlink r:id="rId17" w:history="1">
        <w:r w:rsidRPr="00F152BF">
          <w:rPr>
            <w:rStyle w:val="afd"/>
            <w:color w:val="auto"/>
            <w:u w:val="none"/>
          </w:rPr>
          <w:t>https://www.pedopyt.ru/categories/19/articles/4942</w:t>
        </w:r>
      </w:hyperlink>
    </w:p>
    <w:p w14:paraId="78063F8D" w14:textId="1B71059D" w:rsidR="00F152BF" w:rsidRP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proofErr w:type="spellStart"/>
      <w:r w:rsidRPr="00F152BF">
        <w:rPr>
          <w:rStyle w:val="afd"/>
          <w:color w:val="auto"/>
          <w:u w:val="none"/>
          <w:lang w:val="en-US"/>
        </w:rPr>
        <w:t>Kufar</w:t>
      </w:r>
      <w:proofErr w:type="spellEnd"/>
      <w:r w:rsidRPr="00F152BF">
        <w:rPr>
          <w:rStyle w:val="afd"/>
          <w:color w:val="auto"/>
          <w:u w:val="none"/>
        </w:rPr>
        <w:t>.</w:t>
      </w:r>
      <w:r w:rsidRPr="00F152BF">
        <w:rPr>
          <w:rStyle w:val="afd"/>
          <w:color w:val="auto"/>
          <w:u w:val="none"/>
          <w:lang w:val="en-US"/>
        </w:rPr>
        <w:t>by</w:t>
      </w:r>
      <w:r w:rsidRPr="00F152BF">
        <w:rPr>
          <w:color w:val="auto"/>
        </w:rPr>
        <w:t xml:space="preserve">. 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 w:rsidRPr="00F152BF">
        <w:rPr>
          <w:rStyle w:val="afd"/>
          <w:color w:val="auto"/>
          <w:u w:val="none"/>
        </w:rPr>
        <w:t>https://www.kufar.by</w:t>
      </w:r>
    </w:p>
    <w:p w14:paraId="30B7DC42" w14:textId="2FF556DD" w:rsidR="00F152BF" w:rsidRP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 w:rsidRPr="00F152BF">
        <w:rPr>
          <w:color w:val="auto"/>
          <w:lang w:val="en-US"/>
        </w:rPr>
        <w:t>Instagram</w:t>
      </w:r>
      <w:r w:rsidRPr="00F152BF">
        <w:rPr>
          <w:color w:val="auto"/>
        </w:rPr>
        <w:t xml:space="preserve">. 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 w:rsidRPr="00F152BF">
        <w:rPr>
          <w:rStyle w:val="afd"/>
          <w:color w:val="auto"/>
          <w:u w:val="none"/>
        </w:rPr>
        <w:t>https://www.instagram.com</w:t>
      </w:r>
    </w:p>
    <w:p w14:paraId="7DA0B31E" w14:textId="2B2D7DEE" w:rsidR="00F152BF" w:rsidRP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 w:rsidRPr="00F152BF">
        <w:rPr>
          <w:color w:val="auto"/>
          <w:lang w:val="en-US"/>
        </w:rPr>
        <w:t>Library</w:t>
      </w:r>
      <w:r w:rsidRPr="00F152BF">
        <w:rPr>
          <w:color w:val="auto"/>
        </w:rPr>
        <w:t>.</w:t>
      </w:r>
      <w:r w:rsidRPr="00F152BF">
        <w:rPr>
          <w:color w:val="auto"/>
          <w:lang w:val="en-US"/>
        </w:rPr>
        <w:t>by</w:t>
      </w:r>
      <w:r w:rsidRPr="00F152BF">
        <w:rPr>
          <w:color w:val="auto"/>
        </w:rPr>
        <w:t xml:space="preserve">. 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>
        <w:rPr>
          <w:rStyle w:val="afd"/>
          <w:color w:val="auto"/>
          <w:u w:val="none"/>
        </w:rPr>
        <w:t>https://library.by</w:t>
      </w:r>
    </w:p>
    <w:p w14:paraId="20A3063C" w14:textId="68A1D17D" w:rsidR="00F152BF" w:rsidRP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rPr>
          <w:rStyle w:val="afd"/>
          <w:color w:val="auto"/>
          <w:u w:val="none"/>
        </w:rPr>
        <w:t xml:space="preserve">Что такое </w:t>
      </w:r>
      <w:r>
        <w:rPr>
          <w:rStyle w:val="afd"/>
          <w:color w:val="auto"/>
          <w:u w:val="none"/>
          <w:lang w:val="en-US"/>
        </w:rPr>
        <w:t>Spring</w:t>
      </w:r>
      <w:r w:rsidRPr="00F152BF">
        <w:rPr>
          <w:rStyle w:val="afd"/>
          <w:color w:val="auto"/>
          <w:u w:val="none"/>
        </w:rPr>
        <w:t xml:space="preserve"> </w:t>
      </w:r>
      <w:r>
        <w:rPr>
          <w:rStyle w:val="afd"/>
          <w:color w:val="auto"/>
          <w:u w:val="none"/>
          <w:lang w:val="en-US"/>
        </w:rPr>
        <w:t>Framework</w:t>
      </w:r>
      <w:r w:rsidRPr="00F152BF">
        <w:rPr>
          <w:rStyle w:val="afd"/>
          <w:color w:val="auto"/>
          <w:u w:val="none"/>
        </w:rPr>
        <w:t xml:space="preserve">? </w:t>
      </w:r>
      <w:r>
        <w:rPr>
          <w:rStyle w:val="afd"/>
          <w:color w:val="auto"/>
          <w:u w:val="none"/>
        </w:rPr>
        <w:t xml:space="preserve">От внедрения зависимостей до </w:t>
      </w:r>
      <w:r>
        <w:rPr>
          <w:rStyle w:val="afd"/>
          <w:color w:val="auto"/>
          <w:u w:val="none"/>
          <w:lang w:val="en-US"/>
        </w:rPr>
        <w:t>Web</w:t>
      </w:r>
      <w:r w:rsidRPr="00F152BF">
        <w:rPr>
          <w:rStyle w:val="afd"/>
          <w:color w:val="auto"/>
          <w:u w:val="none"/>
        </w:rPr>
        <w:t xml:space="preserve"> </w:t>
      </w:r>
      <w:r>
        <w:rPr>
          <w:rStyle w:val="afd"/>
          <w:color w:val="auto"/>
          <w:u w:val="none"/>
          <w:lang w:val="en-US"/>
        </w:rPr>
        <w:t>MVC</w:t>
      </w:r>
      <w:r w:rsidRPr="00F152BF">
        <w:rPr>
          <w:rStyle w:val="afd"/>
          <w:color w:val="auto"/>
          <w:u w:val="none"/>
        </w:rPr>
        <w:t xml:space="preserve">. </w:t>
      </w:r>
      <w:r w:rsidRPr="00F152BF">
        <w:rPr>
          <w:color w:val="auto"/>
        </w:rPr>
        <w:t xml:space="preserve">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 w:rsidRPr="00F152BF">
        <w:rPr>
          <w:rStyle w:val="afd"/>
          <w:color w:val="auto"/>
          <w:u w:val="none"/>
        </w:rPr>
        <w:t>http</w:t>
      </w:r>
      <w:r>
        <w:rPr>
          <w:rStyle w:val="afd"/>
          <w:color w:val="auto"/>
          <w:u w:val="none"/>
        </w:rPr>
        <w:t>s://habr.com/ru/articles/490586</w:t>
      </w:r>
    </w:p>
    <w:p w14:paraId="19D7E0F8" w14:textId="1383FA79" w:rsidR="00F152BF" w:rsidRP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rPr>
          <w:rStyle w:val="afd"/>
          <w:color w:val="auto"/>
          <w:u w:val="none"/>
        </w:rPr>
        <w:t xml:space="preserve">Современный учебник </w:t>
      </w:r>
      <w:r>
        <w:rPr>
          <w:rStyle w:val="afd"/>
          <w:color w:val="auto"/>
          <w:u w:val="none"/>
          <w:lang w:val="en-US"/>
        </w:rPr>
        <w:t>JavaScript</w:t>
      </w:r>
      <w:r w:rsidRPr="00F152BF">
        <w:rPr>
          <w:color w:val="auto"/>
        </w:rPr>
        <w:t xml:space="preserve">. – Режим доступа : </w:t>
      </w:r>
      <w:hyperlink r:id="rId18" w:history="1">
        <w:r w:rsidRPr="00F152BF">
          <w:rPr>
            <w:rStyle w:val="afd"/>
            <w:color w:val="auto"/>
            <w:u w:val="none"/>
          </w:rPr>
          <w:t>https://learn.javascript.ru/</w:t>
        </w:r>
      </w:hyperlink>
    </w:p>
    <w:p w14:paraId="7BAEEA01" w14:textId="34DDF922" w:rsid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proofErr w:type="spellStart"/>
      <w:r>
        <w:rPr>
          <w:rStyle w:val="afd"/>
          <w:color w:val="auto"/>
          <w:u w:val="none"/>
          <w:lang w:val="en-US"/>
        </w:rPr>
        <w:t>Elasticsearch</w:t>
      </w:r>
      <w:proofErr w:type="spellEnd"/>
      <w:r w:rsidRPr="00F152BF">
        <w:rPr>
          <w:rStyle w:val="afd"/>
          <w:color w:val="auto"/>
          <w:u w:val="none"/>
        </w:rPr>
        <w:t xml:space="preserve">. </w:t>
      </w:r>
      <w:r w:rsidRPr="00F152BF">
        <w:rPr>
          <w:color w:val="auto"/>
        </w:rPr>
        <w:t xml:space="preserve">– [Электронный ресурс]. – Режим доступа : </w:t>
      </w:r>
      <w:hyperlink r:id="rId19" w:history="1">
        <w:r w:rsidRPr="00F152BF">
          <w:rPr>
            <w:rStyle w:val="afd"/>
            <w:color w:val="auto"/>
            <w:u w:val="none"/>
          </w:rPr>
          <w:t>https://www.elastic.co/elasticsearch</w:t>
        </w:r>
      </w:hyperlink>
    </w:p>
    <w:p w14:paraId="234EE7DB" w14:textId="00A0F078" w:rsid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rPr>
          <w:rStyle w:val="afd"/>
          <w:color w:val="auto"/>
          <w:u w:val="none"/>
          <w:lang w:val="en-US"/>
        </w:rPr>
        <w:t>Apache</w:t>
      </w:r>
      <w:r w:rsidRPr="00F152BF">
        <w:rPr>
          <w:rStyle w:val="afd"/>
          <w:color w:val="auto"/>
          <w:u w:val="none"/>
        </w:rPr>
        <w:t xml:space="preserve"> </w:t>
      </w:r>
      <w:r>
        <w:rPr>
          <w:rStyle w:val="afd"/>
          <w:color w:val="auto"/>
          <w:u w:val="none"/>
          <w:lang w:val="en-US"/>
        </w:rPr>
        <w:t>Kafka</w:t>
      </w:r>
      <w:r w:rsidRPr="00F152BF">
        <w:rPr>
          <w:rStyle w:val="afd"/>
          <w:color w:val="auto"/>
          <w:u w:val="none"/>
        </w:rPr>
        <w:t xml:space="preserve">: </w:t>
      </w:r>
      <w:r>
        <w:rPr>
          <w:rStyle w:val="afd"/>
          <w:color w:val="auto"/>
          <w:u w:val="none"/>
        </w:rPr>
        <w:t>основы технологии</w:t>
      </w:r>
      <w:r w:rsidRPr="00F152BF">
        <w:rPr>
          <w:rStyle w:val="afd"/>
          <w:color w:val="auto"/>
          <w:u w:val="none"/>
        </w:rPr>
        <w:t xml:space="preserve">. </w:t>
      </w:r>
      <w:r w:rsidRPr="00F152BF">
        <w:rPr>
          <w:color w:val="auto"/>
        </w:rPr>
        <w:t xml:space="preserve">– [Электронный ресурс]. – Режим доступа : </w:t>
      </w:r>
      <w:hyperlink r:id="rId20" w:history="1">
        <w:r w:rsidR="0045047A" w:rsidRPr="0045047A">
          <w:rPr>
            <w:rStyle w:val="afd"/>
            <w:color w:val="auto"/>
            <w:u w:val="none"/>
          </w:rPr>
          <w:t>https://habr.com/ru/companies/slurm/articles/550934</w:t>
        </w:r>
      </w:hyperlink>
    </w:p>
    <w:p w14:paraId="1E88BD2A" w14:textId="43B490E5" w:rsidR="0045047A" w:rsidRDefault="0045047A" w:rsidP="0045047A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rPr>
          <w:rStyle w:val="afd"/>
          <w:color w:val="auto"/>
          <w:u w:val="none"/>
        </w:rPr>
        <w:t xml:space="preserve">Разбираемся с </w:t>
      </w:r>
      <w:proofErr w:type="spellStart"/>
      <w:r>
        <w:rPr>
          <w:rStyle w:val="afd"/>
          <w:color w:val="auto"/>
          <w:u w:val="none"/>
          <w:lang w:val="en-US"/>
        </w:rPr>
        <w:t>Redis</w:t>
      </w:r>
      <w:proofErr w:type="spellEnd"/>
      <w:r w:rsidRPr="00F152BF">
        <w:rPr>
          <w:rStyle w:val="afd"/>
          <w:color w:val="auto"/>
          <w:u w:val="none"/>
        </w:rPr>
        <w:t xml:space="preserve">. </w:t>
      </w:r>
      <w:r w:rsidRPr="00F152BF">
        <w:rPr>
          <w:color w:val="auto"/>
        </w:rPr>
        <w:t xml:space="preserve">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 w:rsidRPr="0045047A">
        <w:rPr>
          <w:color w:val="auto"/>
        </w:rPr>
        <w:t>https://habr.com/ru/companies/wunderfund/articles/685894</w:t>
      </w:r>
    </w:p>
    <w:p w14:paraId="3D8E6317" w14:textId="16782068" w:rsid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rPr>
          <w:rStyle w:val="afd"/>
          <w:color w:val="auto"/>
          <w:u w:val="none"/>
          <w:lang w:val="en-US"/>
        </w:rPr>
        <w:t>Tesseract</w:t>
      </w:r>
      <w:r w:rsidRPr="00F152BF">
        <w:rPr>
          <w:rStyle w:val="afd"/>
          <w:color w:val="auto"/>
          <w:u w:val="none"/>
        </w:rPr>
        <w:t xml:space="preserve"> </w:t>
      </w:r>
      <w:r>
        <w:rPr>
          <w:rStyle w:val="afd"/>
          <w:color w:val="auto"/>
          <w:u w:val="none"/>
          <w:lang w:val="en-US"/>
        </w:rPr>
        <w:t>documentation</w:t>
      </w:r>
      <w:r w:rsidRPr="00F152BF">
        <w:rPr>
          <w:rStyle w:val="afd"/>
          <w:color w:val="auto"/>
          <w:u w:val="none"/>
        </w:rPr>
        <w:t xml:space="preserve"> </w:t>
      </w:r>
      <w:r w:rsidRPr="00F152BF">
        <w:rPr>
          <w:color w:val="auto"/>
        </w:rPr>
        <w:t xml:space="preserve">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>
        <w:rPr>
          <w:rStyle w:val="afd"/>
          <w:color w:val="auto"/>
          <w:u w:val="none"/>
        </w:rPr>
        <w:t>https://tesseract-ocr.github.io</w:t>
      </w:r>
    </w:p>
    <w:p w14:paraId="649E43C3" w14:textId="202086C0" w:rsidR="00F152BF" w:rsidRPr="00934289" w:rsidRDefault="00F152BF" w:rsidP="00934289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rPr>
          <w:rStyle w:val="afd"/>
          <w:color w:val="auto"/>
          <w:u w:val="none"/>
        </w:rPr>
        <w:t xml:space="preserve">Разбираемся, что такое </w:t>
      </w:r>
      <w:r>
        <w:rPr>
          <w:rStyle w:val="afd"/>
          <w:color w:val="auto"/>
          <w:u w:val="none"/>
          <w:lang w:val="en-US"/>
        </w:rPr>
        <w:t>S</w:t>
      </w:r>
      <w:r w:rsidRPr="00F152BF">
        <w:rPr>
          <w:rStyle w:val="afd"/>
          <w:color w:val="auto"/>
          <w:u w:val="none"/>
        </w:rPr>
        <w:t>3</w:t>
      </w:r>
      <w:r>
        <w:rPr>
          <w:rStyle w:val="afd"/>
          <w:color w:val="auto"/>
          <w:u w:val="none"/>
        </w:rPr>
        <w:t xml:space="preserve"> и делаем простое объектное хранилище</w:t>
      </w:r>
      <w:r w:rsidR="00934289">
        <w:rPr>
          <w:rStyle w:val="afd"/>
          <w:color w:val="auto"/>
          <w:u w:val="none"/>
        </w:rPr>
        <w:t xml:space="preserve"> </w:t>
      </w:r>
      <w:r w:rsidR="00934289" w:rsidRPr="00F152BF">
        <w:rPr>
          <w:color w:val="auto"/>
        </w:rPr>
        <w:t xml:space="preserve">– [Электронный ресурс]. – Режим </w:t>
      </w:r>
      <w:proofErr w:type="gramStart"/>
      <w:r w:rsidR="00934289" w:rsidRPr="00F152BF">
        <w:rPr>
          <w:color w:val="auto"/>
        </w:rPr>
        <w:t>доступа :</w:t>
      </w:r>
      <w:proofErr w:type="gramEnd"/>
      <w:r w:rsidR="00934289" w:rsidRPr="00F152BF">
        <w:rPr>
          <w:color w:val="auto"/>
        </w:rPr>
        <w:t xml:space="preserve"> </w:t>
      </w:r>
      <w:r w:rsidR="00934289" w:rsidRPr="00934289">
        <w:rPr>
          <w:rStyle w:val="afd"/>
          <w:color w:val="auto"/>
          <w:u w:val="none"/>
        </w:rPr>
        <w:t>https://habr.com/ru/companies/cdnnow/articles/84087</w:t>
      </w:r>
      <w:r w:rsidR="00934289">
        <w:rPr>
          <w:rStyle w:val="afd"/>
          <w:color w:val="auto"/>
          <w:u w:val="none"/>
        </w:rPr>
        <w:t>4</w:t>
      </w:r>
    </w:p>
    <w:p w14:paraId="18824030" w14:textId="7F03D7C6" w:rsidR="00AF689F" w:rsidRDefault="00AF689F" w:rsidP="00AF689F">
      <w:pPr>
        <w:rPr>
          <w:rStyle w:val="afd"/>
          <w:color w:val="auto"/>
          <w:u w:val="none"/>
        </w:rPr>
      </w:pPr>
    </w:p>
    <w:p w14:paraId="5179D272" w14:textId="77777777" w:rsidR="00AF689F" w:rsidRPr="00AF689F" w:rsidRDefault="00AF689F" w:rsidP="00AF689F">
      <w:pPr>
        <w:rPr>
          <w:rStyle w:val="afd"/>
          <w:color w:val="auto"/>
          <w:u w:val="none"/>
        </w:rPr>
      </w:pPr>
    </w:p>
    <w:p w14:paraId="0FC0BA73" w14:textId="77777777" w:rsidR="0059695A" w:rsidRDefault="0059695A" w:rsidP="000F210D"/>
    <w:sectPr w:rsidR="0059695A" w:rsidSect="00813BBE">
      <w:footerReference w:type="default" r:id="rId21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624833" w14:textId="77777777" w:rsidR="006B6CD3" w:rsidRDefault="006B6CD3" w:rsidP="003253F1">
      <w:r>
        <w:separator/>
      </w:r>
    </w:p>
  </w:endnote>
  <w:endnote w:type="continuationSeparator" w:id="0">
    <w:p w14:paraId="73FD9108" w14:textId="77777777" w:rsidR="006B6CD3" w:rsidRDefault="006B6CD3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121716" w:rsidRPr="00BE5EE0" w:rsidRDefault="00121716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A090D2" w14:textId="77777777" w:rsidR="006B6CD3" w:rsidRDefault="006B6CD3" w:rsidP="003253F1">
      <w:r>
        <w:separator/>
      </w:r>
    </w:p>
  </w:footnote>
  <w:footnote w:type="continuationSeparator" w:id="0">
    <w:p w14:paraId="6B9C35F9" w14:textId="77777777" w:rsidR="006B6CD3" w:rsidRDefault="006B6CD3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39758BD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219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9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12"/>
  </w:num>
  <w:num w:numId="5">
    <w:abstractNumId w:val="4"/>
  </w:num>
  <w:num w:numId="6">
    <w:abstractNumId w:val="17"/>
  </w:num>
  <w:num w:numId="7">
    <w:abstractNumId w:val="6"/>
  </w:num>
  <w:num w:numId="8">
    <w:abstractNumId w:val="2"/>
  </w:num>
  <w:num w:numId="9">
    <w:abstractNumId w:val="8"/>
  </w:num>
  <w:num w:numId="10">
    <w:abstractNumId w:val="14"/>
  </w:num>
  <w:num w:numId="11">
    <w:abstractNumId w:val="13"/>
  </w:num>
  <w:num w:numId="12">
    <w:abstractNumId w:val="9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0"/>
  </w:num>
  <w:num w:numId="22">
    <w:abstractNumId w:val="15"/>
  </w:num>
  <w:num w:numId="23">
    <w:abstractNumId w:val="16"/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608A"/>
    <w:rsid w:val="000566E8"/>
    <w:rsid w:val="00057FCD"/>
    <w:rsid w:val="00061783"/>
    <w:rsid w:val="00063B74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210D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17F"/>
    <w:rsid w:val="00186308"/>
    <w:rsid w:val="001938A1"/>
    <w:rsid w:val="001964DA"/>
    <w:rsid w:val="00196B67"/>
    <w:rsid w:val="00197454"/>
    <w:rsid w:val="001A0277"/>
    <w:rsid w:val="001A08F7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1015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3C89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60F"/>
    <w:rsid w:val="002C758C"/>
    <w:rsid w:val="002C7892"/>
    <w:rsid w:val="002D0FDE"/>
    <w:rsid w:val="002D4EF9"/>
    <w:rsid w:val="002E1E9B"/>
    <w:rsid w:val="002E1F51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400C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047A"/>
    <w:rsid w:val="00454020"/>
    <w:rsid w:val="0045413A"/>
    <w:rsid w:val="004559B8"/>
    <w:rsid w:val="00460EE9"/>
    <w:rsid w:val="0046482F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4BCD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31EA"/>
    <w:rsid w:val="004E34B6"/>
    <w:rsid w:val="004E4F65"/>
    <w:rsid w:val="004F26D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6AAF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8243D"/>
    <w:rsid w:val="0059003C"/>
    <w:rsid w:val="00593105"/>
    <w:rsid w:val="005962F0"/>
    <w:rsid w:val="0059695A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41"/>
    <w:rsid w:val="005D5E95"/>
    <w:rsid w:val="005E321B"/>
    <w:rsid w:val="005E6A08"/>
    <w:rsid w:val="005F102A"/>
    <w:rsid w:val="005F2345"/>
    <w:rsid w:val="005F2ACD"/>
    <w:rsid w:val="005F46D0"/>
    <w:rsid w:val="005F5496"/>
    <w:rsid w:val="005F6B06"/>
    <w:rsid w:val="0060190F"/>
    <w:rsid w:val="0060245D"/>
    <w:rsid w:val="00602790"/>
    <w:rsid w:val="00607857"/>
    <w:rsid w:val="006115C9"/>
    <w:rsid w:val="006121A3"/>
    <w:rsid w:val="006122A1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2CF0"/>
    <w:rsid w:val="006342B1"/>
    <w:rsid w:val="00636398"/>
    <w:rsid w:val="0063695C"/>
    <w:rsid w:val="006371B8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B6CD3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0A8C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65A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3FBB"/>
    <w:rsid w:val="0083400D"/>
    <w:rsid w:val="0084098F"/>
    <w:rsid w:val="0084144D"/>
    <w:rsid w:val="00842BF4"/>
    <w:rsid w:val="008446FC"/>
    <w:rsid w:val="00846E5D"/>
    <w:rsid w:val="008477E9"/>
    <w:rsid w:val="008502D0"/>
    <w:rsid w:val="008514EC"/>
    <w:rsid w:val="00856AB4"/>
    <w:rsid w:val="00857512"/>
    <w:rsid w:val="00871D65"/>
    <w:rsid w:val="0087209C"/>
    <w:rsid w:val="008722F1"/>
    <w:rsid w:val="0087278F"/>
    <w:rsid w:val="0087573B"/>
    <w:rsid w:val="008776BD"/>
    <w:rsid w:val="008834B7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5572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B30"/>
    <w:rsid w:val="00927F38"/>
    <w:rsid w:val="00930667"/>
    <w:rsid w:val="00931B76"/>
    <w:rsid w:val="00933AE2"/>
    <w:rsid w:val="00934289"/>
    <w:rsid w:val="0093619E"/>
    <w:rsid w:val="009416EF"/>
    <w:rsid w:val="00941C9A"/>
    <w:rsid w:val="0094320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39AF"/>
    <w:rsid w:val="009F6490"/>
    <w:rsid w:val="00A011E1"/>
    <w:rsid w:val="00A02F8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BD0"/>
    <w:rsid w:val="00A56FDF"/>
    <w:rsid w:val="00A57B8C"/>
    <w:rsid w:val="00A60A35"/>
    <w:rsid w:val="00A60C63"/>
    <w:rsid w:val="00A62B5B"/>
    <w:rsid w:val="00A6387E"/>
    <w:rsid w:val="00A65739"/>
    <w:rsid w:val="00A65741"/>
    <w:rsid w:val="00A6594D"/>
    <w:rsid w:val="00A65A0C"/>
    <w:rsid w:val="00A701E1"/>
    <w:rsid w:val="00A73B7A"/>
    <w:rsid w:val="00A75115"/>
    <w:rsid w:val="00A751EF"/>
    <w:rsid w:val="00A77458"/>
    <w:rsid w:val="00A834B1"/>
    <w:rsid w:val="00A91A34"/>
    <w:rsid w:val="00AA259F"/>
    <w:rsid w:val="00AA4C76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AF689F"/>
    <w:rsid w:val="00B02BDB"/>
    <w:rsid w:val="00B04D31"/>
    <w:rsid w:val="00B07DEF"/>
    <w:rsid w:val="00B10B9B"/>
    <w:rsid w:val="00B10C15"/>
    <w:rsid w:val="00B139A7"/>
    <w:rsid w:val="00B14E78"/>
    <w:rsid w:val="00B16A9E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0CE9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57684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2BF"/>
    <w:rsid w:val="00F15452"/>
    <w:rsid w:val="00F156C0"/>
    <w:rsid w:val="00F16AB0"/>
    <w:rsid w:val="00F17CF8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47799"/>
    <w:rsid w:val="00F50966"/>
    <w:rsid w:val="00F51ACF"/>
    <w:rsid w:val="00F55742"/>
    <w:rsid w:val="00F562CE"/>
    <w:rsid w:val="00F60ECB"/>
    <w:rsid w:val="00F611E4"/>
    <w:rsid w:val="00F622DF"/>
    <w:rsid w:val="00F64B95"/>
    <w:rsid w:val="00F64C1F"/>
    <w:rsid w:val="00F653BC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1BA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0E25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41400C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923A8E"/>
    <w:pPr>
      <w:spacing w:line="360" w:lineRule="exact"/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62BE4"/>
    <w:pPr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923A8E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62BE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F335B9"/>
    <w:pPr>
      <w:ind w:firstLine="0"/>
      <w:jc w:val="center"/>
    </w:p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F335B9"/>
    <w:rPr>
      <w:rFonts w:ascii="Times New Roman" w:hAnsi="Times New Roman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12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5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165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9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17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learn.javascript.ru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pedopyt.ru/categories/19/articles/4942" TargetMode="External"/><Relationship Id="rId25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hyperlink" Target="https://narb.by/ru/" TargetMode="External"/><Relationship Id="rId20" Type="http://schemas.openxmlformats.org/officeDocument/2006/relationships/hyperlink" Target="https://habr.com/ru/companies/slurm/articles/55093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elastic.co/elasticsearc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CCDC7-E859-470A-A059-45C6D7B17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3467</Words>
  <Characters>19768</Characters>
  <Application>Microsoft Office Word</Application>
  <DocSecurity>0</DocSecurity>
  <Lines>164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23189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11</cp:revision>
  <cp:lastPrinted>2023-05-03T15:59:00Z</cp:lastPrinted>
  <dcterms:created xsi:type="dcterms:W3CDTF">2026-03-23T23:27:00Z</dcterms:created>
  <dcterms:modified xsi:type="dcterms:W3CDTF">2026-03-24T20:28:00Z</dcterms:modified>
</cp:coreProperties>
</file>