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To simplify the problem, we make the following basic assumptions, each of which is properly justified.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Assumption 1: We assume all the light pollution is from night-time light, so we just need to consider night-time light intensity. </w:t>
      </w:r>
      <w:r>
        <w:rPr>
          <w:rStyle w:val="5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endnoteReference w:id="0"/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Justification: According to the Wikipedia, the definition of light pollution is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presence of 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"https://en.wikipedia.org/wiki/Anthropogenic_hazard" \o "Anthropogenic hazard" </w:instrTex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anthropogenic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 artificial light in otherwise dark conditions.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Assumption 2: Citizens didn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 take deliberate action to reduce the light-pollution.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Justification: To simplify the problem, we didn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 take people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 awareness of light-pollution into account.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Assumption 3: Night-time light intensity is closely related with economics.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Justification: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Fractional logit models show that, similar to other types of pollution, both population and GDP are significant explanatory variables.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  <w:lang w:val="en-US" w:eastAsia="zh-CN"/>
        </w:rPr>
        <w:endnoteReference w:id="1"/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Assumption 4: We ignored the differences of light colors.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Justification: It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 hard for us to get the using percentage of each light color.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4">
    <w:p>
      <w:r>
        <w:separator/>
      </w:r>
    </w:p>
  </w:endnote>
  <w:endnote w:type="continuationSeparator" w:id="5">
    <w:p>
      <w:r>
        <w:continuationSeparator/>
      </w:r>
    </w:p>
  </w:endnote>
  <w:endnote w:id="0">
    <w:p>
      <w:pPr>
        <w:pStyle w:val="2"/>
        <w:snapToGrid w:val="0"/>
      </w:pPr>
      <w:r>
        <w:rPr>
          <w:rStyle w:val="5"/>
        </w:rPr>
        <w:endnoteRef/>
      </w:r>
      <w:r>
        <w:t xml:space="preserve">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https://en.wikipedia.org/w/index.php?title=Light_pollution&amp;oldid=1138318392</w:t>
      </w:r>
    </w:p>
  </w:endnote>
  <w:endnote w:id="1">
    <w:p>
      <w:pPr>
        <w:pStyle w:val="2"/>
        <w:snapToGrid w:val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Style w:val="5"/>
        </w:rPr>
        <w:endnoteRef/>
      </w:r>
      <w: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https://www.sciencedirect.com/science/article/abs/pii/S0921800909004121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endnote w:id="4"/>
    <w:endnote w:id="5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5OGRhNWRmNzExMTkzY2MyNjA2ZDAyNDJhOWRkN2IifQ=="/>
  </w:docVars>
  <w:rsids>
    <w:rsidRoot w:val="00000000"/>
    <w:rsid w:val="0E45550D"/>
    <w:rsid w:val="0FC919F4"/>
    <w:rsid w:val="1D2015F6"/>
    <w:rsid w:val="1F7A1B13"/>
    <w:rsid w:val="36510D8E"/>
    <w:rsid w:val="379C0B52"/>
    <w:rsid w:val="39334707"/>
    <w:rsid w:val="44546C62"/>
    <w:rsid w:val="4C2F5C9D"/>
    <w:rsid w:val="56826915"/>
    <w:rsid w:val="581B55D2"/>
    <w:rsid w:val="655230FA"/>
    <w:rsid w:val="662D42BF"/>
    <w:rsid w:val="6C153EDF"/>
    <w:rsid w:val="77F23F49"/>
    <w:rsid w:val="78751B7E"/>
    <w:rsid w:val="7B3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jc w:val="left"/>
    </w:pPr>
  </w:style>
  <w:style w:type="character" w:styleId="5">
    <w:name w:val="endnote reference"/>
    <w:basedOn w:val="4"/>
    <w:qFormat/>
    <w:uiPriority w:val="0"/>
    <w:rPr>
      <w:vertAlign w:val="superscript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694</Characters>
  <Lines>0</Lines>
  <Paragraphs>0</Paragraphs>
  <TotalTime>26</TotalTime>
  <ScaleCrop>false</ScaleCrop>
  <LinksUpToDate>false</LinksUpToDate>
  <CharactersWithSpaces>802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2023-02-17T12:58:00Z</dcterms:created>
  <dc:creator>Lee</dc:creator>
  <cp:lastModifiedBy>李周</cp:lastModifiedBy>
  <dcterms:modified xsi:type="dcterms:W3CDTF">2023-02-18T06:09:22Z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808FA7648BD2456DAC6D3EFF2E45AC88</vt:lpwstr>
  </property>
</Properties>
</file>