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D5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开发一套招聘数据统计分析看板，完整覆盖招聘全链路，包含4大核心模块：招聘漏斗分析、招聘周期分析、招聘完成情况、面试情况统计；支持按时间、部门、岗位、招聘渠道多维度筛选，图表可视化展示，支持下钻查看明细，可导出报表。</w:t>
      </w:r>
    </w:p>
    <w:p w14:paraId="79C6A4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</w:rPr>
        <w:t>四大核心模块详细需求</w:t>
      </w:r>
    </w:p>
    <w:p w14:paraId="37FBF47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模块1：招聘漏斗（全链路转化漏斗）</w:t>
      </w:r>
    </w:p>
    <w:p w14:paraId="6E21B6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目标：</w:t>
      </w:r>
      <w:r>
        <w:rPr>
          <w:rFonts w:hint="eastAsia" w:ascii="微软雅黑" w:hAnsi="微软雅黑" w:eastAsia="微软雅黑" w:cs="微软雅黑"/>
        </w:rPr>
        <w:t>展示候选人从简历投递到最终入职每一环的转化数量、转化率，定位流失节点</w:t>
      </w:r>
    </w:p>
    <w:p w14:paraId="0F70B8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漏斗节点顺序：</w:t>
      </w:r>
    </w:p>
    <w:p w14:paraId="514392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HR初筛通过 → 邀约成功 → 候选人到面（一面）→ 复试通过 → 终面通过 → 发放Offer → Offer接受 → 候选人入职</w:t>
      </w:r>
      <w:bookmarkStart w:id="0" w:name="_GoBack"/>
      <w:bookmarkEnd w:id="0"/>
    </w:p>
    <w:p w14:paraId="019A0D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每个节点展示：人数、环比/同比变化、环节转化率（例如：到面率=到面人数÷邀约成功人数）</w:t>
      </w:r>
    </w:p>
    <w:p w14:paraId="7A9649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功能：</w:t>
      </w:r>
    </w:p>
    <w:p w14:paraId="345C66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支持筛选：时间范围、部门、岗位类别、招聘渠道、紧急等级</w:t>
      </w:r>
    </w:p>
    <w:p w14:paraId="182967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漏斗图表可视化，点击漏斗某一层，可以下钻查看该环节候选人明细列表</w:t>
      </w:r>
    </w:p>
    <w:p w14:paraId="6700AD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支持导出漏斗明细数据</w:t>
      </w:r>
    </w:p>
    <w:p w14:paraId="4422AE9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模块2：招聘周期分析</w:t>
      </w:r>
    </w:p>
    <w:p w14:paraId="356C80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目标：</w:t>
      </w:r>
      <w:r>
        <w:rPr>
          <w:rFonts w:hint="eastAsia" w:ascii="微软雅黑" w:hAnsi="微软雅黑" w:eastAsia="微软雅黑" w:cs="微软雅黑"/>
        </w:rPr>
        <w:t>统计招聘各阶段耗时，评估招聘效率，识别慢的岗位</w:t>
      </w:r>
    </w:p>
    <w:p w14:paraId="3AF585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需要统计的周期指标：</w:t>
      </w:r>
    </w:p>
    <w:p w14:paraId="722F74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岗位周期：需求HC审批完成日 → 候选人入职日（岗位整体招聘周期）</w:t>
      </w:r>
    </w:p>
    <w:p w14:paraId="2BD344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分阶段周期：</w:t>
      </w:r>
    </w:p>
    <w:p w14:paraId="42ADED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需求发起至简历到位时长、初筛到一面时长、一面到复试时长、终面到发Offer时长、Offer发出到入职时长</w:t>
      </w:r>
    </w:p>
    <w:p w14:paraId="26A6BF98">
      <w:pPr>
        <w:rPr>
          <w:rFonts w:hint="eastAsia" w:ascii="微软雅黑" w:hAnsi="微软雅黑" w:eastAsia="微软雅黑" w:cs="微软雅黑"/>
        </w:rPr>
      </w:pPr>
    </w:p>
    <w:p w14:paraId="2E1F5C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展示形式：</w:t>
      </w:r>
    </w:p>
    <w:p w14:paraId="0D9ECC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平均值：全公司平均招聘周期、各部门平均周期、各岗位平均周期</w:t>
      </w:r>
    </w:p>
    <w:p w14:paraId="101AF8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分布图/柱状图：不同岗位招聘周期对比；周期趋势图（按月份看周期变长/变短）</w:t>
      </w:r>
    </w:p>
    <w:p w14:paraId="28B47A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标记预警：超过目标周期的岗位标红提示</w:t>
      </w:r>
    </w:p>
    <w:p w14:paraId="73EE6E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筛选维度：时间、部门、岗位、岗位紧急度、招聘负责人；可下钻查看对应岗位的时间明细</w:t>
      </w:r>
    </w:p>
    <w:p w14:paraId="5EDFEA3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模块3：招聘完成情况（HC编制&amp;到岗进度）</w:t>
      </w:r>
    </w:p>
    <w:p w14:paraId="02DB92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目标：</w:t>
      </w:r>
      <w:r>
        <w:rPr>
          <w:rFonts w:hint="eastAsia" w:ascii="微软雅黑" w:hAnsi="微软雅黑" w:eastAsia="微软雅黑" w:cs="微软雅黑"/>
        </w:rPr>
        <w:t>监控招聘需求完成率、缺口，看HC落地进度</w:t>
      </w:r>
    </w:p>
    <w:p w14:paraId="70E005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核心指标卡片：</w:t>
      </w:r>
    </w:p>
    <w:p w14:paraId="0E5D00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总HC需求数、已到岗人数、待招聘缺口人数、已关闭岗位数、冻结HC数、招聘完成率=已到岗人数/总需求HC</w:t>
      </w:r>
    </w:p>
    <w:p w14:paraId="0DDA9F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图表&amp;表格：</w:t>
      </w:r>
    </w:p>
    <w:p w14:paraId="317593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① 各部门HC完成情况柱状图（每个部门：需求HC / 已入职 / 缺口）</w:t>
      </w:r>
    </w:p>
    <w:p w14:paraId="7C7062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② 岗位进度明细表：岗位名称、所属部门、需求人数、目标到岗日期、当前已到岗、剩余缺口、岗位状态（待启动/简历收集中/面试中/offer中/已完成/暂停冻结）、紧急等级</w:t>
      </w:r>
    </w:p>
    <w:p w14:paraId="0381A8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预警功能：目标到岗日期临近、超期未完成岗位标红预警</w:t>
      </w:r>
    </w:p>
    <w:p w14:paraId="1DFC77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筛选维度：时间、部门、岗位类别、岗位状态、招聘负责人</w:t>
      </w:r>
    </w:p>
    <w:p w14:paraId="3A96FBB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模块4：面试情况统计分析</w:t>
      </w:r>
    </w:p>
    <w:p w14:paraId="67E375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目标：</w:t>
      </w:r>
      <w:r>
        <w:rPr>
          <w:rFonts w:hint="eastAsia" w:ascii="微软雅黑" w:hAnsi="微软雅黑" w:eastAsia="微软雅黑" w:cs="微软雅黑"/>
        </w:rPr>
        <w:t>看面试流转效率、面试官产能、候选人面试流失原因</w:t>
      </w:r>
    </w:p>
    <w:p w14:paraId="75CB7C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指标：</w:t>
      </w:r>
    </w:p>
    <w:p w14:paraId="3CDB34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待邀约数量、已邀约数量、到面人数、一面/复试/终面参与人数；一面通过率、复试通过率、终面通过率；面试爽约人数、爽约率</w:t>
      </w:r>
    </w:p>
    <w:p w14:paraId="1F5A8C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统计维度：</w:t>
      </w:r>
    </w:p>
    <w:p w14:paraId="0D281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按部门/岗位统计面试量</w:t>
      </w:r>
    </w:p>
    <w:p w14:paraId="22BA87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按面试官统计：面试场次、面试通过率（用来评估面试官面试产能）</w:t>
      </w:r>
    </w:p>
    <w:p w14:paraId="461586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面试淘汰原因统计（饼图）：候选人能力不符、薪资谈不拢、候选人放弃、岗位暂停、其他</w:t>
      </w:r>
    </w:p>
    <w:p w14:paraId="36768F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展示：面试量趋势图（按月/周）；面试明细清单，支持下钻查看候选人面试记录</w:t>
      </w:r>
    </w:p>
    <w:p w14:paraId="19182C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</w:rPr>
        <w:t>、通用公共能力（所有模块都要具备，重点！）</w:t>
      </w:r>
    </w:p>
    <w:p w14:paraId="0B961C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全局筛选器（看板顶部）</w:t>
      </w:r>
    </w:p>
    <w:p w14:paraId="1AE1E8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时间区间（周/月/季度/自定义时间段）、部门、招聘渠道、岗位类别、招聘负责人、岗位紧急等级。所有图表跟随筛选联动刷新。</w:t>
      </w:r>
    </w:p>
    <w:p w14:paraId="6ECC3B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下钻能力</w:t>
      </w:r>
    </w:p>
    <w:p w14:paraId="2AA7F4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所有图表支持点击，从汇总图表，下钻到对应的岗位/候选人明细表格。</w:t>
      </w:r>
    </w:p>
    <w:p w14:paraId="49D302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导出功能</w:t>
      </w:r>
    </w:p>
    <w:p w14:paraId="7D9078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所有明细表格支持Excel导出；看板支持截图/PDF导出。</w:t>
      </w:r>
    </w:p>
    <w:p w14:paraId="01D2BC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指标口径说明</w:t>
      </w:r>
    </w:p>
    <w:p w14:paraId="446947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看板增加【指标说明】悬浮按钮，鼠标悬浮，显示每个指标计算公式，避免理解歧义。</w:t>
      </w:r>
    </w:p>
    <w:p w14:paraId="2CFEEC3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</w:rPr>
        <w:t>5. 数据刷新：支持T+1每日自动同步数据；也可以手动触发刷新。</w:t>
      </w:r>
    </w:p>
    <w:p w14:paraId="7997FD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bCs/>
        </w:rPr>
        <w:t>、数据来源</w:t>
      </w:r>
    </w:p>
    <w:p w14:paraId="6DEA69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数据来源于</w:t>
      </w:r>
      <w:r>
        <w:rPr>
          <w:rFonts w:hint="eastAsia" w:ascii="微软雅黑" w:hAnsi="微软雅黑" w:eastAsia="微软雅黑" w:cs="微软雅黑"/>
          <w:lang w:val="en-US" w:eastAsia="zh-CN"/>
        </w:rPr>
        <w:t>钉钉-AI智能表格-招聘数据表格</w:t>
      </w:r>
      <w:r>
        <w:rPr>
          <w:rFonts w:hint="eastAsia" w:ascii="微软雅黑" w:hAnsi="微软雅黑" w:eastAsia="微软雅黑" w:cs="微软雅黑"/>
        </w:rPr>
        <w:t>，需要同步以下基础数据表：</w:t>
      </w:r>
    </w:p>
    <w:p w14:paraId="76F1F9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岗位HC需求表：岗位名称、部门、需求人数、目标到岗时间、岗位状态、紧急等级、招聘负责人</w:t>
      </w:r>
    </w:p>
    <w:p w14:paraId="12887D34">
      <w:pPr>
        <w:rPr>
          <w:rFonts w:hint="eastAsia" w:ascii="微软雅黑" w:hAnsi="微软雅黑" w:eastAsia="微软雅黑" w:cs="微软雅黑"/>
        </w:rPr>
      </w:pPr>
    </w:p>
    <w:p w14:paraId="7D56B9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候选人简历表：简历来源渠道、候选人姓名、简历筛选结果</w:t>
      </w:r>
    </w:p>
    <w:p w14:paraId="1426EC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面试记录表：各轮面试时间、面试官、面试结果、淘汰原因、是否爽约</w:t>
      </w:r>
    </w:p>
    <w:p w14:paraId="179346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Offer记录表：发offer时间、offer状态（接受/拒绝）、拒绝原因</w:t>
      </w:r>
    </w:p>
    <w:p w14:paraId="598101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入职表：实际入职时间、是否入职、试用期状态</w:t>
      </w:r>
    </w:p>
    <w:p w14:paraId="4DB6B9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bCs/>
        </w:rPr>
        <w:t>、权限需求</w:t>
      </w:r>
    </w:p>
    <w:p w14:paraId="685B94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HR管理员：全部看板查看+导出+查看候选人明细</w:t>
      </w:r>
    </w:p>
    <w:p w14:paraId="048537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部门负责人：仅查看本部门招聘数据，看不到其他部门</w:t>
      </w:r>
    </w:p>
    <w:p w14:paraId="0953AA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高管：全公司汇总看板，可看汇总指标，可下钻，明细可配置权限</w:t>
      </w:r>
    </w:p>
    <w:p w14:paraId="36AC7E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普通账号：只读权限，不能修改后台数据</w:t>
      </w:r>
    </w:p>
    <w:p w14:paraId="7486F3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bCs/>
        </w:rPr>
        <w:t>、非功能需求</w:t>
      </w:r>
    </w:p>
    <w:p w14:paraId="54295B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页面加载响应快，图表流畅；大屏友好（可以投屏开会汇报）</w:t>
      </w:r>
    </w:p>
    <w:p w14:paraId="201F82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页面可以保存筛选条件，支持保存常用视图（例如：保存“本月紧急岗位视图”，下次一键打开）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F2812"/>
    <w:rsid w:val="2916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1702</Words>
  <Characters>1785</Characters>
  <Lines>0</Lines>
  <Paragraphs>0</Paragraphs>
  <TotalTime>14</TotalTime>
  <ScaleCrop>false</ScaleCrop>
  <LinksUpToDate>false</LinksUpToDate>
  <CharactersWithSpaces>1846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2026-09-18T02:50:00Z</dcterms:created>
  <dc:creator>Administrator</dc:creator>
  <cp:lastModifiedBy>Anlle猎头| 庞焯文</cp:lastModifiedBy>
  <dcterms:modified xsi:type="dcterms:W3CDTF">2026-09-18T07:39:35Z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eyJoZGlkIjoiMzJhNzgzYzViOTMzOTg3ZTUxOTMyN2E0ZDgzNWI4NzgiLCJ1c2VySWQiOiI0NzE4NTA0OTAifQ==</vt:lpwstr>
  </property>
  <property fmtid="{D5CDD505-2E9C-101B-9397-08002B2CF9AE}" pid="4" name="ICV">
    <vt:lpwstr>7F6C0FD8A4ED47D2A769DFF3E1CC81EF_12</vt:lpwstr>
  </property>
</Properties>
</file>