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SCM 수급 개선 프로젝트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1F4D78"/>
          <w:sz w:val="48"/>
        </w:rPr>
        <w:t>월간 기기·옵션 발주 프로세스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666666"/>
          <w:sz w:val="26"/>
        </w:rPr>
        <w:t>워크숍 결과 반영 구체화 수정본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구분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내용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목적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현행 월간 발주 업무를 시스템 요구사항으로 전환할 수 있도록 단계, 판단, 데이터, 예외, PoC 범위를 구체화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기준 자료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2차시 프로세스분석 워크숍시트 (2026-08-13) 및 기존 프로세스 초안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적용 범위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기기·PRT·옵션 중심의 수요 확정부터 발주 후 입고·PO Match·지불까지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핵심 원칙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계산 자동화와 사람의 승인 판단을 분리하고, 모든 수량 조정 사유와 버전을 이력으로 남김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핵심 정의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이 시스템은 단순 발주량 계산기가 아니라, OL·SFDC·과거 실적·수급회의의 수요 근거와 재고·Open PO·공급 조건을 연결하여 발주량을 계산하고, 승인·발주·입고·지불까지 추적하는 월간 수급 운영 시스템이다.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프로세스 범위와 운영 구조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워크숍 시트 기준으로 기존 6단계에 발주 후 관리 단계를 추가하여 총 7단계로 정의한다. 각 단계는 입력물, 담당자, 산출물, 판단 및 시스템 상태를 갖는다.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750"/>
        <w:gridCol w:w="3950"/>
        <w:gridCol w:w="20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단계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업무 목적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주요 산출물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시스템 상태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OL 취합 및 발주 사이클 시작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영업부서별 OL 취합본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작성 중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①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 확인 및 당월 수요 확정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 확정본·차이 사유·Bulk-deal 반영 결과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 확정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②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전월말 재고 및 Open PO 확인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가용재고·미입고 발주 현황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재고 확인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③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기기 발주량 산출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기기별 계산 발주량·MOQ/Flex 검증 결과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기기 산출 완료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④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옵션 수량 산출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BOM 전개·장착율·Common품 통합 결과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옵션 산출 완료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⑤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보고 자료 작성 및 승인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사장 보고 자료·승인/반려 이력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승인 요청/완료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⑥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FX-LIVE 등 System 입력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확정 발주 데이터·입력 결과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 입력 완료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⑦</w:t>
            </w:r>
          </w:p>
        </w:tc>
        <w:tc>
          <w:tcPr>
            <w:tcW w:type="dxa" w:w="2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 후 입고·지불 관리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선적/통관/입고/PO Match/지불 상태</w:t>
            </w:r>
          </w:p>
        </w:tc>
        <w:tc>
          <w:tcPr>
            <w:tcW w:type="dxa" w:w="2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입고/지불 관리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상세 업무 프로세스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2.1 0단계: OL 취합 및 사이클 시작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기존 원문에는 명시되지 않았지만 워크숍에서 별도 사이클로 식별된 단계다. 각 영업부서의 OL을 기종·옵션·필요월도 기준으로 취합한 뒤 발주 사이클을 시작한다.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항목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구체화 내용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시점</w:t>
            </w:r>
          </w:p>
        </w:tc>
        <w:tc>
          <w:tcPr>
            <w:tcW w:type="dxa" w:w="7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월중 발주 마감일을 기준으로 역산. OL 제출 마감일과 지연 시 조치 기한을 별도 설정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담당</w:t>
            </w:r>
          </w:p>
        </w:tc>
        <w:tc>
          <w:tcPr>
            <w:tcW w:type="dxa" w:w="7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영업부서: OL 제출 / 수급 담당: 취합·누락 확인 / 물류·구매: 발주 가능성 검토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입력</w:t>
            </w:r>
          </w:p>
        </w:tc>
        <w:tc>
          <w:tcPr>
            <w:tcW w:type="dxa" w:w="7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영업부서별 OL, 기종·옵션 코드, 수량, 필요월도, Bulk-deal 표시, 신규·변경·취소 구분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산출</w:t>
            </w:r>
          </w:p>
        </w:tc>
        <w:tc>
          <w:tcPr>
            <w:tcW w:type="dxa" w:w="7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통합 OL 버전, 미제출 부서 목록, 코드 오류·중복·수량 이상 목록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시스템 요구</w:t>
            </w:r>
          </w:p>
        </w:tc>
        <w:tc>
          <w:tcPr>
            <w:tcW w:type="dxa" w:w="7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업로드 템플릿, 필수 컬럼 검증, 버전 생성, 업로드자·업로드일시 기록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2.2 ① 수요 확인 및 당월 수요 확정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수요는 OL을 기본으로 하되 SFDC 중요 파이프라인, OL 외 Bulk-deal, 과거 월도별 실적 Trend를 함께 검토하고 수급회의에서 최종 확정한다.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세부 업무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입력·확인 내용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산출물·통제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OL 자료 검증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기종·옵션 코드, 필요월도, 수량, 신규/변경/취소, 중복·오기입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오류 목록 및 수정 전후 이력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SFDC 중요 파이프라인 확인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기회 단계, 예상 수량, 예상 출고월, 수주 확도, Bulk-deal 여부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반영·참고·제외 구분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OL 외 Bulk-deal 확인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대형 프로젝트, 일회성 계약, 사전 재고 확보 필요 여부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별도 수요 라인과 승인 사유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과거 Trend 비교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기종별 최근 3·6·12·24개월 실적, 전년 동월, 특수 실적 여부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OL 대비 증감 및 이상치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수급회의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 출처별 차이, 재고 선확보 필요 여부, 파이프라인 반영 수준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회의 결정사항·참석자·결정일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당월 수요 확정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확정 OL + 승인된 조정 - 취소/감소 + 반영 Bulk-deal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 버전 및 확정 수량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확정 원칙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SFDC 파이프라인은 확도별 반영률을 정책으로 정하거나 수급회의에서 개별 승인한다. 과거 Trend와 OL이 다를 때는 차이를 숨기지 않고, 최종 선택 근거를 수요 버전에 기록한다.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2.3 ② 전월말 재고 및 Open PO 확인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전월말 기기 재고를 조회한 뒤 미입고 발주(Open PO) 중 해당 필요월도에 공급 가능한 수량을 추가로 반영하여 가용재고를 계산한다.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구분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시스템 처리 기준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기말 보유재고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전월 말 마감 기준. 창고·법인·제품 상태별로 조회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차감 재고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예약·할당·출고 예정·품질 보류·판매 불가 재고를 정책에 따라 차감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PO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발주일, 공급사, 품목, 발주 수량, 미입고 수량, 확정 납기, 필요월도별 반영 가능 여부 확인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가용재고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보유재고 - 차감재고 + 필요월도 전 입고 가능한 Open PO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예외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재고 실사 차이, 입고 지연, 대체 모델, 불용·단종 재고는 별도 예외로 표시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2.4 ③ 기기 발주량 산출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기기별 수요·가용재고·Open PO·Lead time·필요월도·Flexibility rule·PRT MOQ를 반영하여 발주량을 계산한다.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계산 항목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정의·처리 규칙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입고 필요 월도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수요가 실제로 필요한 고객 출고 예측월도. 필요월도와 발주월을 분리 관리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 time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상해·심천·홍콩·베트남·도쿄·요코하마·나고야·네덜란드 등 Supplier/경로별 기준. 발주~입고 이력으로 실측값 검증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기본 필요량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대상 기간 확정 수요 + 목표 안전재고 - 가용재고 - 확정 Open PO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Flexibility rule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Supplier 제출 OL 대비 변경 허용 범위 판정. 워크숍 추정값(전월 ±20%, 전전월 ±30%)은 공식 문서 확인 후 확정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PRT MOQ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계산량이 MOQ 미달이면 MOQ 단위로 올림하거나 예외 승인. 과잉재고 금액을 보고서에 표시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최종 기기 발주량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계산량, MOQ, Flex, 공급 가능량, 담당자 조정량을 반영한 승인 대상 수량</w:t>
            </w:r>
          </w:p>
        </w:tc>
      </w:tr>
    </w:tbl>
    <w:p>
      <w:pPr>
        <w:spacing w:before="100" w:after="40" w:line="300" w:lineRule="auto"/>
      </w:pPr>
      <w:r>
        <w:rPr>
          <w:rFonts w:ascii="Calibri" w:hAnsi="Calibri"/>
          <w:b/>
          <w:i w:val="0"/>
          <w:color w:val="1F4D78"/>
          <w:sz w:val="21"/>
        </w:rPr>
        <w:t>권장 계산식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기본식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기기 발주 필요량 = 확정 수요 + 목표 안전재고 - 가용 기기 재고 - 필요월도 전 확정 입고량 - 기존 발주 잔량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2.5 ④ 옵션·PRT 외 필요 수량 산출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옵션은 기기 수요에서 파생되는 종속 수요와 기기와 무관한 A/S·교체 등 별도 수요를 구분한다. BOM과 장착율을 이용해 기종별로 전개한 뒤 Common품을 옵션 코드 기준으로 통합한다.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2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세부 업무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구체화 내용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통제 포인트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기기별 필수 옵션 식별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BOM에서 기종별 필수 옵션과 BOM 수량 전개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필수 옵션 누락 시 발주 진행 차단 또는 예외 승인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장착율 확인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최근 3·6·12개월 또는 24개월 실적 기준. 신제품은 유사 기종·수급회의 승인값 사용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장착율 기준 기간과 근거 저장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평균 사용량 확인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소모품·부품별 3·6·12개월 평균 사용량 및 특수 실적 제외 여부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평균 산식과 제외 기준 저장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Common품 합산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복수 기종에서 동일 옵션 코드로 발생한 수요를 합산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옵션 코드 중복 발주 방지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별도 옵션 수요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A/S 교체, 서비스, 별도 판매 등 기기 수요와 무관한 수요 추가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수요 유형별 구분 필수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재고·LT·Flex·MOQ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옵션 전월말 재고, Open PO, 필요월도, Supplier LT, Flex, MOQ/발주단위 반영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MOQ 과잉 및 납기 미충족 경고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옵션 계산식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옵션 필요량 = Σ(기종별 확정 기기 수요 × BOM 수량 × 장착율) + 별도 옵션 수요 + 안전재고 - 옵션 가용재고 - 확정 입고량 - 기존 발주 잔량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2.6 ⑤ 발주 보고 자료 작성 및 승인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보고서는 총액만 보여주는 자료가 아니라 OL·수요·재고·발주량 차이가 왜 발생했는지를 설명하는 의사결정 자료로 구성한다.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보고 항목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필수 표시 내용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당월 요약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총 발주금액, 기기 금액, 옵션 금액, 품목 수, 주요 공급사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전월·전년 동월 비교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발주금액·수량의 증감, 증감률, 변동 상위 기종·옵션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OL 대비 비교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전월 제출 OL, 최종 확정 수요, 실제 발주 필요량, 최종 발주량, 차이 사유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재고·공급 리스크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재고 부족, MOQ 과잉, Flex 초과, Lead time상 납기 위험, 단종·대체 모델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승인·반려 관리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승인자, 승인일, 조정 수량·금액, 반려 사유, 재계산 시작 단계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사장 보고 반려 시에는 반려 사유에 따라 수요 확정, 재고 확인, 계산, 옵션 산출 중 재시작 지점을 지정한다. 전체를 처음부터 다시 계산하지 않도록 버전과 단계별 확정 상태를 관리한다.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2.7 ⑥ 발주량 System 입력 및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입력 단계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필수 처리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 데이터 확정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승인 완료 버전만 입력 대상으로 잠금. 담당자 조정값과 승인 이력 포함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FX-LIVE 등 System 입력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공급사, 품목 코드, 필요월도, 수량, 단가, 통화, 납기 요청일, 승인번호 입력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입력 결과 검증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입력 수량·금액·품목·납기일을 산출 결과와 대조. 오류 메시지와 재처리 이력 저장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발주번호 연결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System 발주번호를 산출 버전에 연결하여 이후 선적·입고·PO Match 추적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2.8 ⑦ 발주 후 선적·통관·입고·지불 관리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워크숍에서 식별된 발주 후 업무를 시스템 범위에 포함한다. 발주가 끝나는 시점이 아니라 Supplier 접수부터 지불까지가 하나의 발주 건으로 추적되어야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000"/>
        <w:gridCol w:w="56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순서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업무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관리 데이터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Supplier 발주 접수 및 수량 확인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접수일, Supplier 확인 수량, 납기, 변경·취소 여부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현지 선적 및 일정 관리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선적일, 선적 여부, ETA, 운송장, 지연 사유, 기상·재난·전쟁 리스크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한국 도착 및 통관 준비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부산항·인천항·인천공항 도착 예정, Invoice·Packing List·B/L 등 통관 서류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통관 및 창고 입고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통관 완료일, 입고 예정일, 실제 입고일, 창고, 입고 수량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입고 수량·상태 검수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수량 차이, 파손·불량, 미입고·과입고, 검수 결과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 Match 및 지불 처리</w:t>
            </w:r>
          </w:p>
        </w:tc>
        <w:tc>
          <w:tcPr>
            <w:tcW w:type="dxa" w:w="5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PO·입고·Invoice 매칭, 차이 금액, 지급 승인일, Supplier별 지급 상태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사람이 판단해야 하는 항목과 자동화 경계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자동화의 목표는 판단을 없애는 것이 아니라, 반복 조회·계산·비교는 자동화하고 사업적 판단과 예외 승인은 사람이 수행하도록 경계를 명확히 하는 것이다.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판단 항목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권장 처리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사람의 역할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당월 수요 확정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수요 출처 통합·차이 자동 제시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수급회의에서 반영·제외·조정 결정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파이프라인 반영 수준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확도·정책 기반 후보 수량 계산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Bulk-deal 및 전략 프로젝트 최종 승인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Trend 이탈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전년·최근 평균 대비 이상치 경고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특수 실적·신제품·시장 이슈 해석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가용재고 기준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예약·할당·보류 재고 자동 분류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정책 예외와 재고 실사 차이 승인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Lead time·필요월도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기준정보 및 실측 이력 기반 계산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긴급·변경·공급사 협의 판단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Flex·MOQ 위반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자동 판정 및 경고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초과 발주·과잉 재고 감수 여부 승인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옵션 장착율·평균 사용량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실적 기반 자동 산출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신제품·특수 프로젝트 적용값 조정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보고서 차이 원인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전월·전년·OL 대비 자동 분해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경영진 설명용 핵심 사유 확정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예외·누락 구간 및 처리 방향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예외 상황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시스템 처리 방향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확인 필요 사항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OL 지연·누락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미제출 부서와 미확정 수요를 경고하고 대체 기준 사용 여부 승인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제출 마감일·지연 승인자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Flex rule 초과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초과량·초과 사유·Supplier 협의 상태를 표시하고 승인 전송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본사 협의 절차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월중 긴급 발주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정규 발주와 별도 유형으로 생성하고 긴급 사유·추가 비용 기록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발생 빈도·PoC 포함 여부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확정 발주 변경·취소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기존 발주와 변경 발주를 연결하고 변경 가능 단계 및 비용 기록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Supplier별 변경 가능 시점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신제품·단종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유사 기종 기반 장착율 또는 수요를 임시 적용하고 유효기간 관리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신제품 초기 기준·단종 처리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재고 실사 차이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실사 조정 전후 재고와 승인자를 기록하고 발주 계산 기준일을 고정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창고 범위·실사 주기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A/S 등 별도 옵션 수요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기기 종속 수요와 별도 수요 유형을 분리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옵션 수요 원천·담당자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공급·물류 장애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선적·도착·통관 지연을 리스크 상태로 관리하고 수요·대체 모델 영향 표시</w:t>
            </w:r>
          </w:p>
        </w:tc>
        <w:tc>
          <w:tcPr>
            <w:tcW w:type="dxa" w:w="2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모니터링 담당·주기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시스템 데이터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4350"/>
        <w:gridCol w:w="10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데이터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용도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최소 필드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우선순위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기종 마스터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기기 발주 계산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기종코드, 제품군, Supplier, 단가, MOQ, 발주단위, LT, Flex, 단종·대체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옵션 마스터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옵션 발주 계산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옵션코드, 단가, MOQ, 발주단위, Common 여부, Supplier, LT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BOM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기종-옵션 수요 전개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기종코드, 옵션코드, BOM 수량, 필수 여부, 유효기간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기기·옵션 재고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가용재고 계산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기말일, 품목, 창고, 보유·예약·보류·가용 수량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 PO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미입고 수량 반영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PO번호, 발주일, 품목, 발주·미입고 수량, 확정 납기, Supplier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기기·옵션 실적 24개월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Trend·장착율·평균 사용량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월도, 품목, 수량, 수요 유형, 고객 식별자 마스킹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중간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발주~입고 이력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LT 실측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PO번호, 발주일, 선적일, 도착일, 입고일, 수량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최우선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OL 12개월 이력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Flex·OL 대비 분석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월도, 품목, 제출 수량, 수정 이력, 확정 여부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SFDC 파이프라인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추가 수요 반영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기회, 단계, 확도, 수량, 필요월도, Bulk-deal 여부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중간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보고 샘플·기존 산출 엑셀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현행 로직·출력 형식 확인</w:t>
            </w:r>
          </w:p>
        </w:tc>
        <w:tc>
          <w:tcPr>
            <w:tcW w:type="dxa" w:w="43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파일 버전, 산출식, 보고 항목, 승인 흔적</w:t>
            </w:r>
          </w:p>
        </w:tc>
        <w:tc>
          <w:tcPr>
            <w:tcW w:type="dxa" w:w="10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높음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최우선 데이터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발주~입고 이력에는 발주일과 입고일이 같은 발주 건으로 연결되어야 한다. 이 연결이 없으면 Supplier별 Lead time 실측과 납기 예측을 검증할 수 없다.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PoC 권장 범위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워크숍 시트의 PoC 후보를 실제 구축 순서로 재정렬하면 다음 범위가 1차 검증에 적합하다.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구분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1차 PoC 포함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후속 또는 제외 후보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프로세스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① 수요 통합·차이 제시, ② 재고·Open PO 집계, ③ 기기 발주량, ④ 옵션 수량, ⑤ 보고 초안, ⑥ 발주 데이터 파일 출력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⑦ 선적·통관·입고·지불 전체 운영 자동화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기능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MOQ, Flex 자동 검증, 장착율 계산, Common품 합산, 필수 옵션 누락 경고, 담당자 조정·사유 기록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자연어 AI Assistant는 데이터·규칙 확정 후 별도 검토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데이터 연동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초기에는 템플릿 업로드와 파일 출력으로 검증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ERP·SFDC 실시간 연동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운영 범위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기기·PRT·옵션 중 대표 기종·옵션으로 산식 검증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월중 긴급 발주, 다월도 롤링, 유지보수 부품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7. 시스템 기능 요구사항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기능 영역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필수 기능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수요 관리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OL 업로드·검증, SFDC·Trend 비교, Bulk-deal 관리, 수급회의 결정사항, 수요 버전·승인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재고 관리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전월말 재고, 예약·보류·가용재고, Open PO, 입고 예정, 재고 기준일 고정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발주 계산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기기·옵션 산식, LT·필요월도·안전재고, MOQ·발주단위·Flex, 공통품 통합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판단·예외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초과·부족·납기·MOQ·필수 옵션·데이터 누락 경고, 조정 사유·승인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보고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당월 총액, 전월·전년 동월 비교, OL 대비 차이, 주요 원인·리스크, Excel/PDF 출력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승인·입력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금액·예외별 승인선, 반려 재시작 지점, FX-LIVE 입력 파일 또는 연동, 입력 결과 검증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사후관리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Supplier 접수, 선적, 도착, 통관, 입고, 검수, PO Match, 지불 상태 추적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감사·권한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버전, 변경 이력, 사용자·일시, 기준정보 유효기간, 역할별 권한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8. 구축 전 확정해야 할 질문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월간 발주 사이클의 시작일·OL 제출 마감일·수급회의일·사장 보고일·System 입력 마감일은 언제인가?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OL은 누가 어떤 근거로 제출하며, 지연·누락 시 어떤 대체 기준을 적용하는가?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Flexibility rule의 공식 문서와 Supplier별·제품군별 차이는 무엇인가? 워크숍의 전월 ±20%, 전전월 ±30% 추정값을 확정할 수 있는가?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안전재고·예약재고·할당재고·품질보류재고를 가용재고 계산에서 어떻게 처리하는가?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PRT와 그 외 제품군의 MOQ·발주단위·예외 승인 기준이 다른가?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장착율·평균 사용량 산출 기간과 특수·프로젝트 실적 제외 기준은 무엇인가?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기기와 무관한 옵션 수요(A/S·교체 등)의 데이터 원천과 담당자는 누구인가?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발주 후 선적·통관·입고·PO Match·지불을 PoC에서 어느 수준까지 포함할 것인가?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⑥ System은 FX-LIVE가 맞는지, 입력 파일 업로드인지 API 연동인지 확정되었는가?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9. 최종 프로세스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운영 흐름 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OL 취합 → OL 검증·SFDC·Bulk-deal·Trend 확인 → 수급회의 → 당월 수요 확정 → 전월말 재고·Open PO 확인 → 기기 발주량 계산 → 옵션 BOM 전개·장착율·평균 사용량·Common품·필수품 반영 → LT·필요월도·Flex·MOQ 검증 → 보고·승인 → FX-LIVE 입력 → Supplier 접수·선적·통관·입고·검수·PO Match·지불 → 실적 및 차이 분석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spacing w:before="0" w:after="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이 구조를 기반으로 다음 산출물은 ① 월간 발주 프로세스 정의서, ② 데이터 정의서, ③ 발주량 산식·정책서, ④ 화면·승인·예외 요구사항, ⑤ PoC 테스트 시나리오로 분리하면 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 w:val="0"/>
        <w:i w:val="0"/>
        <w:color w:val="666666"/>
        <w:sz w:val="17"/>
      </w:rPr>
      <w:t>한국후지필름BI | SCM 수급 개선 프로젝트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월간 기기·옵션 발주 프로세스 구체화 수정본</dc:title>
  <dc:subject>SCM 수급 개선 프로젝트</dc:subject>
  <dc:creator>SCM 수급 개선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