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D54" w:rsidRDefault="00DD1D54"/>
    <w:p w:rsidR="00913519" w:rsidRPr="00DB0AD7" w:rsidRDefault="00DB0AD7" w:rsidP="00DB0AD7">
      <w:pPr>
        <w:pStyle w:val="Heading1"/>
        <w:rPr>
          <w:lang w:val="de-DE"/>
        </w:rPr>
      </w:pPr>
      <w:r w:rsidRPr="00DB0AD7">
        <w:rPr>
          <w:lang w:val="de-DE"/>
        </w:rPr>
        <w:t>MVC 4 – Google, Microsoft, Twitter und Facebook Login</w:t>
      </w:r>
    </w:p>
    <w:p w:rsidR="00913519" w:rsidRPr="00DB0AD7" w:rsidRDefault="00DB0AD7">
      <w:pPr>
        <w:rPr>
          <w:lang w:val="de-DE"/>
        </w:rPr>
      </w:pPr>
      <w:r w:rsidRPr="00DB0AD7">
        <w:rPr>
          <w:lang w:val="de-DE"/>
        </w:rPr>
        <w:t xml:space="preserve">In diesem Dokument wird beschrieben, wie innerhalb einer MVC 4 Anwendung die externen Benutzerquellen von Google, Microsoft, Twitter und Facebook mit Hilfe der MVC 5 Technik </w:t>
      </w:r>
      <w:proofErr w:type="spellStart"/>
      <w:r w:rsidRPr="00DB0AD7">
        <w:rPr>
          <w:lang w:val="de-DE"/>
        </w:rPr>
        <w:t>Owin</w:t>
      </w:r>
      <w:proofErr w:type="spellEnd"/>
      <w:r w:rsidRPr="00DB0AD7">
        <w:rPr>
          <w:lang w:val="de-DE"/>
        </w:rPr>
        <w:t xml:space="preserve"> abgefragt werden können.</w:t>
      </w:r>
    </w:p>
    <w:p w:rsidR="00913519" w:rsidRPr="00DB0AD7" w:rsidRDefault="00DB0AD7" w:rsidP="00DB0AD7">
      <w:pPr>
        <w:pStyle w:val="Heading2"/>
        <w:rPr>
          <w:lang w:val="de-DE"/>
        </w:rPr>
      </w:pPr>
      <w:r>
        <w:rPr>
          <w:lang w:val="de-DE"/>
        </w:rPr>
        <w:t>Google Schnittstelle administrieren</w:t>
      </w:r>
    </w:p>
    <w:p w:rsidR="00913519" w:rsidRPr="00DB0AD7" w:rsidRDefault="00DB0AD7" w:rsidP="00DB0AD7">
      <w:pPr>
        <w:pStyle w:val="BodyText"/>
        <w:rPr>
          <w:lang w:val="de-DE"/>
        </w:rPr>
      </w:pPr>
      <w:r>
        <w:rPr>
          <w:lang w:val="de-DE"/>
        </w:rPr>
        <w:t xml:space="preserve">Um mit einer externen Anwendung über die </w:t>
      </w:r>
      <w:proofErr w:type="spellStart"/>
      <w:r>
        <w:rPr>
          <w:lang w:val="de-DE"/>
        </w:rPr>
        <w:t>OAuth</w:t>
      </w:r>
      <w:proofErr w:type="spellEnd"/>
      <w:r>
        <w:rPr>
          <w:lang w:val="de-DE"/>
        </w:rPr>
        <w:t xml:space="preserve"> Schnittstelle die Google Benutzer zu berücksichtigen muss innerhalb von Google diese Anwendung registriert werden. Hierfür </w:t>
      </w:r>
      <w:r w:rsidR="00995F20">
        <w:rPr>
          <w:lang w:val="de-DE"/>
        </w:rPr>
        <w:t xml:space="preserve">meldet </w:t>
      </w:r>
      <w:r w:rsidR="00913519" w:rsidRPr="00DB0AD7">
        <w:rPr>
          <w:lang w:val="de-DE"/>
        </w:rPr>
        <w:t xml:space="preserve">man sich an der Google Developers </w:t>
      </w:r>
      <w:proofErr w:type="spellStart"/>
      <w:r w:rsidR="00913519" w:rsidRPr="00DB0AD7">
        <w:rPr>
          <w:lang w:val="de-DE"/>
        </w:rPr>
        <w:t>Console</w:t>
      </w:r>
      <w:proofErr w:type="spellEnd"/>
      <w:r w:rsidR="00913519" w:rsidRPr="00DB0AD7">
        <w:rPr>
          <w:lang w:val="de-DE"/>
        </w:rPr>
        <w:t xml:space="preserve"> (</w:t>
      </w:r>
      <w:hyperlink r:id="rId5" w:history="1">
        <w:r w:rsidR="00913519" w:rsidRPr="00DB0AD7">
          <w:rPr>
            <w:rStyle w:val="Hyperlink"/>
            <w:lang w:val="de-DE"/>
          </w:rPr>
          <w:t>https://console.developers.google.com/</w:t>
        </w:r>
      </w:hyperlink>
      <w:r w:rsidR="00913519" w:rsidRPr="00DB0AD7">
        <w:rPr>
          <w:lang w:val="de-DE"/>
        </w:rPr>
        <w:t xml:space="preserve">) </w:t>
      </w:r>
      <w:r w:rsidR="00995F20">
        <w:rPr>
          <w:lang w:val="de-DE"/>
        </w:rPr>
        <w:t xml:space="preserve">an </w:t>
      </w:r>
      <w:r>
        <w:rPr>
          <w:lang w:val="de-DE"/>
        </w:rPr>
        <w:t xml:space="preserve">und </w:t>
      </w:r>
      <w:r w:rsidR="00995F20">
        <w:rPr>
          <w:lang w:val="de-DE"/>
        </w:rPr>
        <w:t xml:space="preserve">erstellt </w:t>
      </w:r>
      <w:r w:rsidR="00913519" w:rsidRPr="00DB0AD7">
        <w:rPr>
          <w:lang w:val="de-DE"/>
        </w:rPr>
        <w:t>ein Projekt</w:t>
      </w:r>
      <w:r>
        <w:rPr>
          <w:lang w:val="de-DE"/>
        </w:rPr>
        <w:t xml:space="preserve">. Im </w:t>
      </w:r>
      <w:r w:rsidR="00913519" w:rsidRPr="00DB0AD7">
        <w:rPr>
          <w:lang w:val="de-DE"/>
        </w:rPr>
        <w:t xml:space="preserve">Untermenü APIs </w:t>
      </w:r>
      <w:r>
        <w:rPr>
          <w:lang w:val="de-DE"/>
        </w:rPr>
        <w:t xml:space="preserve">fügt man </w:t>
      </w:r>
      <w:r w:rsidR="00913519" w:rsidRPr="00DB0AD7">
        <w:rPr>
          <w:lang w:val="de-DE"/>
        </w:rPr>
        <w:t xml:space="preserve">die Google+ API hinzu. Im Untermenü </w:t>
      </w:r>
      <w:proofErr w:type="spellStart"/>
      <w:r w:rsidR="00913519" w:rsidRPr="00DB0AD7">
        <w:rPr>
          <w:lang w:val="de-DE"/>
        </w:rPr>
        <w:t>Credentials</w:t>
      </w:r>
      <w:proofErr w:type="spellEnd"/>
      <w:r w:rsidR="00913519" w:rsidRPr="00DB0AD7">
        <w:rPr>
          <w:lang w:val="de-DE"/>
        </w:rPr>
        <w:t xml:space="preserve"> registriert man abschließend eine </w:t>
      </w:r>
      <w:proofErr w:type="spellStart"/>
      <w:r w:rsidR="00913519" w:rsidRPr="00DB0AD7">
        <w:rPr>
          <w:lang w:val="de-DE"/>
        </w:rPr>
        <w:t>OAuth</w:t>
      </w:r>
      <w:proofErr w:type="spellEnd"/>
      <w:r w:rsidR="00913519" w:rsidRPr="00DB0AD7">
        <w:rPr>
          <w:lang w:val="de-DE"/>
        </w:rPr>
        <w:t xml:space="preserve"> Verbindung und im Untermenü </w:t>
      </w:r>
      <w:proofErr w:type="spellStart"/>
      <w:r w:rsidR="00913519" w:rsidRPr="00DB0AD7">
        <w:rPr>
          <w:lang w:val="de-DE"/>
        </w:rPr>
        <w:t>Consent</w:t>
      </w:r>
      <w:proofErr w:type="spellEnd"/>
      <w:r w:rsidR="00913519" w:rsidRPr="00DB0AD7">
        <w:rPr>
          <w:lang w:val="de-DE"/>
        </w:rPr>
        <w:t xml:space="preserve"> </w:t>
      </w:r>
      <w:proofErr w:type="spellStart"/>
      <w:r w:rsidR="00913519" w:rsidRPr="00DB0AD7">
        <w:rPr>
          <w:lang w:val="de-DE"/>
        </w:rPr>
        <w:t>screen</w:t>
      </w:r>
      <w:proofErr w:type="spellEnd"/>
      <w:r w:rsidR="00913519" w:rsidRPr="00DB0AD7">
        <w:rPr>
          <w:lang w:val="de-DE"/>
        </w:rPr>
        <w:t xml:space="preserve"> fügt man </w:t>
      </w:r>
      <w:r>
        <w:rPr>
          <w:lang w:val="de-DE"/>
        </w:rPr>
        <w:t xml:space="preserve">Basisdaten seiner Anwendung </w:t>
      </w:r>
      <w:r w:rsidR="00913519" w:rsidRPr="00DB0AD7">
        <w:rPr>
          <w:lang w:val="de-DE"/>
        </w:rPr>
        <w:t>hinzu:</w:t>
      </w:r>
    </w:p>
    <w:p w:rsidR="00913519" w:rsidRPr="00DB0AD7" w:rsidRDefault="00913519" w:rsidP="00913519">
      <w:pPr>
        <w:pStyle w:val="BodyText"/>
        <w:rPr>
          <w:lang w:val="de-DE"/>
        </w:rPr>
      </w:pPr>
      <w:r w:rsidRPr="00DB0AD7">
        <w:rPr>
          <w:noProof/>
          <w:lang w:val="de-DE"/>
        </w:rPr>
        <w:drawing>
          <wp:inline distT="0" distB="0" distL="0" distR="0" wp14:anchorId="678A30A4" wp14:editId="3B78EEBA">
            <wp:extent cx="3222000" cy="143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0" cy="14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0AD7">
        <w:rPr>
          <w:lang w:val="de-DE"/>
        </w:rPr>
        <w:t xml:space="preserve">  </w:t>
      </w:r>
      <w:r w:rsidRPr="00DB0AD7">
        <w:rPr>
          <w:noProof/>
          <w:lang w:val="de-DE"/>
        </w:rPr>
        <w:drawing>
          <wp:inline distT="0" distB="0" distL="0" distR="0" wp14:anchorId="296B25AC" wp14:editId="0E90F1A2">
            <wp:extent cx="2840400" cy="326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400" cy="32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519" w:rsidRPr="00DB0AD7" w:rsidRDefault="002F597C" w:rsidP="002F597C">
      <w:pPr>
        <w:pStyle w:val="Heading2"/>
        <w:rPr>
          <w:lang w:val="de-DE"/>
        </w:rPr>
      </w:pPr>
      <w:r>
        <w:rPr>
          <w:lang w:val="de-DE"/>
        </w:rPr>
        <w:t>MVC 4 Anwendung erstellen</w:t>
      </w:r>
    </w:p>
    <w:p w:rsidR="00913519" w:rsidRDefault="002F597C" w:rsidP="009C0FD5">
      <w:pPr>
        <w:pStyle w:val="BodyTex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Im Visual Studio 2012 ein </w:t>
      </w:r>
      <w:r w:rsidR="009C0FD5">
        <w:rPr>
          <w:lang w:val="de-DE"/>
        </w:rPr>
        <w:t xml:space="preserve">„ASP.NET MVC 4 Web </w:t>
      </w:r>
      <w:proofErr w:type="spellStart"/>
      <w:r w:rsidR="009C0FD5">
        <w:rPr>
          <w:lang w:val="de-DE"/>
        </w:rPr>
        <w:t>Application</w:t>
      </w:r>
      <w:proofErr w:type="spellEnd"/>
      <w:r w:rsidR="009C0FD5">
        <w:rPr>
          <w:lang w:val="de-DE"/>
        </w:rPr>
        <w:t xml:space="preserve">“ Projekt </w:t>
      </w:r>
      <w:r>
        <w:rPr>
          <w:lang w:val="de-DE"/>
        </w:rPr>
        <w:t xml:space="preserve">erzeugt </w:t>
      </w:r>
      <w:r w:rsidR="009C0FD5">
        <w:rPr>
          <w:lang w:val="de-DE"/>
        </w:rPr>
        <w:t>und auf der nächsten Seite „Empty“ auswählen.</w:t>
      </w:r>
    </w:p>
    <w:p w:rsidR="009C0FD5" w:rsidRDefault="009C0FD5" w:rsidP="009C0FD5">
      <w:pPr>
        <w:pStyle w:val="BodyTex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Über </w:t>
      </w:r>
      <w:proofErr w:type="spellStart"/>
      <w:r>
        <w:rPr>
          <w:lang w:val="de-DE"/>
        </w:rPr>
        <w:t>NuGet</w:t>
      </w:r>
      <w:proofErr w:type="spellEnd"/>
      <w:r>
        <w:rPr>
          <w:lang w:val="de-DE"/>
        </w:rPr>
        <w:t xml:space="preserve"> folgende Packages hinzufügen:</w:t>
      </w:r>
    </w:p>
    <w:p w:rsidR="009C0FD5" w:rsidRDefault="009C0FD5" w:rsidP="009C0FD5">
      <w:pPr>
        <w:pStyle w:val="BodyText"/>
        <w:numPr>
          <w:ilvl w:val="1"/>
          <w:numId w:val="1"/>
        </w:numPr>
        <w:rPr>
          <w:lang w:val="de-DE"/>
        </w:rPr>
      </w:pPr>
      <w:r>
        <w:rPr>
          <w:lang w:val="de-DE"/>
        </w:rPr>
        <w:t>Microsoft ASP.NET Identity Core</w:t>
      </w:r>
    </w:p>
    <w:p w:rsidR="009C0FD5" w:rsidRDefault="009C0FD5" w:rsidP="009C0FD5">
      <w:pPr>
        <w:pStyle w:val="BodyText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Microsoft ASP.NET Identity </w:t>
      </w:r>
      <w:proofErr w:type="spellStart"/>
      <w:r>
        <w:rPr>
          <w:lang w:val="de-DE"/>
        </w:rPr>
        <w:t>Owin</w:t>
      </w:r>
      <w:proofErr w:type="spellEnd"/>
    </w:p>
    <w:p w:rsidR="009C0FD5" w:rsidRDefault="00E36446" w:rsidP="009C0FD5">
      <w:pPr>
        <w:pStyle w:val="BodyText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lastRenderedPageBreak/>
        <w:t>Microsoft.Owin.Host.System</w:t>
      </w:r>
      <w:r w:rsidR="009C0FD5">
        <w:rPr>
          <w:lang w:val="de-DE"/>
        </w:rPr>
        <w:t>Web</w:t>
      </w:r>
      <w:proofErr w:type="spellEnd"/>
    </w:p>
    <w:p w:rsidR="009C0FD5" w:rsidRDefault="009C0FD5" w:rsidP="009C0FD5">
      <w:pPr>
        <w:pStyle w:val="BodyText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Microsoft.Owin.Security.Cookies</w:t>
      </w:r>
      <w:proofErr w:type="spellEnd"/>
    </w:p>
    <w:p w:rsidR="009C0FD5" w:rsidRDefault="009C0FD5" w:rsidP="009C0FD5">
      <w:pPr>
        <w:pStyle w:val="BodyText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Microsoft.Owin.Security.Facebook</w:t>
      </w:r>
      <w:proofErr w:type="spellEnd"/>
    </w:p>
    <w:p w:rsidR="009C0FD5" w:rsidRDefault="009C0FD5" w:rsidP="009C0FD5">
      <w:pPr>
        <w:pStyle w:val="BodyText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Microsoft.Owin.Security.Google</w:t>
      </w:r>
      <w:proofErr w:type="spellEnd"/>
    </w:p>
    <w:p w:rsidR="009C0FD5" w:rsidRDefault="009C0FD5" w:rsidP="009C0FD5">
      <w:pPr>
        <w:pStyle w:val="BodyText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Microsoft.Owin.Security.MicrosoftAccount</w:t>
      </w:r>
      <w:proofErr w:type="spellEnd"/>
    </w:p>
    <w:p w:rsidR="009C0FD5" w:rsidRDefault="009C0FD5" w:rsidP="009C0FD5">
      <w:pPr>
        <w:pStyle w:val="BodyText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Microsoft.Owin</w:t>
      </w:r>
      <w:r w:rsidR="00E60759">
        <w:rPr>
          <w:lang w:val="de-DE"/>
        </w:rPr>
        <w:t>.</w:t>
      </w:r>
      <w:r>
        <w:rPr>
          <w:lang w:val="de-DE"/>
        </w:rPr>
        <w:t>Security.OAuth</w:t>
      </w:r>
      <w:proofErr w:type="spellEnd"/>
    </w:p>
    <w:p w:rsidR="009C0FD5" w:rsidRDefault="009C0FD5" w:rsidP="009C0FD5">
      <w:pPr>
        <w:pStyle w:val="BodyText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Microsoft.Owin.Security.Twitter</w:t>
      </w:r>
      <w:proofErr w:type="spellEnd"/>
    </w:p>
    <w:p w:rsidR="009C0FD5" w:rsidRDefault="009C0FD5" w:rsidP="009C0FD5">
      <w:pPr>
        <w:pStyle w:val="BodyText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Microsoft.Owin.Security</w:t>
      </w:r>
      <w:proofErr w:type="spellEnd"/>
    </w:p>
    <w:p w:rsidR="009C0FD5" w:rsidRDefault="009C0FD5" w:rsidP="009C0FD5">
      <w:pPr>
        <w:pStyle w:val="BodyText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Microsoft.Owin</w:t>
      </w:r>
      <w:proofErr w:type="spellEnd"/>
    </w:p>
    <w:p w:rsidR="009C0FD5" w:rsidRDefault="009C0FD5" w:rsidP="009C0FD5">
      <w:pPr>
        <w:pStyle w:val="BodyText"/>
        <w:numPr>
          <w:ilvl w:val="1"/>
          <w:numId w:val="1"/>
        </w:numPr>
        <w:rPr>
          <w:lang w:val="de-DE"/>
        </w:rPr>
      </w:pPr>
      <w:r>
        <w:rPr>
          <w:lang w:val="de-DE"/>
        </w:rPr>
        <w:t>OWIN</w:t>
      </w:r>
    </w:p>
    <w:p w:rsidR="00913519" w:rsidRDefault="00D153CD" w:rsidP="00913519">
      <w:pPr>
        <w:pStyle w:val="BodyText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Klasse </w:t>
      </w:r>
      <w:proofErr w:type="spellStart"/>
      <w:r>
        <w:rPr>
          <w:lang w:val="de-DE"/>
        </w:rPr>
        <w:t>OwinStartup</w:t>
      </w:r>
      <w:proofErr w:type="spellEnd"/>
      <w:r>
        <w:rPr>
          <w:lang w:val="de-DE"/>
        </w:rPr>
        <w:t xml:space="preserve"> erstellen, in der die externen Providers registriert werden. </w:t>
      </w:r>
    </w:p>
    <w:p w:rsidR="000B666C" w:rsidRDefault="000B666C" w:rsidP="00913519">
      <w:pPr>
        <w:pStyle w:val="BodyText"/>
        <w:numPr>
          <w:ilvl w:val="0"/>
          <w:numId w:val="1"/>
        </w:numPr>
        <w:rPr>
          <w:lang w:val="de-DE"/>
        </w:rPr>
      </w:pPr>
      <w:r>
        <w:rPr>
          <w:lang w:val="de-DE"/>
        </w:rPr>
        <w:t>Anmeldedialog erstellen</w:t>
      </w:r>
    </w:p>
    <w:p w:rsidR="00691C29" w:rsidRPr="00D153CD" w:rsidRDefault="00691C29" w:rsidP="00913519">
      <w:pPr>
        <w:pStyle w:val="BodyText"/>
        <w:numPr>
          <w:ilvl w:val="0"/>
          <w:numId w:val="1"/>
        </w:numPr>
        <w:rPr>
          <w:lang w:val="de-DE"/>
        </w:rPr>
      </w:pPr>
      <w:r>
        <w:rPr>
          <w:lang w:val="de-DE"/>
        </w:rPr>
        <w:t>Anmeldedialog als Startdialog definieren</w:t>
      </w:r>
    </w:p>
    <w:p w:rsidR="00913519" w:rsidRDefault="00913519" w:rsidP="00913519">
      <w:pPr>
        <w:pStyle w:val="BodyText"/>
        <w:rPr>
          <w:lang w:val="de-DE"/>
        </w:rPr>
      </w:pPr>
    </w:p>
    <w:p w:rsidR="00D153CD" w:rsidRDefault="00D153CD" w:rsidP="00D153CD">
      <w:pPr>
        <w:pStyle w:val="Heading3"/>
        <w:rPr>
          <w:lang w:val="de-DE"/>
        </w:rPr>
      </w:pPr>
      <w:proofErr w:type="spellStart"/>
      <w:r>
        <w:rPr>
          <w:lang w:val="de-DE"/>
        </w:rPr>
        <w:t>OwinStartup</w:t>
      </w:r>
      <w:proofErr w:type="spellEnd"/>
    </w:p>
    <w:p w:rsidR="00F41172" w:rsidRDefault="00D153CD" w:rsidP="00913519">
      <w:pPr>
        <w:pStyle w:val="BodyText"/>
        <w:rPr>
          <w:lang w:val="de-DE"/>
        </w:rPr>
      </w:pPr>
      <w:r>
        <w:rPr>
          <w:lang w:val="de-DE"/>
        </w:rPr>
        <w:t xml:space="preserve">Im Root-Verzeichnis der MVC 4 Anwendung muss </w:t>
      </w:r>
      <w:r w:rsidR="00F41172">
        <w:rPr>
          <w:lang w:val="de-DE"/>
        </w:rPr>
        <w:t>eine</w:t>
      </w:r>
      <w:r>
        <w:rPr>
          <w:lang w:val="de-DE"/>
        </w:rPr>
        <w:t xml:space="preserve"> Klasse für die Registrierung der externen Provider </w:t>
      </w:r>
      <w:r w:rsidR="00F41172">
        <w:rPr>
          <w:lang w:val="de-DE"/>
        </w:rPr>
        <w:t xml:space="preserve">für das </w:t>
      </w:r>
      <w:proofErr w:type="spellStart"/>
      <w:r w:rsidR="00F41172">
        <w:rPr>
          <w:lang w:val="de-DE"/>
        </w:rPr>
        <w:t>Owin</w:t>
      </w:r>
      <w:proofErr w:type="spellEnd"/>
      <w:r w:rsidR="00F41172">
        <w:rPr>
          <w:lang w:val="de-DE"/>
        </w:rPr>
        <w:t xml:space="preserve"> Framework </w:t>
      </w:r>
      <w:r>
        <w:rPr>
          <w:lang w:val="de-DE"/>
        </w:rPr>
        <w:t xml:space="preserve">angelegt werden. </w:t>
      </w:r>
      <w:r w:rsidR="00F41172">
        <w:rPr>
          <w:lang w:val="de-DE"/>
        </w:rPr>
        <w:t xml:space="preserve">Hierfür wird eine entsprechende Klasse (im Beispiel Startup) angelegt und über das Attribut </w:t>
      </w:r>
      <w:proofErr w:type="spellStart"/>
      <w:r w:rsidR="00F41172">
        <w:rPr>
          <w:lang w:val="de-DE"/>
        </w:rPr>
        <w:t>OwinStartup</w:t>
      </w:r>
      <w:proofErr w:type="spellEnd"/>
      <w:r w:rsidR="00F41172">
        <w:rPr>
          <w:lang w:val="de-DE"/>
        </w:rPr>
        <w:t xml:space="preserve"> dem Framework die Existenz dieser Klasse mitgeteilt. Die Klasse beinhaltet eine Konfigurationsmethode der das Interface </w:t>
      </w:r>
      <w:proofErr w:type="spellStart"/>
      <w:r w:rsidR="00F41172">
        <w:rPr>
          <w:lang w:val="de-DE"/>
        </w:rPr>
        <w:t>IAppBuilder</w:t>
      </w:r>
      <w:proofErr w:type="spellEnd"/>
      <w:r w:rsidR="00F41172">
        <w:rPr>
          <w:lang w:val="de-DE"/>
        </w:rPr>
        <w:t xml:space="preserve"> übergeben werden muss.</w:t>
      </w:r>
    </w:p>
    <w:p w:rsidR="00913519" w:rsidRPr="00DB0AD7" w:rsidRDefault="00913519" w:rsidP="00913519">
      <w:pPr>
        <w:pStyle w:val="BodyText"/>
        <w:rPr>
          <w:lang w:val="de-DE"/>
        </w:rPr>
      </w:pP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System;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Microsoft.AspNet.Identity</w:t>
      </w:r>
      <w:proofErr w:type="spellEnd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Microsoft.Owin</w:t>
      </w:r>
      <w:proofErr w:type="spellEnd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Mvc4ExternalLogin;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Owin</w:t>
      </w:r>
      <w:proofErr w:type="spellEnd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F41172">
        <w:rPr>
          <w:rFonts w:ascii="Consolas" w:hAnsi="Consolas" w:cs="Consolas"/>
          <w:color w:val="0000FF"/>
          <w:sz w:val="16"/>
          <w:szCs w:val="16"/>
          <w:highlight w:val="white"/>
        </w:rPr>
        <w:t>assembly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proofErr w:type="spellStart"/>
      <w:r w:rsidRPr="00F41172">
        <w:rPr>
          <w:rFonts w:ascii="Consolas" w:hAnsi="Consolas" w:cs="Consolas"/>
          <w:color w:val="2B91AF"/>
          <w:sz w:val="16"/>
          <w:szCs w:val="16"/>
          <w:highlight w:val="white"/>
        </w:rPr>
        <w:t>OwinStartup</w:t>
      </w:r>
      <w:proofErr w:type="spellEnd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F41172">
        <w:rPr>
          <w:rFonts w:ascii="Consolas" w:hAnsi="Consolas" w:cs="Consolas"/>
          <w:color w:val="0000FF"/>
          <w:sz w:val="16"/>
          <w:szCs w:val="16"/>
          <w:highlight w:val="white"/>
        </w:rPr>
        <w:t>typeof</w:t>
      </w:r>
      <w:proofErr w:type="spellEnd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F41172">
        <w:rPr>
          <w:rFonts w:ascii="Consolas" w:hAnsi="Consolas" w:cs="Consolas"/>
          <w:color w:val="2B91AF"/>
          <w:sz w:val="16"/>
          <w:szCs w:val="16"/>
          <w:highlight w:val="white"/>
        </w:rPr>
        <w:t>Startup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))]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Mvc4ExternalLogin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F4117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41172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41172">
        <w:rPr>
          <w:rFonts w:ascii="Consolas" w:hAnsi="Consolas" w:cs="Consolas"/>
          <w:color w:val="2B91AF"/>
          <w:sz w:val="16"/>
          <w:szCs w:val="16"/>
          <w:highlight w:val="white"/>
        </w:rPr>
        <w:t>Startup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F4117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F4117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Configuration(</w:t>
      </w:r>
      <w:proofErr w:type="spellStart"/>
      <w:r w:rsidRPr="00F41172">
        <w:rPr>
          <w:rFonts w:ascii="Consolas" w:hAnsi="Consolas" w:cs="Consolas"/>
          <w:color w:val="2B91AF"/>
          <w:sz w:val="16"/>
          <w:szCs w:val="16"/>
          <w:highlight w:val="white"/>
        </w:rPr>
        <w:t>IAppBuilder</w:t>
      </w:r>
      <w:proofErr w:type="spellEnd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app)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app.UseExternalSignInCookie(</w:t>
      </w:r>
      <w:r w:rsidRPr="00F41172">
        <w:rPr>
          <w:rFonts w:ascii="Consolas" w:hAnsi="Consolas" w:cs="Consolas"/>
          <w:color w:val="2B91AF"/>
          <w:sz w:val="16"/>
          <w:szCs w:val="16"/>
          <w:highlight w:val="white"/>
        </w:rPr>
        <w:t>DefaultAuthenticationTypes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.ExternalCookie);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app.UseTwoFactorSignInCookie(</w:t>
      </w:r>
      <w:r w:rsidRPr="00F41172">
        <w:rPr>
          <w:rFonts w:ascii="Consolas" w:hAnsi="Consolas" w:cs="Consolas"/>
          <w:color w:val="2B91AF"/>
          <w:sz w:val="16"/>
          <w:szCs w:val="16"/>
          <w:highlight w:val="white"/>
        </w:rPr>
        <w:t>DefaultAuthenticationTypes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.TwoFactorCookie, </w:t>
      </w:r>
      <w:proofErr w:type="spellStart"/>
      <w:r w:rsidRPr="00F41172">
        <w:rPr>
          <w:rFonts w:ascii="Consolas" w:hAnsi="Consolas" w:cs="Consolas"/>
          <w:color w:val="2B91AF"/>
          <w:sz w:val="16"/>
          <w:szCs w:val="16"/>
          <w:highlight w:val="white"/>
        </w:rPr>
        <w:t>TimeSpan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.FromMinutes</w:t>
      </w:r>
      <w:proofErr w:type="spellEnd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(5));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app.UseTwoFactorRememberBrowserCookie(</w:t>
      </w:r>
      <w:r w:rsidRPr="00F41172">
        <w:rPr>
          <w:rFonts w:ascii="Consolas" w:hAnsi="Consolas" w:cs="Consolas"/>
          <w:color w:val="2B91AF"/>
          <w:sz w:val="16"/>
          <w:szCs w:val="16"/>
          <w:highlight w:val="white"/>
        </w:rPr>
        <w:t>DefaultAuthenticationTypes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.TwoFactorRememberBrowserCookie);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app.UseGoogleAuthentication</w:t>
      </w:r>
      <w:proofErr w:type="spellEnd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clientId</w:t>
      </w:r>
      <w:proofErr w:type="spellEnd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F41172">
        <w:rPr>
          <w:rFonts w:ascii="Consolas" w:hAnsi="Consolas" w:cs="Consolas"/>
          <w:color w:val="A31515"/>
          <w:sz w:val="16"/>
          <w:szCs w:val="16"/>
          <w:highlight w:val="white"/>
        </w:rPr>
        <w:t>"894655676248-kfre2gebipqb11fdcb5k2le7p06aet44.apps.googleusercontent.com"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clientSecret</w:t>
      </w:r>
      <w:proofErr w:type="spellEnd"/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F41172">
        <w:rPr>
          <w:rFonts w:ascii="Consolas" w:hAnsi="Consolas" w:cs="Consolas"/>
          <w:color w:val="A31515"/>
          <w:sz w:val="16"/>
          <w:szCs w:val="16"/>
          <w:highlight w:val="white"/>
        </w:rPr>
        <w:t>"gWovTYa8Dnwr4WOi2oSCrKA6"</w:t>
      </w: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app.UseMicrosoftAccountAuthentication</w:t>
      </w:r>
      <w:proofErr w:type="spellEnd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(</w:t>
      </w:r>
      <w:proofErr w:type="spellStart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clientId</w:t>
      </w:r>
      <w:proofErr w:type="spellEnd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: "", </w:t>
      </w:r>
      <w:proofErr w:type="spellStart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clientSecret</w:t>
      </w:r>
      <w:proofErr w:type="spellEnd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: "");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app.UseTwitterAuthentication</w:t>
      </w:r>
      <w:proofErr w:type="spellEnd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(</w:t>
      </w:r>
      <w:proofErr w:type="spellStart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consumerKey</w:t>
      </w:r>
      <w:proofErr w:type="spellEnd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: "", </w:t>
      </w:r>
      <w:proofErr w:type="spellStart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consumerSecret</w:t>
      </w:r>
      <w:proofErr w:type="spellEnd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: "");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app.UseFacebookAuthentication</w:t>
      </w:r>
      <w:proofErr w:type="spellEnd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(</w:t>
      </w:r>
      <w:proofErr w:type="spellStart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appId</w:t>
      </w:r>
      <w:proofErr w:type="spellEnd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: "", </w:t>
      </w:r>
      <w:proofErr w:type="spellStart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appSecret</w:t>
      </w:r>
      <w:proofErr w:type="spellEnd"/>
      <w:r w:rsidRPr="00F41172">
        <w:rPr>
          <w:rFonts w:ascii="Consolas" w:hAnsi="Consolas" w:cs="Consolas"/>
          <w:color w:val="008000"/>
          <w:sz w:val="16"/>
          <w:szCs w:val="16"/>
          <w:highlight w:val="white"/>
        </w:rPr>
        <w:t>: "");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F41172" w:rsidRPr="00F41172" w:rsidRDefault="00F41172" w:rsidP="00F411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913519" w:rsidRPr="00F41172" w:rsidRDefault="00F41172" w:rsidP="00F41172">
      <w:pPr>
        <w:pStyle w:val="BodyText"/>
        <w:rPr>
          <w:sz w:val="16"/>
          <w:szCs w:val="16"/>
          <w:lang w:val="de-DE"/>
        </w:rPr>
      </w:pPr>
      <w:r w:rsidRPr="00F4117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41172" w:rsidRDefault="00F41172" w:rsidP="00913519">
      <w:pPr>
        <w:pStyle w:val="BodyText"/>
        <w:rPr>
          <w:lang w:val="de-DE"/>
        </w:rPr>
      </w:pPr>
      <w:r>
        <w:rPr>
          <w:lang w:val="de-DE"/>
        </w:rPr>
        <w:lastRenderedPageBreak/>
        <w:t xml:space="preserve">Wird der Code für das </w:t>
      </w:r>
      <w:proofErr w:type="spellStart"/>
      <w:r>
        <w:rPr>
          <w:lang w:val="de-DE"/>
        </w:rPr>
        <w:t>Owin</w:t>
      </w:r>
      <w:proofErr w:type="spellEnd"/>
      <w:r>
        <w:rPr>
          <w:lang w:val="de-DE"/>
        </w:rPr>
        <w:t xml:space="preserve"> Framework in MVC 5 generiert, wird die Registrierungsklasse für eine bessere Übersicht aufgeteilt. Hierbei wird die Startup Klasse </w:t>
      </w:r>
      <w:r w:rsidR="00A04611">
        <w:rPr>
          <w:lang w:val="de-DE"/>
        </w:rPr>
        <w:t xml:space="preserve">im Basisverzeichnis </w:t>
      </w:r>
      <w:r>
        <w:rPr>
          <w:lang w:val="de-DE"/>
        </w:rPr>
        <w:t xml:space="preserve">partial verwendet und die Konfigurationsmethode in ein Unterverzeichnis </w:t>
      </w:r>
      <w:proofErr w:type="spellStart"/>
      <w:r>
        <w:rPr>
          <w:lang w:val="de-DE"/>
        </w:rPr>
        <w:t>App_Start</w:t>
      </w:r>
      <w:proofErr w:type="spellEnd"/>
      <w:r>
        <w:rPr>
          <w:lang w:val="de-DE"/>
        </w:rPr>
        <w:t xml:space="preserve"> </w:t>
      </w:r>
      <w:r w:rsidR="00A04611">
        <w:rPr>
          <w:lang w:val="de-DE"/>
        </w:rPr>
        <w:t>mit dem Dateinamen „</w:t>
      </w:r>
      <w:proofErr w:type="spellStart"/>
      <w:r w:rsidR="00A04611">
        <w:rPr>
          <w:lang w:val="de-DE"/>
        </w:rPr>
        <w:t>Startup.Auth.cs</w:t>
      </w:r>
      <w:proofErr w:type="spellEnd"/>
      <w:r w:rsidR="00A04611">
        <w:rPr>
          <w:lang w:val="de-DE"/>
        </w:rPr>
        <w:t xml:space="preserve">“ </w:t>
      </w:r>
      <w:r>
        <w:rPr>
          <w:lang w:val="de-DE"/>
        </w:rPr>
        <w:t xml:space="preserve">ausgelagert. Dies hat den Vorteil, dass alle Konfigurationen, die während des Anwendungsstarts durchgeführt werden, an einer Stelle zu finden sind. </w:t>
      </w:r>
    </w:p>
    <w:p w:rsidR="00A04611" w:rsidRDefault="00A04611" w:rsidP="00913519">
      <w:pPr>
        <w:pStyle w:val="BodyText"/>
        <w:rPr>
          <w:lang w:val="de-DE"/>
        </w:rPr>
      </w:pPr>
      <w:r>
        <w:rPr>
          <w:lang w:val="de-DE"/>
        </w:rPr>
        <w:t xml:space="preserve">Datei </w:t>
      </w:r>
      <w:proofErr w:type="spellStart"/>
      <w:r>
        <w:rPr>
          <w:lang w:val="de-DE"/>
        </w:rPr>
        <w:t>Startup.cs</w:t>
      </w:r>
      <w:proofErr w:type="spellEnd"/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Microsoft.Owin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Mvc4ExternalLogin;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Owin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assembly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proofErr w:type="spellStart"/>
      <w:r w:rsidRPr="00A04611">
        <w:rPr>
          <w:rFonts w:ascii="Consolas" w:hAnsi="Consolas" w:cs="Consolas"/>
          <w:color w:val="2B91AF"/>
          <w:sz w:val="16"/>
          <w:szCs w:val="16"/>
          <w:highlight w:val="white"/>
        </w:rPr>
        <w:t>OwinStartup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typeof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A04611">
        <w:rPr>
          <w:rFonts w:ascii="Consolas" w:hAnsi="Consolas" w:cs="Consolas"/>
          <w:color w:val="2B91AF"/>
          <w:sz w:val="16"/>
          <w:szCs w:val="16"/>
          <w:highlight w:val="white"/>
        </w:rPr>
        <w:t>Startup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))]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Mvc4ExternalLogin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partial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04611">
        <w:rPr>
          <w:rFonts w:ascii="Consolas" w:hAnsi="Consolas" w:cs="Consolas"/>
          <w:color w:val="2B91AF"/>
          <w:sz w:val="16"/>
          <w:szCs w:val="16"/>
          <w:highlight w:val="white"/>
        </w:rPr>
        <w:t>Startup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Configuration(</w:t>
      </w:r>
      <w:proofErr w:type="spellStart"/>
      <w:r w:rsidRPr="00A04611">
        <w:rPr>
          <w:rFonts w:ascii="Consolas" w:hAnsi="Consolas" w:cs="Consolas"/>
          <w:color w:val="2B91AF"/>
          <w:sz w:val="16"/>
          <w:szCs w:val="16"/>
          <w:highlight w:val="white"/>
        </w:rPr>
        <w:t>IAppBuilder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app)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ConfigureAuth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(app);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A04611" w:rsidRPr="00A04611" w:rsidRDefault="00A04611" w:rsidP="00A04611">
      <w:pPr>
        <w:pStyle w:val="BodyText"/>
        <w:rPr>
          <w:sz w:val="16"/>
          <w:szCs w:val="16"/>
          <w:lang w:val="de-D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F41172" w:rsidRDefault="00A04611" w:rsidP="00913519">
      <w:pPr>
        <w:pStyle w:val="BodyText"/>
        <w:rPr>
          <w:lang w:val="de-DE"/>
        </w:rPr>
      </w:pPr>
      <w:r>
        <w:rPr>
          <w:lang w:val="de-DE"/>
        </w:rPr>
        <w:t xml:space="preserve">Datei </w:t>
      </w:r>
      <w:proofErr w:type="spellStart"/>
      <w:r>
        <w:rPr>
          <w:lang w:val="de-DE"/>
        </w:rPr>
        <w:t>App_Start</w:t>
      </w:r>
      <w:proofErr w:type="spellEnd"/>
      <w:r>
        <w:rPr>
          <w:lang w:val="de-DE"/>
        </w:rPr>
        <w:t>\</w:t>
      </w:r>
      <w:proofErr w:type="spellStart"/>
      <w:r>
        <w:rPr>
          <w:lang w:val="de-DE"/>
        </w:rPr>
        <w:t>Startup.Auth.cs</w:t>
      </w:r>
      <w:proofErr w:type="spellEnd"/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Microsoft.AspNet.Identity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Owin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ReSharper</w:t>
      </w:r>
      <w:proofErr w:type="spellEnd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disable </w:t>
      </w:r>
      <w:proofErr w:type="spellStart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CheckNamespace</w:t>
      </w:r>
      <w:proofErr w:type="spellEnd"/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Mvc4ExternalLogin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ReSharper</w:t>
      </w:r>
      <w:proofErr w:type="spellEnd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restore </w:t>
      </w:r>
      <w:proofErr w:type="spellStart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CheckNamespace</w:t>
      </w:r>
      <w:proofErr w:type="spellEnd"/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partial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04611">
        <w:rPr>
          <w:rFonts w:ascii="Consolas" w:hAnsi="Consolas" w:cs="Consolas"/>
          <w:color w:val="2B91AF"/>
          <w:sz w:val="16"/>
          <w:szCs w:val="16"/>
          <w:highlight w:val="white"/>
        </w:rPr>
        <w:t>Startup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A04611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ConfigureAuth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A04611">
        <w:rPr>
          <w:rFonts w:ascii="Consolas" w:hAnsi="Consolas" w:cs="Consolas"/>
          <w:color w:val="2B91AF"/>
          <w:sz w:val="16"/>
          <w:szCs w:val="16"/>
          <w:highlight w:val="white"/>
        </w:rPr>
        <w:t>IAppBuilder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app)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app.UseExternalSignInCookie(</w:t>
      </w:r>
      <w:r w:rsidRPr="00A04611">
        <w:rPr>
          <w:rFonts w:ascii="Consolas" w:hAnsi="Consolas" w:cs="Consolas"/>
          <w:color w:val="2B91AF"/>
          <w:sz w:val="16"/>
          <w:szCs w:val="16"/>
          <w:highlight w:val="white"/>
        </w:rPr>
        <w:t>DefaultAuthenticationTypes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.ExternalCookie);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app.UseTwoFactorSignInCookie(</w:t>
      </w:r>
      <w:r w:rsidRPr="00A04611">
        <w:rPr>
          <w:rFonts w:ascii="Consolas" w:hAnsi="Consolas" w:cs="Consolas"/>
          <w:color w:val="2B91AF"/>
          <w:sz w:val="16"/>
          <w:szCs w:val="16"/>
          <w:highlight w:val="white"/>
        </w:rPr>
        <w:t>DefaultAuthenticationTypes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.TwoFactorCookie, </w:t>
      </w:r>
      <w:proofErr w:type="spellStart"/>
      <w:r w:rsidRPr="00A04611">
        <w:rPr>
          <w:rFonts w:ascii="Consolas" w:hAnsi="Consolas" w:cs="Consolas"/>
          <w:color w:val="2B91AF"/>
          <w:sz w:val="16"/>
          <w:szCs w:val="16"/>
          <w:highlight w:val="white"/>
        </w:rPr>
        <w:t>TimeSpan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.FromMinutes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(5));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app.UseTwoFactorRememberBrowserCookie(</w:t>
      </w:r>
      <w:r w:rsidRPr="00A04611">
        <w:rPr>
          <w:rFonts w:ascii="Consolas" w:hAnsi="Consolas" w:cs="Consolas"/>
          <w:color w:val="2B91AF"/>
          <w:sz w:val="16"/>
          <w:szCs w:val="16"/>
          <w:highlight w:val="white"/>
        </w:rPr>
        <w:t>DefaultAuthenticationTypes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.TwoFactorRememberBrowserCookie);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app.UseGoogleAuthentication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clientId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A04611">
        <w:rPr>
          <w:rFonts w:ascii="Consolas" w:hAnsi="Consolas" w:cs="Consolas"/>
          <w:color w:val="A31515"/>
          <w:sz w:val="16"/>
          <w:szCs w:val="16"/>
          <w:highlight w:val="white"/>
        </w:rPr>
        <w:t>"894655676248-kfre2gebipqb11fdcb5k2le7p06aet44.apps.googleusercontent.com"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clientSecret</w:t>
      </w:r>
      <w:proofErr w:type="spellEnd"/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A04611">
        <w:rPr>
          <w:rFonts w:ascii="Consolas" w:hAnsi="Consolas" w:cs="Consolas"/>
          <w:color w:val="A31515"/>
          <w:sz w:val="16"/>
          <w:szCs w:val="16"/>
          <w:highlight w:val="white"/>
        </w:rPr>
        <w:t>"gWovTYa8Dnwr4WOi2oSCrKA6"</w:t>
      </w: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app.UseMicrosoftAccountAuthentication</w:t>
      </w:r>
      <w:proofErr w:type="spellEnd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(</w:t>
      </w:r>
      <w:proofErr w:type="spellStart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clientId</w:t>
      </w:r>
      <w:proofErr w:type="spellEnd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: "", </w:t>
      </w:r>
      <w:proofErr w:type="spellStart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clientSecret</w:t>
      </w:r>
      <w:proofErr w:type="spellEnd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: "");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app.UseTwitterAuthentication</w:t>
      </w:r>
      <w:proofErr w:type="spellEnd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(</w:t>
      </w:r>
      <w:proofErr w:type="spellStart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consumerKey</w:t>
      </w:r>
      <w:proofErr w:type="spellEnd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: "", </w:t>
      </w:r>
      <w:proofErr w:type="spellStart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consumerSecret</w:t>
      </w:r>
      <w:proofErr w:type="spellEnd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: "");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app.UseFacebookAuthentication</w:t>
      </w:r>
      <w:proofErr w:type="spellEnd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(</w:t>
      </w:r>
      <w:proofErr w:type="spellStart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appId</w:t>
      </w:r>
      <w:proofErr w:type="spellEnd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: "", </w:t>
      </w:r>
      <w:proofErr w:type="spellStart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appSecret</w:t>
      </w:r>
      <w:proofErr w:type="spellEnd"/>
      <w:r w:rsidRPr="00A04611">
        <w:rPr>
          <w:rFonts w:ascii="Consolas" w:hAnsi="Consolas" w:cs="Consolas"/>
          <w:color w:val="008000"/>
          <w:sz w:val="16"/>
          <w:szCs w:val="16"/>
          <w:highlight w:val="white"/>
        </w:rPr>
        <w:t>: "");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A04611" w:rsidRPr="00A04611" w:rsidRDefault="00A04611" w:rsidP="00A046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A04611" w:rsidRPr="00A04611" w:rsidRDefault="00A04611" w:rsidP="00A04611">
      <w:pPr>
        <w:pStyle w:val="BodyText"/>
        <w:rPr>
          <w:sz w:val="16"/>
          <w:szCs w:val="16"/>
          <w:lang w:val="de-DE"/>
        </w:rPr>
      </w:pPr>
      <w:r w:rsidRPr="00A04611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A04611" w:rsidRDefault="00A04611" w:rsidP="00913519">
      <w:pPr>
        <w:pStyle w:val="BodyText"/>
        <w:rPr>
          <w:lang w:val="de-DE"/>
        </w:rPr>
      </w:pPr>
    </w:p>
    <w:p w:rsidR="00A04611" w:rsidRDefault="000B666C" w:rsidP="000B666C">
      <w:pPr>
        <w:pStyle w:val="Heading3"/>
        <w:rPr>
          <w:lang w:val="de-DE"/>
        </w:rPr>
      </w:pPr>
      <w:r>
        <w:rPr>
          <w:lang w:val="de-DE"/>
        </w:rPr>
        <w:t>Anmeldedialog</w:t>
      </w:r>
    </w:p>
    <w:p w:rsidR="00A04611" w:rsidRDefault="00A74417" w:rsidP="00913519">
      <w:pPr>
        <w:pStyle w:val="BodyText"/>
        <w:rPr>
          <w:lang w:val="de-DE"/>
        </w:rPr>
      </w:pPr>
      <w:r>
        <w:rPr>
          <w:lang w:val="de-DE"/>
        </w:rPr>
        <w:t xml:space="preserve">Zuerst muss </w:t>
      </w:r>
      <w:r w:rsidR="00FF7E04">
        <w:rPr>
          <w:lang w:val="de-DE"/>
        </w:rPr>
        <w:t xml:space="preserve">im Verzeichnis Controllers </w:t>
      </w:r>
      <w:r>
        <w:rPr>
          <w:lang w:val="de-DE"/>
        </w:rPr>
        <w:t xml:space="preserve">ein Login Kontroller erstellt werden. Hierbei ist es am einfachsten zuerst einen lehren MVC Kontroller zu erstellen und diesen anschließend mit Leben zu füllen. </w:t>
      </w:r>
      <w:r w:rsidR="00FF7E04">
        <w:rPr>
          <w:lang w:val="de-DE"/>
        </w:rPr>
        <w:t>Anschließend wird eine View benötigt, die sinnvollerweise im Verzeichnis Views\Login\</w:t>
      </w:r>
      <w:proofErr w:type="spellStart"/>
      <w:r w:rsidR="00FF7E04">
        <w:rPr>
          <w:lang w:val="de-DE"/>
        </w:rPr>
        <w:t>Index.cshtml</w:t>
      </w:r>
      <w:proofErr w:type="spellEnd"/>
      <w:r w:rsidR="00FF7E04">
        <w:rPr>
          <w:lang w:val="de-DE"/>
        </w:rPr>
        <w:t xml:space="preserve"> zu finden ist. Hierbei muss die MVC Logik berücksichtigt werden (Verzeichnisname Login ist der Name des Kontrollers und </w:t>
      </w:r>
      <w:proofErr w:type="spellStart"/>
      <w:r w:rsidR="00FF7E04">
        <w:rPr>
          <w:lang w:val="de-DE"/>
        </w:rPr>
        <w:t>Index.cshtml</w:t>
      </w:r>
      <w:proofErr w:type="spellEnd"/>
      <w:r w:rsidR="00FF7E04">
        <w:rPr>
          <w:lang w:val="de-DE"/>
        </w:rPr>
        <w:t xml:space="preserve"> ist der Name der Methode).</w:t>
      </w:r>
    </w:p>
    <w:p w:rsidR="00FF7E04" w:rsidRDefault="00FF7E04" w:rsidP="00913519">
      <w:pPr>
        <w:pStyle w:val="BodyText"/>
        <w:rPr>
          <w:lang w:val="de-DE"/>
        </w:rPr>
      </w:pPr>
      <w:r>
        <w:rPr>
          <w:lang w:val="de-DE"/>
        </w:rPr>
        <w:lastRenderedPageBreak/>
        <w:t xml:space="preserve">Um die Kommunikation zwischen Server und Client zu vereinfachen ist es am sinnvollsten im Verzeichnis Models ein </w:t>
      </w:r>
      <w:proofErr w:type="spellStart"/>
      <w:r>
        <w:rPr>
          <w:lang w:val="de-DE"/>
        </w:rPr>
        <w:t>LoginViewModel</w:t>
      </w:r>
      <w:proofErr w:type="spellEnd"/>
      <w:r>
        <w:rPr>
          <w:lang w:val="de-DE"/>
        </w:rPr>
        <w:t xml:space="preserve"> anzulegen. Dies kann beispielsweise dazu verwendet werden, </w:t>
      </w:r>
      <w:r w:rsidR="00DC32DC">
        <w:rPr>
          <w:lang w:val="de-DE"/>
        </w:rPr>
        <w:t>Meldungen</w:t>
      </w:r>
      <w:r>
        <w:rPr>
          <w:lang w:val="de-DE"/>
        </w:rPr>
        <w:t xml:space="preserve"> an den Client zu übertragen. 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Mvc4ExternalLogin.Models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C32DC">
        <w:rPr>
          <w:rFonts w:ascii="Consolas" w:hAnsi="Consolas" w:cs="Consolas"/>
          <w:color w:val="2B91AF"/>
          <w:sz w:val="16"/>
          <w:szCs w:val="16"/>
          <w:highlight w:val="white"/>
        </w:rPr>
        <w:t>LoginViewModel</w:t>
      </w:r>
      <w:proofErr w:type="spellEnd"/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LoginViewModel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info = </w:t>
      </w:r>
      <w:r w:rsidRPr="00DC32DC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Info = info;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Info {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F41172" w:rsidRPr="00DC32DC" w:rsidRDefault="00DC32DC" w:rsidP="00DC32DC">
      <w:pPr>
        <w:pStyle w:val="BodyText"/>
        <w:rPr>
          <w:sz w:val="16"/>
          <w:szCs w:val="16"/>
          <w:lang w:val="de-D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13519" w:rsidRDefault="00FF7E04">
      <w:pPr>
        <w:rPr>
          <w:lang w:val="de-DE"/>
        </w:rPr>
      </w:pPr>
      <w:r>
        <w:rPr>
          <w:lang w:val="de-DE"/>
        </w:rPr>
        <w:t>Im Kontroller werden nun mehrere Methoden</w:t>
      </w:r>
      <w:r w:rsidR="00691C29">
        <w:rPr>
          <w:lang w:val="de-DE"/>
        </w:rPr>
        <w:t xml:space="preserve"> für den Login Prozess benötigt.</w:t>
      </w:r>
    </w:p>
    <w:p w:rsidR="00691C29" w:rsidRDefault="00691C29" w:rsidP="00691C2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Index</w:t>
      </w:r>
      <w:r>
        <w:rPr>
          <w:lang w:val="de-DE"/>
        </w:rPr>
        <w:br/>
        <w:t>Methode wird beim Starten des Dialoges aufgerufen und füllt die Startwerte. Außerdem kann diese Methode für die Übergabe von Fehlermeldungen verwendet werden.</w:t>
      </w:r>
    </w:p>
    <w:p w:rsidR="00691C29" w:rsidRDefault="00691C29" w:rsidP="00691C29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ExternalLogin</w:t>
      </w:r>
      <w:proofErr w:type="spellEnd"/>
      <w:r>
        <w:rPr>
          <w:lang w:val="de-DE"/>
        </w:rPr>
        <w:br/>
        <w:t>Methode wird vom Dialog aufgerufen, um einen externen Provider aufzurufen.</w:t>
      </w:r>
    </w:p>
    <w:p w:rsidR="00691C29" w:rsidRDefault="00691C29" w:rsidP="00691C29">
      <w:pPr>
        <w:pStyle w:val="ListParagraph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ExternalLoginCallback</w:t>
      </w:r>
      <w:proofErr w:type="spellEnd"/>
      <w:r>
        <w:rPr>
          <w:lang w:val="de-DE"/>
        </w:rPr>
        <w:br/>
        <w:t xml:space="preserve">Methode wird vom externen Provider beim Rücksprung in die Anwendung aufgerufen und liest die benötigten Daten (beispielsweise die </w:t>
      </w:r>
      <w:proofErr w:type="spellStart"/>
      <w:r>
        <w:rPr>
          <w:lang w:val="de-DE"/>
        </w:rPr>
        <w:t>Email</w:t>
      </w:r>
      <w:proofErr w:type="spellEnd"/>
      <w:r>
        <w:rPr>
          <w:lang w:val="de-DE"/>
        </w:rPr>
        <w:t xml:space="preserve">) aus. </w:t>
      </w:r>
    </w:p>
    <w:p w:rsidR="00691C29" w:rsidRPr="00691C29" w:rsidRDefault="00691C29" w:rsidP="00691C29">
      <w:pPr>
        <w:rPr>
          <w:lang w:val="de-DE"/>
        </w:rPr>
      </w:pPr>
      <w:r>
        <w:rPr>
          <w:lang w:val="de-DE"/>
        </w:rPr>
        <w:t xml:space="preserve">Außerdem wird eine Hilfeklasse benötigt (im Beispiel </w:t>
      </w:r>
      <w:proofErr w:type="spellStart"/>
      <w:r w:rsidRPr="00691C29">
        <w:rPr>
          <w:lang w:val="de-DE"/>
        </w:rPr>
        <w:t>ChallengeResult</w:t>
      </w:r>
      <w:proofErr w:type="spellEnd"/>
      <w:r>
        <w:rPr>
          <w:lang w:val="de-DE"/>
        </w:rPr>
        <w:t xml:space="preserve">), die als Container für die externen Daten verwendet wird. </w:t>
      </w:r>
    </w:p>
    <w:p w:rsidR="00691C29" w:rsidRPr="00691C29" w:rsidRDefault="00691C29">
      <w:pPr>
        <w:rPr>
          <w:b/>
          <w:lang w:val="de-DE"/>
        </w:rPr>
      </w:pPr>
      <w:r>
        <w:rPr>
          <w:b/>
          <w:lang w:val="de-DE"/>
        </w:rPr>
        <w:t xml:space="preserve">Methode </w:t>
      </w:r>
      <w:r w:rsidRPr="00691C29">
        <w:rPr>
          <w:b/>
          <w:lang w:val="de-DE"/>
        </w:rPr>
        <w:t>Index</w:t>
      </w:r>
    </w:p>
    <w:p w:rsidR="00691C29" w:rsidRDefault="00657AB0">
      <w:pPr>
        <w:rPr>
          <w:lang w:val="de-DE"/>
        </w:rPr>
      </w:pPr>
      <w:r>
        <w:rPr>
          <w:lang w:val="de-DE"/>
        </w:rPr>
        <w:t xml:space="preserve">Die Methode erhält in diesem Beispiel zwei Aufgaben. Sie wird beim Starten des Dialoges initial </w:t>
      </w:r>
      <w:r w:rsidR="00DC32DC">
        <w:rPr>
          <w:lang w:val="de-DE"/>
        </w:rPr>
        <w:t>aufgerufen</w:t>
      </w:r>
      <w:r w:rsidR="00DC32DC">
        <w:rPr>
          <w:lang w:val="de-DE"/>
        </w:rPr>
        <w:t xml:space="preserve"> </w:t>
      </w:r>
      <w:r>
        <w:rPr>
          <w:lang w:val="de-DE"/>
        </w:rPr>
        <w:t xml:space="preserve">und </w:t>
      </w:r>
      <w:r w:rsidR="00DC32DC">
        <w:rPr>
          <w:lang w:val="de-DE"/>
        </w:rPr>
        <w:t xml:space="preserve">liefert Informationen </w:t>
      </w:r>
      <w:r>
        <w:rPr>
          <w:lang w:val="de-DE"/>
        </w:rPr>
        <w:t>innerhalb der Verarbeitung</w:t>
      </w:r>
      <w:r w:rsidR="00DC32DC">
        <w:rPr>
          <w:lang w:val="de-DE"/>
        </w:rPr>
        <w:t xml:space="preserve"> an den Dialog</w:t>
      </w:r>
      <w:r>
        <w:rPr>
          <w:lang w:val="de-DE"/>
        </w:rPr>
        <w:t xml:space="preserve">. </w:t>
      </w:r>
      <w:r w:rsidR="00157535">
        <w:rPr>
          <w:lang w:val="de-DE"/>
        </w:rPr>
        <w:t xml:space="preserve">Die während des Anwendungsstarts initialisierten Providers müssen nicht geladen werden, da sie sich bereits in der Session befinden und der </w:t>
      </w:r>
      <w:r w:rsidR="00DC32DC">
        <w:rPr>
          <w:lang w:val="de-DE"/>
        </w:rPr>
        <w:t>GUI</w:t>
      </w:r>
      <w:r w:rsidR="00157535">
        <w:rPr>
          <w:lang w:val="de-DE"/>
        </w:rPr>
        <w:t xml:space="preserve"> verwendet werden können.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DC32DC">
        <w:rPr>
          <w:rFonts w:ascii="Consolas" w:hAnsi="Consolas" w:cs="Consolas"/>
          <w:color w:val="2B91AF"/>
          <w:sz w:val="16"/>
          <w:szCs w:val="16"/>
          <w:highlight w:val="white"/>
        </w:rPr>
        <w:t>AllowAnonymous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C32DC">
        <w:rPr>
          <w:rFonts w:ascii="Consolas" w:hAnsi="Consolas" w:cs="Consolas"/>
          <w:color w:val="2B91AF"/>
          <w:sz w:val="16"/>
          <w:szCs w:val="16"/>
          <w:highlight w:val="white"/>
        </w:rPr>
        <w:t>ActionResult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Index(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info = </w:t>
      </w:r>
      <w:r w:rsidRPr="00DC32DC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View(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C32DC">
        <w:rPr>
          <w:rFonts w:ascii="Consolas" w:hAnsi="Consolas" w:cs="Consolas"/>
          <w:color w:val="2B91AF"/>
          <w:sz w:val="16"/>
          <w:szCs w:val="16"/>
          <w:highlight w:val="white"/>
        </w:rPr>
        <w:t>LoginViewModel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(info));</w:t>
      </w:r>
    </w:p>
    <w:p w:rsidR="00657AB0" w:rsidRPr="00DC32DC" w:rsidRDefault="00DC32DC" w:rsidP="00DC32DC">
      <w:pPr>
        <w:rPr>
          <w:sz w:val="16"/>
          <w:szCs w:val="16"/>
          <w:lang w:val="de-D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657AB0" w:rsidRDefault="00657AB0">
      <w:pPr>
        <w:rPr>
          <w:lang w:val="de-DE"/>
        </w:rPr>
      </w:pPr>
      <w:r>
        <w:rPr>
          <w:lang w:val="de-DE"/>
        </w:rPr>
        <w:t xml:space="preserve">Das Attribut </w:t>
      </w:r>
      <w:proofErr w:type="spellStart"/>
      <w:r>
        <w:rPr>
          <w:lang w:val="de-DE"/>
        </w:rPr>
        <w:t>AllowAnonymous</w:t>
      </w:r>
      <w:proofErr w:type="spellEnd"/>
      <w:r>
        <w:rPr>
          <w:lang w:val="de-DE"/>
        </w:rPr>
        <w:t xml:space="preserve"> wird benötigt, da der Login Dialog anonym (also ohne angemeldeten Benutzer) aufgerufen werden darf.</w:t>
      </w:r>
    </w:p>
    <w:p w:rsidR="00691C29" w:rsidRPr="00691C29" w:rsidRDefault="00691C29">
      <w:pPr>
        <w:rPr>
          <w:b/>
          <w:lang w:val="de-DE"/>
        </w:rPr>
      </w:pPr>
      <w:r>
        <w:rPr>
          <w:b/>
          <w:lang w:val="de-DE"/>
        </w:rPr>
        <w:t xml:space="preserve">Methode </w:t>
      </w:r>
      <w:proofErr w:type="spellStart"/>
      <w:r w:rsidRPr="00691C29">
        <w:rPr>
          <w:b/>
          <w:lang w:val="de-DE"/>
        </w:rPr>
        <w:t>ExternalLogin</w:t>
      </w:r>
      <w:proofErr w:type="spellEnd"/>
    </w:p>
    <w:p w:rsidR="00657AB0" w:rsidRDefault="00657AB0">
      <w:pPr>
        <w:rPr>
          <w:lang w:val="de-DE"/>
        </w:rPr>
      </w:pPr>
      <w:r>
        <w:rPr>
          <w:lang w:val="de-DE"/>
        </w:rPr>
        <w:t xml:space="preserve">Die Methode wird nach der Auswahl eines Providers durch den Anwender aufgerufen und ruft diesen externen Provider auf. 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657AB0">
        <w:rPr>
          <w:rFonts w:ascii="Consolas" w:hAnsi="Consolas" w:cs="Consolas"/>
          <w:color w:val="2B91AF"/>
          <w:sz w:val="16"/>
          <w:szCs w:val="16"/>
          <w:highlight w:val="white"/>
        </w:rPr>
        <w:t>HttpPost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657AB0">
        <w:rPr>
          <w:rFonts w:ascii="Consolas" w:hAnsi="Consolas" w:cs="Consolas"/>
          <w:color w:val="2B91AF"/>
          <w:sz w:val="16"/>
          <w:szCs w:val="16"/>
          <w:highlight w:val="white"/>
        </w:rPr>
        <w:t>AllowAnonymous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657AB0">
        <w:rPr>
          <w:rFonts w:ascii="Consolas" w:hAnsi="Consolas" w:cs="Consolas"/>
          <w:color w:val="2B91AF"/>
          <w:sz w:val="16"/>
          <w:szCs w:val="16"/>
          <w:highlight w:val="white"/>
        </w:rPr>
        <w:t>ValidateAntiForgeryToken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57AB0">
        <w:rPr>
          <w:rFonts w:ascii="Consolas" w:hAnsi="Consolas" w:cs="Consolas"/>
          <w:color w:val="2B91AF"/>
          <w:sz w:val="16"/>
          <w:szCs w:val="16"/>
          <w:highlight w:val="white"/>
        </w:rPr>
        <w:t>ActionResult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ExternalLogin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57AB0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provider)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57AB0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57AB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57AB0">
        <w:rPr>
          <w:rFonts w:ascii="Consolas" w:hAnsi="Consolas" w:cs="Consolas"/>
          <w:color w:val="2B91AF"/>
          <w:sz w:val="16"/>
          <w:szCs w:val="16"/>
          <w:highlight w:val="white"/>
        </w:rPr>
        <w:t>ChallengeResult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(provider, </w:t>
      </w:r>
      <w:proofErr w:type="spellStart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Url.Action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57AB0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657AB0">
        <w:rPr>
          <w:rFonts w:ascii="Consolas" w:hAnsi="Consolas" w:cs="Consolas"/>
          <w:color w:val="A31515"/>
          <w:sz w:val="16"/>
          <w:szCs w:val="16"/>
          <w:highlight w:val="white"/>
        </w:rPr>
        <w:t>ExternalLoginCallback</w:t>
      </w:r>
      <w:proofErr w:type="spellEnd"/>
      <w:r w:rsidRPr="00657AB0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657AB0">
        <w:rPr>
          <w:rFonts w:ascii="Consolas" w:hAnsi="Consolas" w:cs="Consolas"/>
          <w:color w:val="A31515"/>
          <w:sz w:val="16"/>
          <w:szCs w:val="16"/>
          <w:highlight w:val="white"/>
        </w:rPr>
        <w:t>"Login"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657AB0" w:rsidRPr="00657AB0" w:rsidRDefault="00657AB0" w:rsidP="00657AB0">
      <w:pPr>
        <w:rPr>
          <w:sz w:val="16"/>
          <w:szCs w:val="16"/>
          <w:lang w:val="de-D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>}</w:t>
      </w:r>
    </w:p>
    <w:p w:rsidR="00691C29" w:rsidRDefault="009E4C02">
      <w:pPr>
        <w:rPr>
          <w:lang w:val="de-DE"/>
        </w:rPr>
      </w:pPr>
      <w:r>
        <w:rPr>
          <w:lang w:val="de-DE"/>
        </w:rPr>
        <w:t xml:space="preserve">Über die </w:t>
      </w:r>
      <w:proofErr w:type="spellStart"/>
      <w:r>
        <w:rPr>
          <w:lang w:val="de-DE"/>
        </w:rPr>
        <w:t>Url.Action</w:t>
      </w:r>
      <w:proofErr w:type="spellEnd"/>
      <w:r>
        <w:rPr>
          <w:lang w:val="de-DE"/>
        </w:rPr>
        <w:t xml:space="preserve"> wird die Rücksprung URL für den externen Provider generiert. </w:t>
      </w:r>
    </w:p>
    <w:p w:rsidR="00691C29" w:rsidRPr="00691C29" w:rsidRDefault="00691C29">
      <w:pPr>
        <w:rPr>
          <w:b/>
          <w:lang w:val="de-DE"/>
        </w:rPr>
      </w:pPr>
      <w:r>
        <w:rPr>
          <w:b/>
          <w:lang w:val="de-DE"/>
        </w:rPr>
        <w:t xml:space="preserve">Methode </w:t>
      </w:r>
      <w:proofErr w:type="spellStart"/>
      <w:r w:rsidRPr="00691C29">
        <w:rPr>
          <w:b/>
          <w:lang w:val="de-DE"/>
        </w:rPr>
        <w:t>ExternalLoginCallback</w:t>
      </w:r>
      <w:proofErr w:type="spellEnd"/>
    </w:p>
    <w:p w:rsidR="00691C29" w:rsidRDefault="009E4C02">
      <w:pPr>
        <w:rPr>
          <w:lang w:val="de-DE"/>
        </w:rPr>
      </w:pPr>
      <w:r>
        <w:rPr>
          <w:lang w:val="de-DE"/>
        </w:rPr>
        <w:t xml:space="preserve">Diese Methode wird vom externen Provider mit dem Ergebnis der Anmeldung aufgerufen. Hierbei wurde dem Provider dieser Rücksprung über die Methode </w:t>
      </w:r>
      <w:proofErr w:type="spellStart"/>
      <w:r>
        <w:rPr>
          <w:lang w:val="de-DE"/>
        </w:rPr>
        <w:t>ExternalLogin</w:t>
      </w:r>
      <w:proofErr w:type="spellEnd"/>
      <w:r>
        <w:rPr>
          <w:lang w:val="de-DE"/>
        </w:rPr>
        <w:t xml:space="preserve"> mitgeteilt.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AllowAnonymous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async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Task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ActionResult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ExternalLoginCallback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loginInfo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await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AuthenticationManager.GetExternalLoginInfoAsync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loginInfo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RedirectToAction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"Index"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="00DC32DC">
        <w:rPr>
          <w:rFonts w:ascii="Consolas" w:hAnsi="Consolas" w:cs="Consolas"/>
          <w:color w:val="000000"/>
          <w:sz w:val="16"/>
          <w:szCs w:val="16"/>
          <w:highlight w:val="white"/>
        </w:rPr>
        <w:t>info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"No login information found!"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});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email =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loginInfo.Email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Hier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gegebenenfalls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die Email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mit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der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internen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Benutzerverwaltung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prüfen</w:t>
      </w:r>
      <w:proofErr w:type="spellEnd"/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und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anschließend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die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eigentliche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Anwendung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aufrufen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RedirectToAction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"Index"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="00DC32DC">
        <w:rPr>
          <w:rFonts w:ascii="Consolas" w:hAnsi="Consolas" w:cs="Consolas"/>
          <w:color w:val="000000"/>
          <w:sz w:val="16"/>
          <w:szCs w:val="16"/>
          <w:highlight w:val="white"/>
        </w:rPr>
        <w:t>info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"[User: 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email + 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"]"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});</w:t>
      </w:r>
    </w:p>
    <w:p w:rsidR="009E4C02" w:rsidRPr="009E4C02" w:rsidRDefault="009E4C02" w:rsidP="009E4C02">
      <w:pPr>
        <w:rPr>
          <w:sz w:val="16"/>
          <w:szCs w:val="16"/>
          <w:lang w:val="de-D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E4C02" w:rsidRDefault="009E4C02">
      <w:pPr>
        <w:rPr>
          <w:lang w:val="de-DE"/>
        </w:rPr>
      </w:pPr>
      <w:r>
        <w:rPr>
          <w:lang w:val="de-DE"/>
        </w:rPr>
        <w:t>Im Fehlerfall wird die Index Methode mit einer entsprechenden Meldung aufgerufen. Der Erfolgsfall ist hier nur symbolisch umgesetzt, da hier je nach Anwendung eine individuelle Codierung erfolgen muss.</w:t>
      </w:r>
    </w:p>
    <w:p w:rsidR="00691C29" w:rsidRPr="00691C29" w:rsidRDefault="00691C29">
      <w:pPr>
        <w:rPr>
          <w:b/>
          <w:lang w:val="de-DE"/>
        </w:rPr>
      </w:pPr>
      <w:r w:rsidRPr="00691C29">
        <w:rPr>
          <w:b/>
          <w:lang w:val="de-DE"/>
        </w:rPr>
        <w:t xml:space="preserve">Klasse </w:t>
      </w:r>
      <w:proofErr w:type="spellStart"/>
      <w:r w:rsidRPr="00691C29">
        <w:rPr>
          <w:b/>
          <w:lang w:val="de-DE"/>
        </w:rPr>
        <w:t>ChallengeResult</w:t>
      </w:r>
      <w:proofErr w:type="spellEnd"/>
    </w:p>
    <w:p w:rsidR="00691C29" w:rsidRDefault="009E4C02">
      <w:pPr>
        <w:rPr>
          <w:lang w:val="de-DE"/>
        </w:rPr>
      </w:pPr>
      <w:r>
        <w:rPr>
          <w:lang w:val="de-DE"/>
        </w:rPr>
        <w:t xml:space="preserve">Mit Hilfe der Hilfsklasse werden die vom externen Provider übertragenen Daten in die Anwendung eingelesen. 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#region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Helpers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// Used for XSRF protection when adding external logins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XsrfKey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XsrfId</w:t>
      </w:r>
      <w:proofErr w:type="spellEnd"/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IAuthenticationManager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AuthenticationManager</w:t>
      </w:r>
      <w:proofErr w:type="spellEnd"/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HttpContext.GetOwinContext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().Authentication;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internal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ChallengeResult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HttpUnauthorizedResult</w:t>
      </w:r>
      <w:proofErr w:type="spellEnd"/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ChallengeResult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provider,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) 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(provider,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ChallengeResult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provider,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userId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LoginProvider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provider;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UserId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userId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LoginProvider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UserId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override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ExecuteResult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ControllerContext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context)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properties =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AuthenticationProperties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UserId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!=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properties.Dictionary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XsrfKey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UserId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context.HttpContext.GetOwinContext().Authentication.Challenge(properties,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LoginProvider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rPr>
          <w:sz w:val="16"/>
          <w:szCs w:val="16"/>
          <w:lang w:val="de-D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#</w:t>
      </w:r>
      <w:proofErr w:type="spellStart"/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endregion</w:t>
      </w:r>
      <w:proofErr w:type="spellEnd"/>
    </w:p>
    <w:p w:rsidR="00691C29" w:rsidRDefault="00691C29">
      <w:pPr>
        <w:rPr>
          <w:lang w:val="de-DE"/>
        </w:rPr>
      </w:pPr>
    </w:p>
    <w:p w:rsidR="009E4C02" w:rsidRPr="009E4C02" w:rsidRDefault="009E4C02" w:rsidP="009E4C02">
      <w:pPr>
        <w:rPr>
          <w:b/>
          <w:lang w:val="de-DE"/>
        </w:rPr>
      </w:pPr>
      <w:r w:rsidRPr="009E4C02">
        <w:rPr>
          <w:b/>
          <w:lang w:val="de-DE"/>
        </w:rPr>
        <w:t>Gesamter Quellcode des Login Controllers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System.Threading.Tasks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System.Web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System.Web.Mvc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Microsoft.Owin.Security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Mvc4ExternalLogin.Models;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Mvc4ExternalLogin.Controllers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LoginController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Controller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[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AllowAnonymous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ActionResult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Index(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="00DC32DC">
        <w:rPr>
          <w:rFonts w:ascii="Consolas" w:hAnsi="Consolas" w:cs="Consolas"/>
          <w:color w:val="000000"/>
          <w:sz w:val="16"/>
          <w:szCs w:val="16"/>
          <w:highlight w:val="white"/>
        </w:rPr>
        <w:t>info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View(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LoginViewModel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="00DC32DC">
        <w:rPr>
          <w:rFonts w:ascii="Consolas" w:hAnsi="Consolas" w:cs="Consolas"/>
          <w:color w:val="000000"/>
          <w:sz w:val="16"/>
          <w:szCs w:val="16"/>
          <w:highlight w:val="white"/>
        </w:rPr>
        <w:t>info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[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HttpPost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[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AllowAnonymous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[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ValidateAntiForgeryToken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ActionResult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ExternalLogin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provider)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ChallengeResult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(provider,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Url.Action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ExternalLoginCallback</w:t>
      </w:r>
      <w:proofErr w:type="spellEnd"/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"Login"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));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[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AllowAnonymous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]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async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Task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&lt;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ActionResult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&gt;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ExternalLoginCallback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loginInfo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await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AuthenticationManager.GetExternalLoginInfoAsync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loginInfo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RedirectToAction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"Index"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="00DC32DC">
        <w:rPr>
          <w:rFonts w:ascii="Consolas" w:hAnsi="Consolas" w:cs="Consolas"/>
          <w:color w:val="000000"/>
          <w:sz w:val="16"/>
          <w:szCs w:val="16"/>
          <w:highlight w:val="white"/>
        </w:rPr>
        <w:t>info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"No login information found!"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});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email =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loginInfo.Email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Hier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gegebenenfalls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die Email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mit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der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internen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Benutzerverwaltung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prüfen</w:t>
      </w:r>
      <w:proofErr w:type="spellEnd"/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und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anschließend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die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eigentliche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Anwendung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aufrufen</w:t>
      </w:r>
      <w:proofErr w:type="spellEnd"/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RedirectToAction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"Index"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="00DC32DC">
        <w:rPr>
          <w:rFonts w:ascii="Consolas" w:hAnsi="Consolas" w:cs="Consolas"/>
          <w:color w:val="000000"/>
          <w:sz w:val="16"/>
          <w:szCs w:val="16"/>
          <w:highlight w:val="white"/>
        </w:rPr>
        <w:t>info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"[User: 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email + 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"]"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});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#region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Helpers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E4C02">
        <w:rPr>
          <w:rFonts w:ascii="Consolas" w:hAnsi="Consolas" w:cs="Consolas"/>
          <w:color w:val="008000"/>
          <w:sz w:val="16"/>
          <w:szCs w:val="16"/>
          <w:highlight w:val="white"/>
        </w:rPr>
        <w:t>// Used for XSRF protection when adding external logins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const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XsrfKey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XsrfId</w:t>
      </w:r>
      <w:proofErr w:type="spellEnd"/>
      <w:r w:rsidRPr="009E4C02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IAuthenticationManager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AuthenticationManager</w:t>
      </w:r>
      <w:proofErr w:type="spellEnd"/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HttpContext.GetOwinContext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().Authentication;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internal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ChallengeResult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: 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HttpUnauthorizedResult</w:t>
      </w:r>
      <w:proofErr w:type="spellEnd"/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ChallengeResult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provider,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: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this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(provider,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ChallengeResult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provider,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userId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LoginProvider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provider;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UserId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userId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LoginProvider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UserId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get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set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override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ExecuteResult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ControllerContext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context)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proofErr w:type="spellStart"/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properties =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9E4C02">
        <w:rPr>
          <w:rFonts w:ascii="Consolas" w:hAnsi="Consolas" w:cs="Consolas"/>
          <w:color w:val="2B91AF"/>
          <w:sz w:val="16"/>
          <w:szCs w:val="16"/>
          <w:highlight w:val="white"/>
        </w:rPr>
        <w:t>AuthenticationProperties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RedirectUri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UserId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!= </w:t>
      </w: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null</w:t>
      </w: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properties.Dictionary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XsrfKey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UserId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context.HttpContext.GetOwinContext().Authentication.Challenge(properties, </w:t>
      </w:r>
      <w:proofErr w:type="spellStart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LoginProvider</w:t>
      </w:r>
      <w:proofErr w:type="spellEnd"/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 xml:space="preserve">        #</w:t>
      </w:r>
      <w:proofErr w:type="spellStart"/>
      <w:r w:rsidRPr="009E4C02">
        <w:rPr>
          <w:rFonts w:ascii="Consolas" w:hAnsi="Consolas" w:cs="Consolas"/>
          <w:color w:val="0000FF"/>
          <w:sz w:val="16"/>
          <w:szCs w:val="16"/>
          <w:highlight w:val="white"/>
        </w:rPr>
        <w:t>endregion</w:t>
      </w:r>
      <w:proofErr w:type="spellEnd"/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9E4C02" w:rsidRPr="009E4C02" w:rsidRDefault="009E4C02" w:rsidP="009E4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9E4C02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9E4C02" w:rsidRDefault="009E4C02" w:rsidP="009E4C02">
      <w:pPr>
        <w:rPr>
          <w:lang w:val="de-DE"/>
        </w:rPr>
      </w:pPr>
    </w:p>
    <w:p w:rsidR="009E4C02" w:rsidRPr="009E4C02" w:rsidRDefault="009E4C02">
      <w:pPr>
        <w:rPr>
          <w:b/>
          <w:lang w:val="de-DE"/>
        </w:rPr>
      </w:pPr>
      <w:r w:rsidRPr="009E4C02">
        <w:rPr>
          <w:b/>
          <w:lang w:val="de-DE"/>
        </w:rPr>
        <w:t>GUI</w:t>
      </w:r>
    </w:p>
    <w:p w:rsidR="009E4C02" w:rsidRDefault="00DC32DC">
      <w:pPr>
        <w:rPr>
          <w:lang w:val="de-DE"/>
        </w:rPr>
      </w:pPr>
      <w:r>
        <w:rPr>
          <w:lang w:val="de-DE"/>
        </w:rPr>
        <w:t xml:space="preserve">In diesem Beispiel liest der Dialog die administrierten Anwendungen aus dem Anwendungskontext aus und erstellt für jeden Provider einen Schalter. 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yellow"/>
        </w:rPr>
        <w:t xml:space="preserve">@model 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Mvc4ExternalLogin.Models.</w:t>
      </w:r>
      <w:r w:rsidRPr="00DC32DC">
        <w:rPr>
          <w:rFonts w:ascii="Consolas" w:hAnsi="Consolas" w:cs="Consolas"/>
          <w:color w:val="2B91AF"/>
          <w:sz w:val="16"/>
          <w:szCs w:val="16"/>
          <w:highlight w:val="white"/>
        </w:rPr>
        <w:t>LoginViewModel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Microsoft.Owin.Security</w:t>
      </w:r>
      <w:proofErr w:type="spellEnd"/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proofErr w:type="spellStart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ViewBag.Title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DC32DC">
        <w:rPr>
          <w:rFonts w:ascii="Consolas" w:hAnsi="Consolas" w:cs="Consolas"/>
          <w:color w:val="A31515"/>
          <w:sz w:val="16"/>
          <w:szCs w:val="16"/>
          <w:highlight w:val="white"/>
        </w:rPr>
        <w:t>"Login"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h2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Login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h2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proofErr w:type="spellStart"/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fieldset</w:t>
      </w:r>
      <w:proofErr w:type="spellEnd"/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legend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Providers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legend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div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DC32DC">
        <w:rPr>
          <w:rFonts w:ascii="Consolas" w:hAnsi="Consolas" w:cs="Consolas"/>
          <w:color w:val="000000"/>
          <w:sz w:val="16"/>
          <w:szCs w:val="16"/>
          <w:highlight w:val="yellow"/>
        </w:rPr>
        <w:t>@{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var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loginProviders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Context.GetOwinContext().Authentication.GetExternalAuthenticationTypes();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Html.BeginForm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DC32DC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DC32DC">
        <w:rPr>
          <w:rFonts w:ascii="Consolas" w:hAnsi="Consolas" w:cs="Consolas"/>
          <w:color w:val="A31515"/>
          <w:sz w:val="16"/>
          <w:szCs w:val="16"/>
          <w:highlight w:val="white"/>
        </w:rPr>
        <w:t>ExternalLogin</w:t>
      </w:r>
      <w:proofErr w:type="spellEnd"/>
      <w:r w:rsidRPr="00DC32DC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DC32DC">
        <w:rPr>
          <w:rFonts w:ascii="Consolas" w:hAnsi="Consolas" w:cs="Consolas"/>
          <w:color w:val="A31515"/>
          <w:sz w:val="16"/>
          <w:szCs w:val="16"/>
          <w:highlight w:val="white"/>
        </w:rPr>
        <w:t>"Login"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DC32D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Html.AntiForgeryToken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()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loginProviders.Any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())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{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proofErr w:type="spellStart"/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foreach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DC32DC">
        <w:rPr>
          <w:rFonts w:ascii="Consolas" w:hAnsi="Consolas" w:cs="Consolas"/>
          <w:color w:val="2B91AF"/>
          <w:sz w:val="16"/>
          <w:szCs w:val="16"/>
          <w:highlight w:val="white"/>
        </w:rPr>
        <w:t>AuthenticationDescription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p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in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loginProviders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{</w:t>
      </w:r>
    </w:p>
    <w:p w:rsid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div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&gt;&lt;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button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C32DC">
        <w:rPr>
          <w:rFonts w:ascii="Consolas" w:hAnsi="Consolas" w:cs="Consolas"/>
          <w:color w:val="FF0000"/>
          <w:sz w:val="16"/>
          <w:szCs w:val="16"/>
          <w:highlight w:val="white"/>
        </w:rPr>
        <w:t>type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="submit"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C32DC">
        <w:rPr>
          <w:rFonts w:ascii="Consolas" w:hAnsi="Consolas" w:cs="Consolas"/>
          <w:color w:val="FF0000"/>
          <w:sz w:val="16"/>
          <w:szCs w:val="16"/>
          <w:highlight w:val="white"/>
        </w:rPr>
        <w:t>id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r w:rsidRPr="00DC32D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proofErr w:type="spellStart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p.AuthenticationType</w:t>
      </w:r>
      <w:proofErr w:type="spellEnd"/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"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DC32DC">
        <w:rPr>
          <w:rFonts w:ascii="Consolas" w:hAnsi="Consolas" w:cs="Consolas"/>
          <w:color w:val="FF0000"/>
          <w:sz w:val="16"/>
          <w:szCs w:val="16"/>
          <w:highlight w:val="white"/>
        </w:rPr>
        <w:t>name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="provider"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          </w:t>
      </w:r>
      <w:r w:rsidRPr="00DC32DC">
        <w:rPr>
          <w:rFonts w:ascii="Consolas" w:hAnsi="Consolas" w:cs="Consolas"/>
          <w:color w:val="FF0000"/>
          <w:sz w:val="16"/>
          <w:szCs w:val="16"/>
          <w:highlight w:val="white"/>
        </w:rPr>
        <w:t>value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="</w:t>
      </w:r>
      <w:r w:rsidRPr="00DC32D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p.AuthenticationType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"&gt;</w:t>
      </w:r>
      <w:r w:rsidRPr="00DC32D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p.AuthenticationType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button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&gt;&lt;/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div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}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}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DC32DC">
        <w:rPr>
          <w:rFonts w:ascii="Consolas" w:hAnsi="Consolas" w:cs="Consolas"/>
          <w:color w:val="000000"/>
          <w:sz w:val="16"/>
          <w:szCs w:val="16"/>
          <w:highlight w:val="yellow"/>
        </w:rPr>
        <w:t>}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div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DC32D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(!</w:t>
      </w:r>
      <w:proofErr w:type="spellStart"/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.IsNullOrWhiteSpace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Model.Info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))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&lt;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div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&gt;&lt;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span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  <w:r w:rsidRPr="00DC32DC">
        <w:rPr>
          <w:rFonts w:ascii="Consolas" w:hAnsi="Consolas" w:cs="Consolas"/>
          <w:color w:val="000000"/>
          <w:sz w:val="16"/>
          <w:szCs w:val="16"/>
          <w:highlight w:val="yellow"/>
        </w:rPr>
        <w:t>@(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DC32DC">
        <w:rPr>
          <w:rFonts w:ascii="Consolas" w:hAnsi="Consolas" w:cs="Consolas"/>
          <w:color w:val="2B91AF"/>
          <w:sz w:val="16"/>
          <w:szCs w:val="16"/>
          <w:highlight w:val="white"/>
        </w:rPr>
        <w:t>HtmlString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Model.Info</w:t>
      </w:r>
      <w:proofErr w:type="spellEnd"/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  <w:r w:rsidRPr="00DC32DC">
        <w:rPr>
          <w:rFonts w:ascii="Consolas" w:hAnsi="Consolas" w:cs="Consolas"/>
          <w:color w:val="000000"/>
          <w:sz w:val="16"/>
          <w:szCs w:val="16"/>
          <w:highlight w:val="yellow"/>
        </w:rPr>
        <w:t>)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span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&gt;&lt;/</w:t>
      </w:r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div</w:t>
      </w: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DC32DC" w:rsidRPr="00DC32DC" w:rsidRDefault="00DC32DC" w:rsidP="00DC32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DC32D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9E4C02" w:rsidRPr="00DC32DC" w:rsidRDefault="00DC32DC" w:rsidP="00DC32DC">
      <w:pPr>
        <w:rPr>
          <w:sz w:val="16"/>
          <w:szCs w:val="16"/>
          <w:lang w:val="de-DE"/>
        </w:rPr>
      </w:pPr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spellStart"/>
      <w:r w:rsidRPr="00DC32DC">
        <w:rPr>
          <w:rFonts w:ascii="Consolas" w:hAnsi="Consolas" w:cs="Consolas"/>
          <w:color w:val="800000"/>
          <w:sz w:val="16"/>
          <w:szCs w:val="16"/>
          <w:highlight w:val="white"/>
        </w:rPr>
        <w:t>fieldset</w:t>
      </w:r>
      <w:proofErr w:type="spellEnd"/>
      <w:r w:rsidRPr="00DC32DC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:rsidR="00DC32DC" w:rsidRPr="00DB0AD7" w:rsidRDefault="00DC32DC">
      <w:pPr>
        <w:rPr>
          <w:lang w:val="de-DE"/>
        </w:rPr>
      </w:pPr>
      <w:bookmarkStart w:id="0" w:name="_GoBack"/>
      <w:bookmarkEnd w:id="0"/>
    </w:p>
    <w:p w:rsidR="00913519" w:rsidRDefault="00691C29" w:rsidP="00691C29">
      <w:pPr>
        <w:pStyle w:val="Heading3"/>
        <w:rPr>
          <w:lang w:val="de-DE"/>
        </w:rPr>
      </w:pPr>
      <w:r>
        <w:rPr>
          <w:lang w:val="de-DE"/>
        </w:rPr>
        <w:t>Startdialog</w:t>
      </w:r>
    </w:p>
    <w:p w:rsidR="00691C29" w:rsidRDefault="00691C29">
      <w:pPr>
        <w:rPr>
          <w:lang w:val="de-DE"/>
        </w:rPr>
      </w:pPr>
      <w:r>
        <w:rPr>
          <w:lang w:val="de-DE"/>
        </w:rPr>
        <w:t xml:space="preserve">Beim Generieren der MVC 4 Anwendung wurde im Verzeichnis </w:t>
      </w:r>
      <w:proofErr w:type="spellStart"/>
      <w:r>
        <w:rPr>
          <w:lang w:val="de-DE"/>
        </w:rPr>
        <w:t>App_Start</w:t>
      </w:r>
      <w:proofErr w:type="spellEnd"/>
      <w:r>
        <w:rPr>
          <w:lang w:val="de-DE"/>
        </w:rPr>
        <w:t xml:space="preserve"> die Klasse </w:t>
      </w:r>
      <w:proofErr w:type="spellStart"/>
      <w:r>
        <w:rPr>
          <w:lang w:val="de-DE"/>
        </w:rPr>
        <w:t>RouteConfig.cs</w:t>
      </w:r>
      <w:proofErr w:type="spellEnd"/>
      <w:r>
        <w:rPr>
          <w:lang w:val="de-DE"/>
        </w:rPr>
        <w:t xml:space="preserve"> angelegt. In dieser Klasse kann der Login Dialog als </w:t>
      </w:r>
      <w:r w:rsidR="00657AB0">
        <w:rPr>
          <w:lang w:val="de-DE"/>
        </w:rPr>
        <w:t>Startdialog wie folgt festgelegt werden: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System.Web.Mvc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System.Web.Routing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657AB0">
        <w:rPr>
          <w:rFonts w:ascii="Consolas" w:hAnsi="Consolas" w:cs="Consolas"/>
          <w:color w:val="008000"/>
          <w:sz w:val="16"/>
          <w:szCs w:val="16"/>
          <w:highlight w:val="white"/>
        </w:rPr>
        <w:t>ReSharper</w:t>
      </w:r>
      <w:proofErr w:type="spellEnd"/>
      <w:r w:rsidRPr="00657AB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disable </w:t>
      </w:r>
      <w:proofErr w:type="spellStart"/>
      <w:r w:rsidRPr="00657AB0">
        <w:rPr>
          <w:rFonts w:ascii="Consolas" w:hAnsi="Consolas" w:cs="Consolas"/>
          <w:color w:val="008000"/>
          <w:sz w:val="16"/>
          <w:szCs w:val="16"/>
          <w:highlight w:val="white"/>
        </w:rPr>
        <w:t>CheckNamespace</w:t>
      </w:r>
      <w:proofErr w:type="spellEnd"/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Mvc4ExternalLogin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 </w:t>
      </w:r>
      <w:proofErr w:type="spellStart"/>
      <w:r w:rsidRPr="00657AB0">
        <w:rPr>
          <w:rFonts w:ascii="Consolas" w:hAnsi="Consolas" w:cs="Consolas"/>
          <w:color w:val="008000"/>
          <w:sz w:val="16"/>
          <w:szCs w:val="16"/>
          <w:highlight w:val="white"/>
        </w:rPr>
        <w:t>ReSharper</w:t>
      </w:r>
      <w:proofErr w:type="spellEnd"/>
      <w:r w:rsidRPr="00657AB0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restore </w:t>
      </w:r>
      <w:proofErr w:type="spellStart"/>
      <w:r w:rsidRPr="00657AB0">
        <w:rPr>
          <w:rFonts w:ascii="Consolas" w:hAnsi="Consolas" w:cs="Consolas"/>
          <w:color w:val="008000"/>
          <w:sz w:val="16"/>
          <w:szCs w:val="16"/>
          <w:highlight w:val="white"/>
        </w:rPr>
        <w:t>CheckNamespace</w:t>
      </w:r>
      <w:proofErr w:type="spellEnd"/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657AB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57AB0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57AB0">
        <w:rPr>
          <w:rFonts w:ascii="Consolas" w:hAnsi="Consolas" w:cs="Consolas"/>
          <w:color w:val="2B91AF"/>
          <w:sz w:val="16"/>
          <w:szCs w:val="16"/>
          <w:highlight w:val="white"/>
        </w:rPr>
        <w:t>RouteConfig</w:t>
      </w:r>
      <w:proofErr w:type="spellEnd"/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657AB0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57AB0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657AB0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RegisterRoutes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r w:rsidRPr="00657AB0">
        <w:rPr>
          <w:rFonts w:ascii="Consolas" w:hAnsi="Consolas" w:cs="Consolas"/>
          <w:color w:val="2B91AF"/>
          <w:sz w:val="16"/>
          <w:szCs w:val="16"/>
          <w:highlight w:val="white"/>
        </w:rPr>
        <w:t>RouteCollection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routes)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routes.IgnoreRoute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657AB0">
        <w:rPr>
          <w:rFonts w:ascii="Consolas" w:hAnsi="Consolas" w:cs="Consolas"/>
          <w:color w:val="A31515"/>
          <w:sz w:val="16"/>
          <w:szCs w:val="16"/>
          <w:highlight w:val="white"/>
        </w:rPr>
        <w:t>"{resource}.</w:t>
      </w:r>
      <w:proofErr w:type="spellStart"/>
      <w:r w:rsidRPr="00657AB0">
        <w:rPr>
          <w:rFonts w:ascii="Consolas" w:hAnsi="Consolas" w:cs="Consolas"/>
          <w:color w:val="A31515"/>
          <w:sz w:val="16"/>
          <w:szCs w:val="16"/>
          <w:highlight w:val="white"/>
        </w:rPr>
        <w:t>axd</w:t>
      </w:r>
      <w:proofErr w:type="spellEnd"/>
      <w:r w:rsidRPr="00657AB0">
        <w:rPr>
          <w:rFonts w:ascii="Consolas" w:hAnsi="Consolas" w:cs="Consolas"/>
          <w:color w:val="A31515"/>
          <w:sz w:val="16"/>
          <w:szCs w:val="16"/>
          <w:highlight w:val="white"/>
        </w:rPr>
        <w:t>/{*</w:t>
      </w:r>
      <w:proofErr w:type="spellStart"/>
      <w:r w:rsidRPr="00657AB0">
        <w:rPr>
          <w:rFonts w:ascii="Consolas" w:hAnsi="Consolas" w:cs="Consolas"/>
          <w:color w:val="A31515"/>
          <w:sz w:val="16"/>
          <w:szCs w:val="16"/>
          <w:highlight w:val="white"/>
        </w:rPr>
        <w:t>pathInfo</w:t>
      </w:r>
      <w:proofErr w:type="spellEnd"/>
      <w:r w:rsidRPr="00657AB0">
        <w:rPr>
          <w:rFonts w:ascii="Consolas" w:hAnsi="Consolas" w:cs="Consolas"/>
          <w:color w:val="A31515"/>
          <w:sz w:val="16"/>
          <w:szCs w:val="16"/>
          <w:highlight w:val="white"/>
        </w:rPr>
        <w:t>}"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routes.MapRoute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name: </w:t>
      </w:r>
      <w:r w:rsidRPr="00657AB0">
        <w:rPr>
          <w:rFonts w:ascii="Consolas" w:hAnsi="Consolas" w:cs="Consolas"/>
          <w:color w:val="A31515"/>
          <w:sz w:val="16"/>
          <w:szCs w:val="16"/>
          <w:highlight w:val="white"/>
        </w:rPr>
        <w:t>"Default"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url: </w:t>
      </w:r>
      <w:r w:rsidRPr="00657AB0">
        <w:rPr>
          <w:rFonts w:ascii="Consolas" w:hAnsi="Consolas" w:cs="Consolas"/>
          <w:color w:val="A31515"/>
          <w:sz w:val="16"/>
          <w:szCs w:val="16"/>
          <w:highlight w:val="white"/>
        </w:rPr>
        <w:t>"{controller}/{action}/{id}"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defaults: </w:t>
      </w:r>
      <w:r w:rsidRPr="00657AB0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 controller = </w:t>
      </w:r>
      <w:r w:rsidRPr="00657AB0">
        <w:rPr>
          <w:rFonts w:ascii="Consolas" w:hAnsi="Consolas" w:cs="Consolas"/>
          <w:color w:val="A31515"/>
          <w:sz w:val="16"/>
          <w:szCs w:val="16"/>
          <w:highlight w:val="white"/>
        </w:rPr>
        <w:t>"Login"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action = </w:t>
      </w:r>
      <w:r w:rsidRPr="00657AB0">
        <w:rPr>
          <w:rFonts w:ascii="Consolas" w:hAnsi="Consolas" w:cs="Consolas"/>
          <w:color w:val="A31515"/>
          <w:sz w:val="16"/>
          <w:szCs w:val="16"/>
          <w:highlight w:val="white"/>
        </w:rPr>
        <w:t>"Index"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id = </w:t>
      </w:r>
      <w:proofErr w:type="spellStart"/>
      <w:r w:rsidRPr="00657AB0">
        <w:rPr>
          <w:rFonts w:ascii="Consolas" w:hAnsi="Consolas" w:cs="Consolas"/>
          <w:color w:val="2B91AF"/>
          <w:sz w:val="16"/>
          <w:szCs w:val="16"/>
          <w:highlight w:val="white"/>
        </w:rPr>
        <w:t>UrlParameter</w:t>
      </w: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.Optional</w:t>
      </w:r>
      <w:proofErr w:type="spellEnd"/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);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657AB0" w:rsidRPr="00657AB0" w:rsidRDefault="00657AB0" w:rsidP="00657A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657AB0" w:rsidRPr="00657AB0" w:rsidRDefault="00657AB0" w:rsidP="00657AB0">
      <w:pPr>
        <w:rPr>
          <w:sz w:val="16"/>
          <w:szCs w:val="16"/>
          <w:lang w:val="de-DE"/>
        </w:rPr>
      </w:pPr>
      <w:r w:rsidRPr="00657AB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691C29" w:rsidRPr="00DB0AD7" w:rsidRDefault="00691C29">
      <w:pPr>
        <w:rPr>
          <w:lang w:val="de-DE"/>
        </w:rPr>
      </w:pPr>
    </w:p>
    <w:sectPr w:rsidR="00691C29" w:rsidRPr="00DB0A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65213"/>
    <w:multiLevelType w:val="hybridMultilevel"/>
    <w:tmpl w:val="4A7CF18E"/>
    <w:lvl w:ilvl="0" w:tplc="070EF51E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19"/>
    <w:rsid w:val="000B666C"/>
    <w:rsid w:val="00157535"/>
    <w:rsid w:val="002F597C"/>
    <w:rsid w:val="00657AB0"/>
    <w:rsid w:val="00691C29"/>
    <w:rsid w:val="007E7460"/>
    <w:rsid w:val="00913519"/>
    <w:rsid w:val="00995F20"/>
    <w:rsid w:val="009C0FD5"/>
    <w:rsid w:val="009E4C02"/>
    <w:rsid w:val="00A04611"/>
    <w:rsid w:val="00A74417"/>
    <w:rsid w:val="00C06868"/>
    <w:rsid w:val="00C47A92"/>
    <w:rsid w:val="00C96841"/>
    <w:rsid w:val="00D153CD"/>
    <w:rsid w:val="00D66EBC"/>
    <w:rsid w:val="00DB0AD7"/>
    <w:rsid w:val="00DC32DC"/>
    <w:rsid w:val="00DD1D54"/>
    <w:rsid w:val="00E36446"/>
    <w:rsid w:val="00E60759"/>
    <w:rsid w:val="00F41172"/>
    <w:rsid w:val="00FF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CF6366-0E09-4F23-A141-442F09D6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5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13519"/>
    <w:pPr>
      <w:keepLines/>
      <w:spacing w:before="80" w:after="80" w:line="240" w:lineRule="auto"/>
      <w:jc w:val="both"/>
    </w:pPr>
    <w:rPr>
      <w:rFonts w:ascii="Trebuchet MS" w:eastAsia="Times New Roman" w:hAnsi="Trebuchet MS" w:cs="Tahoma"/>
      <w:sz w:val="20"/>
      <w:szCs w:val="18"/>
    </w:rPr>
  </w:style>
  <w:style w:type="character" w:customStyle="1" w:styleId="BodyTextChar">
    <w:name w:val="Body Text Char"/>
    <w:basedOn w:val="DefaultParagraphFont"/>
    <w:link w:val="BodyText"/>
    <w:rsid w:val="00913519"/>
    <w:rPr>
      <w:rFonts w:ascii="Trebuchet MS" w:eastAsia="Times New Roman" w:hAnsi="Trebuchet MS" w:cs="Tahoma"/>
      <w:sz w:val="20"/>
      <w:szCs w:val="18"/>
    </w:rPr>
  </w:style>
  <w:style w:type="character" w:styleId="Hyperlink">
    <w:name w:val="Hyperlink"/>
    <w:uiPriority w:val="99"/>
    <w:rsid w:val="00913519"/>
    <w:rPr>
      <w:color w:val="EB5A19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B0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A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153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1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sole.developers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2102</Words>
  <Characters>11983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update software AG</Company>
  <LinksUpToDate>false</LinksUpToDate>
  <CharactersWithSpaces>14057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Hackauf</dc:creator>
  <cp:keywords/>
  <dc:description/>
  <cp:lastModifiedBy>Stefan Hackauf</cp:lastModifiedBy>
  <cp:revision>12</cp:revision>
  <dcterms:created xsi:type="dcterms:W3CDTF">2015-01-19T14:21:00Z</dcterms:created>
  <dcterms:modified xsi:type="dcterms:W3CDTF">2015-01-20T09:11:00Z</dcterms:modified>
</cp:coreProperties>
</file>