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D1" w:rsidRDefault="005C3FD1">
      <w:r>
        <w:t>Input will always be of the form {Left Sensor, Front Sensor, Right Sensor}</w:t>
      </w:r>
      <w:r>
        <w:tab/>
      </w:r>
    </w:p>
    <w:p w:rsidR="005C3FD1" w:rsidRDefault="005C3FD1" w:rsidP="005C3FD1">
      <w:pPr>
        <w:pStyle w:val="Prrafodelista"/>
        <w:numPr>
          <w:ilvl w:val="0"/>
          <w:numId w:val="2"/>
        </w:numPr>
      </w:pPr>
      <w:r>
        <w:t>There are four possibilities with regards to orientation  *\ We can set states or if statements</w:t>
      </w:r>
    </w:p>
    <w:p w:rsidR="005C3FD1" w:rsidRDefault="005C3FD1" w:rsidP="005C3FD1">
      <w:pPr>
        <w:pStyle w:val="Prrafodelista"/>
        <w:numPr>
          <w:ilvl w:val="0"/>
          <w:numId w:val="3"/>
        </w:numPr>
      </w:pPr>
      <w:proofErr w:type="spellStart"/>
      <w:r>
        <w:t>Micromouse</w:t>
      </w:r>
      <w:proofErr w:type="spellEnd"/>
      <w:r>
        <w:t xml:space="preserve"> is facing forward</w:t>
      </w:r>
    </w:p>
    <w:p w:rsidR="005C3FD1" w:rsidRDefault="005C3FD1" w:rsidP="005C3FD1">
      <w:pPr>
        <w:pStyle w:val="Prrafodelista"/>
        <w:numPr>
          <w:ilvl w:val="0"/>
          <w:numId w:val="3"/>
        </w:numPr>
      </w:pPr>
      <w:proofErr w:type="spellStart"/>
      <w:r>
        <w:t>Micromouse</w:t>
      </w:r>
      <w:proofErr w:type="spellEnd"/>
      <w:r>
        <w:t xml:space="preserve"> is facing backwards</w:t>
      </w:r>
    </w:p>
    <w:p w:rsidR="005C3FD1" w:rsidRDefault="005C3FD1" w:rsidP="005C3FD1">
      <w:pPr>
        <w:pStyle w:val="Prrafodelista"/>
        <w:numPr>
          <w:ilvl w:val="0"/>
          <w:numId w:val="3"/>
        </w:numPr>
      </w:pPr>
      <w:proofErr w:type="spellStart"/>
      <w:r>
        <w:t>Micromuse</w:t>
      </w:r>
      <w:proofErr w:type="spellEnd"/>
      <w:r>
        <w:t xml:space="preserve"> is to the left</w:t>
      </w:r>
      <w:bookmarkStart w:id="0" w:name="_GoBack"/>
      <w:bookmarkEnd w:id="0"/>
    </w:p>
    <w:p w:rsidR="005C3FD1" w:rsidRDefault="005C3FD1" w:rsidP="005C3FD1">
      <w:pPr>
        <w:pStyle w:val="Prrafodelista"/>
        <w:numPr>
          <w:ilvl w:val="0"/>
          <w:numId w:val="3"/>
        </w:numPr>
      </w:pPr>
      <w:proofErr w:type="spellStart"/>
      <w:r>
        <w:t>Micromuse</w:t>
      </w:r>
      <w:proofErr w:type="spellEnd"/>
      <w:r>
        <w:t xml:space="preserve"> is to the right</w:t>
      </w:r>
    </w:p>
    <w:sectPr w:rsidR="005C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7136"/>
    <w:multiLevelType w:val="hybridMultilevel"/>
    <w:tmpl w:val="FF72784A"/>
    <w:lvl w:ilvl="0" w:tplc="42868B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96B93"/>
    <w:multiLevelType w:val="hybridMultilevel"/>
    <w:tmpl w:val="86F4A37A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A2E055B"/>
    <w:multiLevelType w:val="hybridMultilevel"/>
    <w:tmpl w:val="39142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D1"/>
    <w:rsid w:val="00424148"/>
    <w:rsid w:val="005C3FD1"/>
    <w:rsid w:val="00B1645A"/>
    <w:rsid w:val="00E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alessandro0915</dc:creator>
  <cp:lastModifiedBy>alessandro0915</cp:lastModifiedBy>
  <cp:revision>1</cp:revision>
  <dcterms:created xsi:type="dcterms:W3CDTF">2018-04-01T04:22:00Z</dcterms:created>
  <dcterms:modified xsi:type="dcterms:W3CDTF">2018-04-01T04:53:00Z</dcterms:modified>
</cp:coreProperties>
</file>