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C20" w:rsidRDefault="00A77C20" w:rsidP="00A77C2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A77C20" w:rsidRDefault="00A77C20" w:rsidP="00A77C2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A77C20" w:rsidRDefault="00A77C20" w:rsidP="00A77C2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A77C20" w:rsidRDefault="00A77C20" w:rsidP="00A77C2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A77C20" w:rsidRDefault="00A77C20" w:rsidP="00A77C2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A77C20" w:rsidTr="003B061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77C20" w:rsidRDefault="00A77C20" w:rsidP="003B061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7C20" w:rsidRDefault="00A77C20" w:rsidP="003B061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77C20" w:rsidRDefault="00A77C20" w:rsidP="003B061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7C20" w:rsidRDefault="00A77C20" w:rsidP="003B061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77C20" w:rsidRDefault="00A77C20" w:rsidP="003B061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A77C20" w:rsidTr="003B061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77C20" w:rsidRDefault="00A77C20" w:rsidP="003B061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7C20" w:rsidRDefault="00A77C20" w:rsidP="003B061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77C20" w:rsidRDefault="00A77C20" w:rsidP="003B061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7C20" w:rsidRDefault="00A77C20" w:rsidP="003B061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77C20" w:rsidRDefault="00A77C20" w:rsidP="003B061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A77C20" w:rsidRDefault="00A77C20" w:rsidP="00A77C2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77C20" w:rsidRDefault="00A77C20" w:rsidP="00A77C2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77C20" w:rsidRDefault="00A77C20" w:rsidP="00A77C2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A77C20" w:rsidRPr="00FE71F4" w:rsidRDefault="00A77C20" w:rsidP="00A77C2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ПРЕОБРАЗОВАТЕЛЕЙ КОДОВ НА ОСНОВЕ ПАРЫ ДЕШИФРАТОР-ШИФРАТОР С ИСПОЛЬЗОВАНИЕМ ЯЗЫКОВ ОПИСАНИЯ АППАРАТУРЫ</w:t>
      </w:r>
    </w:p>
    <w:p w:rsidR="00A77C20" w:rsidRDefault="00A77C20" w:rsidP="00A77C2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77C20" w:rsidRPr="00FE71F4" w:rsidRDefault="00A77C20" w:rsidP="00A77C2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A77C20" w:rsidTr="003B0613">
        <w:trPr>
          <w:trHeight w:val="340"/>
        </w:trPr>
        <w:tc>
          <w:tcPr>
            <w:tcW w:w="9777" w:type="dxa"/>
            <w:gridSpan w:val="2"/>
            <w:hideMark/>
          </w:tcPr>
          <w:p w:rsidR="00A77C20" w:rsidRDefault="00A77C20" w:rsidP="003B0613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77C20" w:rsidTr="003B0613">
              <w:tc>
                <w:tcPr>
                  <w:tcW w:w="2167" w:type="dxa"/>
                  <w:vAlign w:val="bottom"/>
                  <w:hideMark/>
                </w:tcPr>
                <w:p w:rsidR="00A77C20" w:rsidRDefault="00A77C20" w:rsidP="003B0613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A77C20" w:rsidRDefault="00A77C20" w:rsidP="003B061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77C20" w:rsidRDefault="00A77C20" w:rsidP="003B061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77C20" w:rsidRDefault="00A77C20" w:rsidP="003B061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77C20" w:rsidRDefault="00A77C20" w:rsidP="003B061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A77C20" w:rsidRDefault="00A77C20" w:rsidP="003B061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A77C20" w:rsidTr="003B0613">
              <w:tc>
                <w:tcPr>
                  <w:tcW w:w="2167" w:type="dxa"/>
                  <w:vAlign w:val="bottom"/>
                </w:tcPr>
                <w:p w:rsidR="00A77C20" w:rsidRDefault="00A77C20" w:rsidP="003B061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77C20" w:rsidRDefault="00A77C20" w:rsidP="003B061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77C20" w:rsidRDefault="00A77C20" w:rsidP="003B061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A77C20" w:rsidRDefault="00A77C20" w:rsidP="003B061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77C20" w:rsidRDefault="00A77C20" w:rsidP="003B061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A77C20" w:rsidRDefault="00A77C20" w:rsidP="003B061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A77C20" w:rsidRDefault="00A77C20" w:rsidP="003B0613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A77C20" w:rsidTr="003B0613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77C20" w:rsidRDefault="00A77C20" w:rsidP="003B061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A77C20" w:rsidRDefault="00A77C20" w:rsidP="00A77C2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77C20" w:rsidRDefault="00A77C20" w:rsidP="00A77C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7C20" w:rsidRDefault="00A77C20" w:rsidP="00A77C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7C20" w:rsidRDefault="00A77C20" w:rsidP="00A77C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7C20" w:rsidRDefault="00A77C20" w:rsidP="00A77C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7C20" w:rsidRDefault="00A77C20" w:rsidP="00A77C2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7C20" w:rsidRDefault="00A77C20" w:rsidP="00A77C2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A77C20" w:rsidRDefault="00A77C20" w:rsidP="00A77C2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A77C20" w:rsidRPr="00FE71F4" w:rsidRDefault="00A77C20" w:rsidP="00A77C2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Цель работы</w:t>
      </w:r>
    </w:p>
    <w:p w:rsidR="00A77C20" w:rsidRDefault="003B0613" w:rsidP="003B06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B0613">
        <w:rPr>
          <w:rFonts w:ascii="Times New Roman" w:hAnsi="Times New Roman" w:cs="Times New Roman"/>
          <w:sz w:val="28"/>
        </w:rPr>
        <w:t>Изучить принципы реализац</w:t>
      </w:r>
      <w:r>
        <w:rPr>
          <w:rFonts w:ascii="Times New Roman" w:hAnsi="Times New Roman" w:cs="Times New Roman"/>
          <w:sz w:val="28"/>
        </w:rPr>
        <w:t xml:space="preserve">ии типовых функциональных узлов </w:t>
      </w:r>
      <w:r w:rsidRPr="003B0613">
        <w:rPr>
          <w:rFonts w:ascii="Times New Roman" w:hAnsi="Times New Roman" w:cs="Times New Roman"/>
          <w:sz w:val="28"/>
        </w:rPr>
        <w:t>комбинационной логики: шифраторов и дешифраторов</w:t>
      </w:r>
      <w:r>
        <w:rPr>
          <w:rFonts w:ascii="Times New Roman" w:hAnsi="Times New Roman" w:cs="Times New Roman"/>
          <w:sz w:val="28"/>
        </w:rPr>
        <w:t xml:space="preserve"> на языках описания аппаратуры. </w:t>
      </w:r>
      <w:r w:rsidRPr="003B0613">
        <w:rPr>
          <w:rFonts w:ascii="Times New Roman" w:hAnsi="Times New Roman" w:cs="Times New Roman"/>
          <w:sz w:val="28"/>
        </w:rPr>
        <w:t>Разработать проект преобразователя кодов на их основе, с использованием языков</w:t>
      </w:r>
      <w:r>
        <w:rPr>
          <w:rFonts w:ascii="Times New Roman" w:hAnsi="Times New Roman" w:cs="Times New Roman"/>
          <w:sz w:val="28"/>
        </w:rPr>
        <w:t xml:space="preserve"> </w:t>
      </w:r>
      <w:r w:rsidRPr="003B0613">
        <w:rPr>
          <w:rFonts w:ascii="Times New Roman" w:hAnsi="Times New Roman" w:cs="Times New Roman"/>
          <w:sz w:val="28"/>
        </w:rPr>
        <w:t>описания аппаратуры. Основной целью работы явля</w:t>
      </w:r>
      <w:r>
        <w:rPr>
          <w:rFonts w:ascii="Times New Roman" w:hAnsi="Times New Roman" w:cs="Times New Roman"/>
          <w:sz w:val="28"/>
        </w:rPr>
        <w:t xml:space="preserve">ется формирование общих навыков </w:t>
      </w:r>
      <w:r w:rsidRPr="003B0613">
        <w:rPr>
          <w:rFonts w:ascii="Times New Roman" w:hAnsi="Times New Roman" w:cs="Times New Roman"/>
          <w:sz w:val="28"/>
        </w:rPr>
        <w:t>создания иерархического проекта, состоящего из модулей и главного файла.</w:t>
      </w:r>
    </w:p>
    <w:p w:rsidR="003B0613" w:rsidRDefault="003B0613" w:rsidP="003B06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варианту</w:t>
      </w:r>
    </w:p>
    <w:p w:rsidR="00A77C20" w:rsidRP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77C20">
        <w:rPr>
          <w:rFonts w:ascii="Times New Roman" w:hAnsi="Times New Roman" w:cs="Times New Roman"/>
          <w:sz w:val="28"/>
        </w:rPr>
        <w:t>Задание заключается в формировании проекта ком</w:t>
      </w:r>
      <w:r>
        <w:rPr>
          <w:rFonts w:ascii="Times New Roman" w:hAnsi="Times New Roman" w:cs="Times New Roman"/>
          <w:sz w:val="28"/>
        </w:rPr>
        <w:t xml:space="preserve">бинационного устройства в тремя </w:t>
      </w:r>
      <w:r w:rsidRPr="00A77C20">
        <w:rPr>
          <w:rFonts w:ascii="Times New Roman" w:hAnsi="Times New Roman" w:cs="Times New Roman"/>
          <w:sz w:val="28"/>
        </w:rPr>
        <w:t>входами и двумя выходами, работающего в соответствии с заданной по варианту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таблицей истинности. Таблица истинности на выполнение разработки совпадает с той,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которая была использована при выполнении лабораторной работе №1 в данном семестре</w:t>
      </w:r>
      <w:r>
        <w:rPr>
          <w:rFonts w:ascii="Times New Roman" w:hAnsi="Times New Roman" w:cs="Times New Roman"/>
          <w:sz w:val="28"/>
        </w:rPr>
        <w:t>, и сведена в таблице 1</w:t>
      </w:r>
      <w:r w:rsidRPr="00A77C2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Требуется осуществить разработку и моделирование проекта, выполненного по структуре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шифратор-дешифратор, проект должны быть иерархическим. т.е. содержать 3 файла: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отдельные файлы (модули) для шифратора и дешифратора, а также главный файл, в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котором будут вызываться и объединяться файлы модулей. Проект должен быть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реализован на основе языков описания аппаратуры (</w:t>
      </w:r>
      <w:proofErr w:type="spellStart"/>
      <w:r w:rsidRPr="00A77C20">
        <w:rPr>
          <w:rFonts w:ascii="Times New Roman" w:hAnsi="Times New Roman" w:cs="Times New Roman"/>
          <w:sz w:val="28"/>
        </w:rPr>
        <w:t>Verilog</w:t>
      </w:r>
      <w:proofErr w:type="spellEnd"/>
      <w:r w:rsidRPr="00A77C20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77C20">
        <w:rPr>
          <w:rFonts w:ascii="Times New Roman" w:hAnsi="Times New Roman" w:cs="Times New Roman"/>
          <w:sz w:val="28"/>
        </w:rPr>
        <w:t>System</w:t>
      </w:r>
      <w:proofErr w:type="spellEnd"/>
      <w:r w:rsidRPr="00A77C2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77C20">
        <w:rPr>
          <w:rFonts w:ascii="Times New Roman" w:hAnsi="Times New Roman" w:cs="Times New Roman"/>
          <w:sz w:val="28"/>
        </w:rPr>
        <w:t>Verilog</w:t>
      </w:r>
      <w:proofErr w:type="spellEnd"/>
      <w:r w:rsidRPr="00A77C20">
        <w:rPr>
          <w:rFonts w:ascii="Times New Roman" w:hAnsi="Times New Roman" w:cs="Times New Roman"/>
          <w:sz w:val="28"/>
        </w:rPr>
        <w:t>).</w:t>
      </w: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77C20">
        <w:rPr>
          <w:rFonts w:ascii="Times New Roman" w:hAnsi="Times New Roman" w:cs="Times New Roman"/>
          <w:sz w:val="28"/>
        </w:rPr>
        <w:t>Все существенные детали реализации проекта</w:t>
      </w:r>
      <w:r>
        <w:rPr>
          <w:rFonts w:ascii="Times New Roman" w:hAnsi="Times New Roman" w:cs="Times New Roman"/>
          <w:sz w:val="28"/>
        </w:rPr>
        <w:t xml:space="preserve"> (тип ПЛИС, назначение выводов, </w:t>
      </w:r>
      <w:r w:rsidRPr="00A77C20">
        <w:rPr>
          <w:rFonts w:ascii="Times New Roman" w:hAnsi="Times New Roman" w:cs="Times New Roman"/>
          <w:sz w:val="28"/>
        </w:rPr>
        <w:t>параметры сигналов,</w:t>
      </w:r>
      <w:r>
        <w:rPr>
          <w:rFonts w:ascii="Times New Roman" w:hAnsi="Times New Roman" w:cs="Times New Roman"/>
          <w:sz w:val="28"/>
        </w:rPr>
        <w:t xml:space="preserve"> используемых при моделировании)</w:t>
      </w:r>
      <w:r w:rsidRPr="00A77C20">
        <w:rPr>
          <w:rFonts w:ascii="Times New Roman" w:hAnsi="Times New Roman" w:cs="Times New Roman"/>
          <w:sz w:val="28"/>
        </w:rPr>
        <w:t xml:space="preserve"> нужно оставлять идентичными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тем, которые были использованы при выполнении лабораторной работы №2 в первом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семестре изучения дисцип</w:t>
      </w:r>
      <w:r>
        <w:rPr>
          <w:rFonts w:ascii="Times New Roman" w:hAnsi="Times New Roman" w:cs="Times New Roman"/>
          <w:sz w:val="28"/>
        </w:rPr>
        <w:t>лины.</w:t>
      </w:r>
    </w:p>
    <w:p w:rsidR="00A77C20" w:rsidRDefault="00A77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1 – Заданная по варианту таблица истинности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A77C20" w:rsidRPr="00244E73" w:rsidTr="003B0613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y0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0165A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2. Предварительные действия для разработки </w:t>
      </w:r>
      <w:r w:rsidR="00E1568C">
        <w:rPr>
          <w:rFonts w:ascii="Times New Roman" w:hAnsi="Times New Roman" w:cs="Times New Roman"/>
          <w:b/>
          <w:sz w:val="28"/>
        </w:rPr>
        <w:t>проекта</w:t>
      </w: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связи с </w:t>
      </w:r>
      <w:r w:rsidR="0059561A">
        <w:rPr>
          <w:rFonts w:ascii="Times New Roman" w:hAnsi="Times New Roman" w:cs="Times New Roman"/>
          <w:sz w:val="28"/>
        </w:rPr>
        <w:t>тем, что дешифратор имеет инверт</w:t>
      </w:r>
      <w:r>
        <w:rPr>
          <w:rFonts w:ascii="Times New Roman" w:hAnsi="Times New Roman" w:cs="Times New Roman"/>
          <w:sz w:val="28"/>
        </w:rPr>
        <w:t>ированные выходы, необходимо изменить таблицу истинности на обратную. Инвер</w:t>
      </w:r>
      <w:r w:rsidR="00E1568C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ированная таблица истинности приведена в таблице 2.</w:t>
      </w: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 – Инвертированная таблица истинности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A77C20" w:rsidRPr="00244E73" w:rsidTr="003B0613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!</w:t>
            </w: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proofErr w:type="gramEnd"/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!</w:t>
            </w: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proofErr w:type="gramEnd"/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Дополненная таблица с подключенными выходами дешифратора ко входам шифратора приведена в таблице 3.</w:t>
      </w: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3 – Дополненная инвер</w:t>
      </w:r>
      <w:r w:rsidR="00391A2B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ированная таблица истинности</w:t>
      </w:r>
    </w:p>
    <w:tbl>
      <w:tblPr>
        <w:tblW w:w="86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821"/>
        <w:gridCol w:w="1207"/>
        <w:gridCol w:w="1021"/>
        <w:gridCol w:w="1711"/>
      </w:tblGrid>
      <w:tr w:rsidR="00A77C20" w:rsidRPr="00244E73" w:rsidTr="003B0613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Выходы дешифратора</w:t>
            </w:r>
          </w:p>
        </w:tc>
        <w:tc>
          <w:tcPr>
            <w:tcW w:w="22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ind w:left="-93" w:firstLine="9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Входы шифратора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18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!</w:t>
            </w: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proofErr w:type="gramEnd"/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!</w:t>
            </w: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proofErr w:type="gramEnd"/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Y0N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1N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Y1N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2N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Y2N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0N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Y3N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1N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Y4N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3N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Y5N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Pr="00B24046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1N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Y6N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0N</w:t>
            </w:r>
          </w:p>
        </w:tc>
      </w:tr>
      <w:tr w:rsidR="00A77C20" w:rsidRPr="00244E73" w:rsidTr="003B0613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Y7N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7C20" w:rsidRPr="00244E73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C20" w:rsidRPr="004F2262" w:rsidRDefault="00A77C20" w:rsidP="003B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3N</w:t>
            </w:r>
          </w:p>
        </w:tc>
      </w:tr>
    </w:tbl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 дополненной таблицы следует, что разные выходы дешифратора должны включать одинаковые входы шифратора. Для этого нужно дополнить схему логическими элементами «И», так как дешифратор работает инвер</w:t>
      </w:r>
      <w:r w:rsidR="0059561A">
        <w:rPr>
          <w:rFonts w:ascii="Times New Roman" w:hAnsi="Times New Roman" w:cs="Times New Roman"/>
          <w:sz w:val="28"/>
        </w:rPr>
        <w:t>тирова</w:t>
      </w:r>
      <w:r>
        <w:rPr>
          <w:rFonts w:ascii="Times New Roman" w:hAnsi="Times New Roman" w:cs="Times New Roman"/>
          <w:sz w:val="28"/>
        </w:rPr>
        <w:t>но:</w:t>
      </w:r>
    </w:p>
    <w:p w:rsidR="00A77C20" w:rsidRPr="00B24046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</w:rPr>
          <m:t>0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 xml:space="preserve"> =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2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6</m:t>
        </m:r>
        <m:r>
          <w:rPr>
            <w:rFonts w:ascii="Cambria Math" w:hAnsi="Cambria Math" w:cs="Times New Roman"/>
            <w:sz w:val="28"/>
            <w:lang w:val="en-US"/>
          </w:rPr>
          <m:t>N</m:t>
        </m:r>
      </m:oMath>
      <w:r w:rsidRPr="00B24046">
        <w:rPr>
          <w:rFonts w:ascii="Times New Roman" w:hAnsi="Times New Roman" w:cs="Times New Roman"/>
          <w:i/>
          <w:sz w:val="28"/>
        </w:rPr>
        <w:t xml:space="preserve"> </w:t>
      </w:r>
    </w:p>
    <w:p w:rsidR="00A77C20" w:rsidRPr="00B24046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</w:rPr>
          <m:t>1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 xml:space="preserve"> =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0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3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5</m:t>
        </m:r>
        <m:r>
          <w:rPr>
            <w:rFonts w:ascii="Cambria Math" w:hAnsi="Cambria Math" w:cs="Times New Roman"/>
            <w:sz w:val="28"/>
            <w:lang w:val="en-US"/>
          </w:rPr>
          <m:t>N</m:t>
        </m:r>
      </m:oMath>
      <w:r w:rsidRPr="00B24046">
        <w:rPr>
          <w:rFonts w:ascii="Times New Roman" w:hAnsi="Times New Roman" w:cs="Times New Roman"/>
          <w:i/>
          <w:sz w:val="28"/>
        </w:rPr>
        <w:t xml:space="preserve"> </w:t>
      </w:r>
    </w:p>
    <w:p w:rsidR="00A77C20" w:rsidRPr="00476ADF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</w:rPr>
          <m:t>2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 xml:space="preserve"> =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1</m:t>
        </m:r>
        <m:r>
          <w:rPr>
            <w:rFonts w:ascii="Cambria Math" w:hAnsi="Cambria Math" w:cs="Times New Roman"/>
            <w:sz w:val="28"/>
            <w:lang w:val="en-US"/>
          </w:rPr>
          <m:t>N</m:t>
        </m:r>
      </m:oMath>
      <w:r w:rsidRPr="00476ADF">
        <w:rPr>
          <w:rFonts w:ascii="Times New Roman" w:hAnsi="Times New Roman" w:cs="Times New Roman"/>
          <w:i/>
          <w:sz w:val="28"/>
        </w:rPr>
        <w:t xml:space="preserve"> </w:t>
      </w:r>
    </w:p>
    <w:p w:rsidR="00A77C20" w:rsidRPr="00476ADF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</w:rPr>
          <m:t>3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 xml:space="preserve"> =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4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7</m:t>
        </m:r>
        <m:r>
          <w:rPr>
            <w:rFonts w:ascii="Cambria Math" w:hAnsi="Cambria Math" w:cs="Times New Roman"/>
            <w:sz w:val="28"/>
            <w:lang w:val="en-US"/>
          </w:rPr>
          <m:t>N</m:t>
        </m:r>
      </m:oMath>
      <w:r w:rsidRPr="00476ADF">
        <w:rPr>
          <w:rFonts w:ascii="Times New Roman" w:hAnsi="Times New Roman" w:cs="Times New Roman"/>
          <w:i/>
          <w:sz w:val="28"/>
        </w:rPr>
        <w:t xml:space="preserve"> </w:t>
      </w: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Формирование модуля </w:t>
      </w:r>
      <w:r w:rsidR="002459D5">
        <w:rPr>
          <w:rFonts w:ascii="Times New Roman" w:hAnsi="Times New Roman" w:cs="Times New Roman"/>
          <w:b/>
          <w:sz w:val="28"/>
        </w:rPr>
        <w:t>де</w:t>
      </w:r>
      <w:r>
        <w:rPr>
          <w:rFonts w:ascii="Times New Roman" w:hAnsi="Times New Roman" w:cs="Times New Roman"/>
          <w:b/>
          <w:sz w:val="28"/>
        </w:rPr>
        <w:t>шифратора</w:t>
      </w:r>
    </w:p>
    <w:p w:rsidR="0097673C" w:rsidRDefault="0097673C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Дешифратор работает таким образом, что в зависимости от поданной на его входы трехзначного двоичного кода он будет активировать только соответствующий этому коду выход.</w:t>
      </w:r>
    </w:p>
    <w:p w:rsidR="00E1568C" w:rsidRDefault="0097673C" w:rsidP="00E156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 так как используемый в проекте шифратор имеет инвертированные входы, то выход будет активирован, когда на нем будет 0. Следовательно, неактивные выходы будут иметь 1.</w:t>
      </w:r>
    </w:p>
    <w:p w:rsidR="00A77C20" w:rsidRDefault="00391A2B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программного модуля дешифратора приведен в листинге 1.</w:t>
      </w:r>
    </w:p>
    <w:p w:rsidR="003B0613" w:rsidRDefault="003B0613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91A2B" w:rsidRDefault="00391A2B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Листинг 1 – Модуль дешифратора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1A2B" w:rsidRPr="00BF2E60" w:rsidTr="003B0613">
        <w:trPr>
          <w:trHeight w:val="1617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module decoder38(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input [2:0] x,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output </w:t>
            </w:r>
            <w:proofErr w:type="spellStart"/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reg</w:t>
            </w:r>
            <w:proofErr w:type="spellEnd"/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[7:0] y);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always @(*) 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begin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case(x)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3'b000: y = 8'b1111_1110;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3'b001: y = 8'b1111_1101;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3'b010: y = 8'b1111_1011;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3'b011: y = 8'b1111_0111;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3'b100: y = 8'b1110_1111;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3'b101: y = 8'b1101_1111;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3'b110: y = 8'b1011_1111;</w:t>
            </w:r>
          </w:p>
          <w:p w:rsidR="003F4655" w:rsidRPr="00BF2E60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3'b111: y = 8'b0111_1111;</w:t>
            </w:r>
          </w:p>
          <w:p w:rsidR="003F4655" w:rsidRPr="00BF2E60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proofErr w:type="spellStart"/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endcase</w:t>
            </w:r>
            <w:proofErr w:type="spellEnd"/>
          </w:p>
          <w:p w:rsidR="003F4655" w:rsidRPr="00BF2E60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end</w:t>
            </w:r>
          </w:p>
          <w:p w:rsidR="00391A2B" w:rsidRPr="00BF2E60" w:rsidRDefault="003F4655" w:rsidP="003F46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endmodule</w:t>
            </w:r>
            <w:proofErr w:type="spellEnd"/>
          </w:p>
        </w:tc>
      </w:tr>
    </w:tbl>
    <w:p w:rsidR="00391A2B" w:rsidRPr="00BF2E60" w:rsidRDefault="00391A2B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391A2B" w:rsidRDefault="00391A2B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функционального моделирования модуля дешифратора приведен на рисунке 1.</w:t>
      </w:r>
    </w:p>
    <w:p w:rsidR="003F4655" w:rsidRDefault="00620986" w:rsidP="003F46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2098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B3C1F06" wp14:editId="5BF12CE4">
            <wp:extent cx="5940425" cy="1498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655" w:rsidRDefault="003F4655" w:rsidP="003F46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Временная диаграмма функционального моделирования работы модуля дешифратора</w:t>
      </w:r>
    </w:p>
    <w:p w:rsidR="00A77C20" w:rsidRDefault="00A77C20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77C20" w:rsidRDefault="002459D5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="00A77C20">
        <w:rPr>
          <w:rFonts w:ascii="Times New Roman" w:hAnsi="Times New Roman" w:cs="Times New Roman"/>
          <w:b/>
          <w:sz w:val="28"/>
        </w:rPr>
        <w:t xml:space="preserve">. </w:t>
      </w:r>
      <w:r>
        <w:rPr>
          <w:rFonts w:ascii="Times New Roman" w:hAnsi="Times New Roman" w:cs="Times New Roman"/>
          <w:b/>
          <w:sz w:val="28"/>
        </w:rPr>
        <w:t>Формирование модуля шифратора</w:t>
      </w:r>
    </w:p>
    <w:p w:rsidR="0097673C" w:rsidRDefault="0097673C" w:rsidP="00391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уже было сказано ранее, шифратор имеет инвертированные входы. Это связано с тем, что разработанный модуль работает на микросхеме 74148, которая и имеет инвертированные входы и выходы</w:t>
      </w:r>
      <w:r w:rsidR="00E1568C">
        <w:rPr>
          <w:rFonts w:ascii="Times New Roman" w:hAnsi="Times New Roman" w:cs="Times New Roman"/>
          <w:sz w:val="28"/>
        </w:rPr>
        <w:t xml:space="preserve">, в соответствии с методическими указаниями к лабораторной работе. </w:t>
      </w:r>
    </w:p>
    <w:p w:rsidR="00391A2B" w:rsidRDefault="00391A2B" w:rsidP="00391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программного модуля шифратора приведен в листинге 2.</w:t>
      </w:r>
    </w:p>
    <w:p w:rsidR="00391A2B" w:rsidRDefault="00391A2B" w:rsidP="00391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2 – Модуль шифратора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1A2B" w:rsidRPr="002C7B19" w:rsidTr="003B0613">
        <w:trPr>
          <w:trHeight w:val="1617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lastRenderedPageBreak/>
              <w:t>module encoder(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input wire n0 , n1 , n2 , n3 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input wire n4 , n5 , n6 , n7 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input wire EIN, 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output wire EON, GSN, 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output wire A0N, A1N, A2N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);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\74148 adapted (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.\0N  (n0 ),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.\1N  (n1 ),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.\2N  (n2 ),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.\3N  (n3 ),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.\4N  (n4 ),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.\5N  (n5 ),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.\6N  (n6 ),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.\7N  (n7 ),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.EIN  (EIN),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.EON  (EON),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.GSN  (GSN),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.A0N  (A0N),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.A1N  (A1N),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     </w:t>
            </w:r>
            <w:proofErr w:type="gramStart"/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>.A</w:t>
            </w:r>
            <w:proofErr w:type="gramEnd"/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>2N  (A2N)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 xml:space="preserve">    );</w:t>
            </w:r>
          </w:p>
          <w:p w:rsidR="00391A2B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proofErr w:type="spellStart"/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>endmodule</w:t>
            </w:r>
            <w:proofErr w:type="spellEnd"/>
          </w:p>
        </w:tc>
      </w:tr>
    </w:tbl>
    <w:p w:rsidR="00391A2B" w:rsidRDefault="00391A2B" w:rsidP="00391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91A2B" w:rsidRDefault="00391A2B" w:rsidP="00391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функционального моделирования модуля шифратора приведен на рисунке 2.</w:t>
      </w:r>
    </w:p>
    <w:p w:rsidR="00391A2B" w:rsidRDefault="00620986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2098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100EA9F" wp14:editId="120EF807">
            <wp:extent cx="5940425" cy="22694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655" w:rsidRDefault="003F4655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Временная диаграмма функционального моделирования работы модуля шифратора</w:t>
      </w:r>
    </w:p>
    <w:p w:rsidR="002459D5" w:rsidRDefault="002459D5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459D5" w:rsidRDefault="002459D5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5. Формирование главного файла проекта</w:t>
      </w:r>
    </w:p>
    <w:p w:rsidR="002459D5" w:rsidRDefault="00E1568C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главном файле проекта осуществляется соединение выходов дешифратора с входами шифратора. Описание того, как именно они соединяются для реализации задания в соответствии с вариантом, изложено в пункте 2 – «Предварительные действия для разработки проекта».</w:t>
      </w:r>
    </w:p>
    <w:p w:rsidR="00391A2B" w:rsidRDefault="00391A2B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главного файла проекта приведен в листинге 3.</w:t>
      </w:r>
    </w:p>
    <w:p w:rsidR="00391A2B" w:rsidRDefault="00391A2B" w:rsidP="00391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3 – Главный </w:t>
      </w:r>
      <w:r w:rsidR="003F4655">
        <w:rPr>
          <w:rFonts w:ascii="Times New Roman" w:hAnsi="Times New Roman" w:cs="Times New Roman"/>
          <w:sz w:val="28"/>
        </w:rPr>
        <w:t>файл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1A2B" w:rsidRPr="002C7B19" w:rsidTr="003B0613">
        <w:trPr>
          <w:trHeight w:val="1617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module lr2(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input wire x2, x1, x0,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 </w:t>
            </w:r>
            <w:proofErr w:type="spellStart"/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>output</w:t>
            </w:r>
            <w:proofErr w:type="spellEnd"/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 xml:space="preserve"> y1, y0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>);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ab/>
              <w:t>// Промежуточные переменные-провода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wire [7:0] q;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wire group_n0;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wire group_n1;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wire group_n3;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decoder38 dec38(.x({x2, x1, x0}), .y(q));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>// Группировка проводов через AND, как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ab/>
              <w:t>// в работе с прошлого семестра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assign group_n0 = q[2] &amp; q[6];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assign group_n1 = q[0] &amp; q[3] &amp; q[5];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assign group_n3 = q[4] &amp; q[7];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encoder enc1(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.n0  (group_n0 ),</w:t>
            </w:r>
          </w:p>
          <w:p w:rsidR="003F4655" w:rsidRPr="00BF2E60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.n1  (group_n1 ),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.n2  (q[1]</w:t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.n3  (group_n3 ),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.n4  (1'b1 </w:t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.n5  (1'b1 </w:t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.n6  (1'b1 </w:t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.n7  (1'b1 </w:t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 ),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.EIN (1'b0 </w:t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 ),</w:t>
            </w:r>
          </w:p>
          <w:p w:rsidR="003F4655" w:rsidRPr="00BF2E60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.A0N (y0</w:t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 ),</w:t>
            </w:r>
          </w:p>
          <w:p w:rsidR="003F4655" w:rsidRPr="00BF2E60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.A1N (y1</w:t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 )</w:t>
            </w:r>
          </w:p>
          <w:p w:rsidR="003F4655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r w:rsidRPr="00BF2E60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>);</w:t>
            </w:r>
          </w:p>
          <w:p w:rsidR="00391A2B" w:rsidRPr="003F4655" w:rsidRDefault="003F4655" w:rsidP="003F4655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</w:pPr>
            <w:proofErr w:type="spellStart"/>
            <w:r w:rsidRPr="003F4655"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>endmodule</w:t>
            </w:r>
            <w:proofErr w:type="spellEnd"/>
          </w:p>
        </w:tc>
      </w:tr>
    </w:tbl>
    <w:p w:rsidR="00620986" w:rsidRDefault="00620986" w:rsidP="003F46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F4655" w:rsidRPr="002C7B19" w:rsidRDefault="003F4655" w:rsidP="003F46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Информация о назначенных выходах ПЛИС для проекта схемы приведена на рисунке 3, а на рисунке 4 – результат компиляции проекта с отображением задействованных для проекта ресурсов ПЛИС.</w:t>
      </w:r>
    </w:p>
    <w:p w:rsidR="00620986" w:rsidRPr="003B0613" w:rsidRDefault="00620986" w:rsidP="003B061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2098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15F5A07" wp14:editId="6F7E84BD">
            <wp:extent cx="5629910" cy="55441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52" b="-1"/>
                    <a:stretch/>
                  </pic:blipFill>
                  <pic:spPr bwMode="auto">
                    <a:xfrm>
                      <a:off x="0" y="0"/>
                      <a:ext cx="5630061" cy="5544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0986" w:rsidRPr="00620986" w:rsidRDefault="00620986" w:rsidP="003B0613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 w:rsidRPr="00620986">
        <w:rPr>
          <w:rFonts w:ascii="Times New Roman" w:hAnsi="Times New Roman" w:cs="Times New Roman"/>
          <w:i/>
          <w:noProof/>
          <w:sz w:val="28"/>
          <w:lang w:eastAsia="ru-RU"/>
        </w:rPr>
        <w:drawing>
          <wp:inline distT="0" distB="0" distL="0" distR="0" wp14:anchorId="6887ACFE" wp14:editId="21B9140E">
            <wp:extent cx="5239481" cy="120031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613" w:rsidRDefault="003F4655" w:rsidP="0062098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Назначение выходов ПЛИС</w:t>
      </w:r>
    </w:p>
    <w:p w:rsidR="003F4655" w:rsidRDefault="00620986" w:rsidP="003F46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2098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3A5858C" wp14:editId="06947B44">
            <wp:extent cx="4555350" cy="3028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513" cy="304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655" w:rsidRDefault="003F4655" w:rsidP="003F46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Результат компиляции проекта</w:t>
      </w:r>
    </w:p>
    <w:p w:rsidR="002459D5" w:rsidRPr="002459D5" w:rsidRDefault="002459D5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459D5" w:rsidRPr="002459D5" w:rsidRDefault="002459D5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6. Моделирование работы проекта</w:t>
      </w:r>
    </w:p>
    <w:p w:rsidR="00391A2B" w:rsidRDefault="00391A2B" w:rsidP="00391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диаграмма, полученная в результате функционального моделирования работы, приведена на рисунке </w:t>
      </w:r>
      <w:r w:rsidR="003B0613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</w:p>
    <w:p w:rsidR="00391A2B" w:rsidRDefault="003B0613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B0613">
        <w:rPr>
          <w:rFonts w:ascii="Times New Roman" w:hAnsi="Times New Roman" w:cs="Times New Roman"/>
          <w:sz w:val="28"/>
        </w:rPr>
        <w:drawing>
          <wp:inline distT="0" distB="0" distL="0" distR="0" wp14:anchorId="19E0E2B3" wp14:editId="50604BA6">
            <wp:extent cx="5468113" cy="2362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A2B" w:rsidRDefault="003B0613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</w:t>
      </w:r>
      <w:r w:rsidR="00391A2B">
        <w:rPr>
          <w:rFonts w:ascii="Times New Roman" w:hAnsi="Times New Roman" w:cs="Times New Roman"/>
          <w:sz w:val="28"/>
        </w:rPr>
        <w:t xml:space="preserve"> – Временная диаграмма в режиме функционального моделирования</w:t>
      </w:r>
    </w:p>
    <w:p w:rsidR="00391A2B" w:rsidRDefault="00391A2B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91A2B" w:rsidRDefault="00391A2B" w:rsidP="00391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диаграмма, полученная в результате временного моделирования работы, приведена на рисунке </w:t>
      </w:r>
      <w:r w:rsidR="003B0613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:rsidR="00391A2B" w:rsidRDefault="003B0613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B061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1FB9135" wp14:editId="18162E06">
            <wp:extent cx="5515745" cy="240063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A2B" w:rsidRDefault="00391A2B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B0613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временного моделирования</w:t>
      </w:r>
    </w:p>
    <w:p w:rsidR="00391A2B" w:rsidRDefault="00391A2B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91A2B" w:rsidRDefault="00391A2B" w:rsidP="0039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при временном моделировании составила </w:t>
      </w:r>
      <w:r w:rsidR="003B0613">
        <w:rPr>
          <w:rFonts w:ascii="Times New Roman" w:hAnsi="Times New Roman" w:cs="Times New Roman"/>
          <w:sz w:val="28"/>
        </w:rPr>
        <w:t>10,52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, что отражено на рисунке </w:t>
      </w:r>
      <w:r w:rsidR="003B0613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</w:p>
    <w:p w:rsidR="00391A2B" w:rsidRDefault="00391A2B" w:rsidP="00391A2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2C01CD">
        <w:rPr>
          <w:rFonts w:ascii="Times New Roman" w:hAnsi="Times New Roman" w:cs="Times New Roman"/>
          <w:b/>
          <w:sz w:val="28"/>
        </w:rPr>
        <w:t xml:space="preserve"> </w:t>
      </w:r>
      <w:r w:rsidR="003B0613" w:rsidRPr="003B0613">
        <w:rPr>
          <w:rFonts w:ascii="Times New Roman" w:hAnsi="Times New Roman" w:cs="Times New Roman"/>
          <w:b/>
          <w:sz w:val="28"/>
        </w:rPr>
        <w:drawing>
          <wp:inline distT="0" distB="0" distL="0" distR="0" wp14:anchorId="002F2316" wp14:editId="738E55CB">
            <wp:extent cx="2353003" cy="237205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A2B" w:rsidRDefault="00391A2B" w:rsidP="00391A2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B0613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601DF7" w:rsidRPr="002459D5" w:rsidRDefault="00601DF7" w:rsidP="00391A2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t>Выводы</w:t>
      </w:r>
    </w:p>
    <w:p w:rsidR="00E6578D" w:rsidRDefault="003B0613" w:rsidP="00A77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изучены принципы реализации типовых функциональных узлов комбинационной логики (шифраторов и дешифраторов) на языках описания аппаратуры. </w:t>
      </w:r>
    </w:p>
    <w:p w:rsidR="00E6578D" w:rsidRDefault="00E6578D" w:rsidP="00A77C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Результатом работы стал проект преобразователя кодов на основе вышеуказанных узлов с использованием язык</w:t>
      </w:r>
      <w:r w:rsidR="00A0445A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описания аппаратуры</w:t>
      </w:r>
      <w:r w:rsidR="00A0445A">
        <w:rPr>
          <w:rFonts w:ascii="Times New Roman" w:hAnsi="Times New Roman" w:cs="Times New Roman"/>
          <w:sz w:val="28"/>
        </w:rPr>
        <w:t xml:space="preserve"> </w:t>
      </w:r>
      <w:r w:rsidR="00A0445A"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. В отличие от предыдущей работы, данный проект является </w:t>
      </w:r>
      <w:proofErr w:type="spellStart"/>
      <w:r>
        <w:rPr>
          <w:rFonts w:ascii="Times New Roman" w:hAnsi="Times New Roman" w:cs="Times New Roman"/>
          <w:sz w:val="28"/>
        </w:rPr>
        <w:t>многофайловым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lastRenderedPageBreak/>
        <w:t xml:space="preserve">что позволило разобраться в иерархии файлов в рамках одного проекта в среде программирования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0445A" w:rsidRDefault="00E6578D" w:rsidP="002231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Эквивалентный проект разрабатывался и в рамках лабораторной работы №2 первого семестра изучения дисциплины, но в формате графической схемы. Ресурсы, затрачиваемые в ПЛИС на размещение проекта, в обоих случаях оказались одинаковыми. Идентичной оказалась и задержка распространения сигналов от входа до выхода: в обоих проектах она оказалась равной 10,52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77C20" w:rsidRDefault="00A0445A" w:rsidP="002231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Хотелось бы отметить разницу в разработке обоих проектов. Разработка проекта в виде графической схемы была сравнительно проще, так как не требовало знания языка описания аппаратуры – принцип работы </w:t>
      </w:r>
      <w:r w:rsidR="00D710F0">
        <w:rPr>
          <w:rFonts w:ascii="Times New Roman" w:hAnsi="Times New Roman" w:cs="Times New Roman"/>
          <w:sz w:val="28"/>
        </w:rPr>
        <w:t xml:space="preserve">модулей узнавался из документации и лекций, а сама сборка схемы была интуитивно понятной. Но разработка проекта на языке </w:t>
      </w:r>
      <w:r w:rsidR="00D710F0">
        <w:rPr>
          <w:rFonts w:ascii="Times New Roman" w:hAnsi="Times New Roman" w:cs="Times New Roman"/>
          <w:sz w:val="28"/>
          <w:lang w:val="en-US"/>
        </w:rPr>
        <w:t>Verilog</w:t>
      </w:r>
      <w:r w:rsidR="00D710F0">
        <w:rPr>
          <w:rFonts w:ascii="Times New Roman" w:hAnsi="Times New Roman" w:cs="Times New Roman"/>
          <w:sz w:val="28"/>
        </w:rPr>
        <w:t xml:space="preserve"> тоже имеет определенные преимущества: такой проект проще редактировать и модифицировать, а также его можно легко перенести с одного семейства ПЛИС на другое</w:t>
      </w:r>
      <w:r w:rsidR="00986753">
        <w:rPr>
          <w:rFonts w:ascii="Times New Roman" w:hAnsi="Times New Roman" w:cs="Times New Roman"/>
          <w:sz w:val="28"/>
        </w:rPr>
        <w:t>, даже от другого производителя.</w:t>
      </w:r>
      <w:bookmarkStart w:id="0" w:name="_GoBack"/>
      <w:bookmarkEnd w:id="0"/>
      <w:r w:rsidR="00A77C20">
        <w:rPr>
          <w:rFonts w:ascii="Times New Roman" w:hAnsi="Times New Roman" w:cs="Times New Roman"/>
          <w:sz w:val="28"/>
        </w:rPr>
        <w:br w:type="page"/>
      </w:r>
    </w:p>
    <w:p w:rsidR="00A77C20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A77C20" w:rsidRDefault="00A77C20" w:rsidP="002459D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2459D5" w:rsidRPr="002459D5">
        <w:rPr>
          <w:rFonts w:ascii="Times New Roman" w:hAnsi="Times New Roman" w:cs="Times New Roman"/>
          <w:sz w:val="28"/>
        </w:rPr>
        <w:t>Жаринов О.О. Учебно-методические материалы к выполнению лабораторной рабо</w:t>
      </w:r>
      <w:r w:rsidR="002459D5">
        <w:rPr>
          <w:rFonts w:ascii="Times New Roman" w:hAnsi="Times New Roman" w:cs="Times New Roman"/>
          <w:sz w:val="28"/>
        </w:rPr>
        <w:t xml:space="preserve">ты №2 </w:t>
      </w:r>
      <w:r w:rsidR="002459D5" w:rsidRPr="002459D5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="002459D5" w:rsidRPr="002459D5">
        <w:rPr>
          <w:rFonts w:ascii="Times New Roman" w:hAnsi="Times New Roman" w:cs="Times New Roman"/>
          <w:sz w:val="28"/>
        </w:rPr>
        <w:t>Схемотехника</w:t>
      </w:r>
      <w:proofErr w:type="spellEnd"/>
      <w:r w:rsidR="002459D5" w:rsidRPr="002459D5">
        <w:rPr>
          <w:rFonts w:ascii="Times New Roman" w:hAnsi="Times New Roman" w:cs="Times New Roman"/>
          <w:sz w:val="28"/>
        </w:rPr>
        <w:t xml:space="preserve">” (2-й семестр изучения дисциплины). ГУАП: Кафедра 44, 2026. – 5 с. </w:t>
      </w:r>
      <w:r w:rsidR="00BF2E60">
        <w:rPr>
          <w:rFonts w:ascii="Times New Roman" w:hAnsi="Times New Roman" w:cs="Times New Roman"/>
          <w:sz w:val="28"/>
        </w:rPr>
        <w:t xml:space="preserve">(Интернет-ресурс) //URL: </w:t>
      </w:r>
      <w:hyperlink r:id="rId14" w:history="1">
        <w:r w:rsidR="002459D5" w:rsidRPr="00756D1B">
          <w:rPr>
            <w:rStyle w:val="a3"/>
            <w:rFonts w:ascii="Times New Roman" w:hAnsi="Times New Roman" w:cs="Times New Roman"/>
            <w:sz w:val="28"/>
          </w:rPr>
          <w:t>https://pro.guap.ru/inside/student/tasks/356472b4ccdff5ee9d42a4d66cafd01c/download</w:t>
        </w:r>
      </w:hyperlink>
      <w:r w:rsidR="002459D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(дата обращения: </w:t>
      </w:r>
      <w:r w:rsidR="002459D5">
        <w:rPr>
          <w:rFonts w:ascii="Times New Roman" w:hAnsi="Times New Roman" w:cs="Times New Roman"/>
          <w:sz w:val="28"/>
        </w:rPr>
        <w:t>16</w:t>
      </w:r>
      <w:r>
        <w:rPr>
          <w:rFonts w:ascii="Times New Roman" w:hAnsi="Times New Roman" w:cs="Times New Roman"/>
          <w:sz w:val="28"/>
        </w:rPr>
        <w:t>.0</w:t>
      </w:r>
      <w:r w:rsidR="002459D5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.202</w:t>
      </w:r>
      <w:r w:rsidR="002459D5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)</w:t>
      </w:r>
    </w:p>
    <w:p w:rsidR="002459D5" w:rsidRDefault="00A77C20" w:rsidP="00BF2E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2459D5">
        <w:rPr>
          <w:rFonts w:ascii="Times New Roman" w:hAnsi="Times New Roman" w:cs="Times New Roman"/>
          <w:sz w:val="28"/>
        </w:rPr>
        <w:t xml:space="preserve">Березин Е.П. Отчет о лабораторной работе №2 по дисциплине </w:t>
      </w:r>
      <w:r w:rsidR="002459D5" w:rsidRPr="000A2504">
        <w:rPr>
          <w:rFonts w:ascii="Times New Roman" w:hAnsi="Times New Roman" w:cs="Times New Roman"/>
          <w:sz w:val="28"/>
        </w:rPr>
        <w:t>“</w:t>
      </w:r>
      <w:proofErr w:type="spellStart"/>
      <w:r w:rsidR="002459D5">
        <w:rPr>
          <w:rFonts w:ascii="Times New Roman" w:hAnsi="Times New Roman" w:cs="Times New Roman"/>
          <w:sz w:val="28"/>
        </w:rPr>
        <w:t>Схемотехника</w:t>
      </w:r>
      <w:proofErr w:type="spellEnd"/>
      <w:r w:rsidR="002459D5" w:rsidRPr="000A2504">
        <w:rPr>
          <w:rFonts w:ascii="Times New Roman" w:hAnsi="Times New Roman" w:cs="Times New Roman"/>
          <w:sz w:val="28"/>
        </w:rPr>
        <w:t>”</w:t>
      </w:r>
      <w:r w:rsidR="002459D5">
        <w:rPr>
          <w:rFonts w:ascii="Times New Roman" w:hAnsi="Times New Roman" w:cs="Times New Roman"/>
          <w:sz w:val="28"/>
        </w:rPr>
        <w:t xml:space="preserve"> (1-й семестр изучения дисциплины).</w:t>
      </w:r>
      <w:r w:rsidR="002459D5" w:rsidRPr="000A2504">
        <w:rPr>
          <w:rFonts w:ascii="Times New Roman" w:hAnsi="Times New Roman" w:cs="Times New Roman"/>
          <w:sz w:val="28"/>
        </w:rPr>
        <w:t xml:space="preserve"> </w:t>
      </w:r>
      <w:r w:rsidR="002459D5" w:rsidRPr="000229C4">
        <w:rPr>
          <w:rFonts w:ascii="Times New Roman" w:hAnsi="Times New Roman" w:cs="Times New Roman"/>
          <w:sz w:val="28"/>
        </w:rPr>
        <w:t>ГУАП, 202</w:t>
      </w:r>
      <w:r w:rsidR="002459D5">
        <w:rPr>
          <w:rFonts w:ascii="Times New Roman" w:hAnsi="Times New Roman" w:cs="Times New Roman"/>
          <w:sz w:val="28"/>
        </w:rPr>
        <w:t xml:space="preserve">5. – 11 с. (Интернет-ресурс) </w:t>
      </w:r>
      <w:r w:rsidR="002459D5" w:rsidRPr="000A2504">
        <w:rPr>
          <w:rFonts w:ascii="Times New Roman" w:hAnsi="Times New Roman" w:cs="Times New Roman"/>
          <w:sz w:val="28"/>
        </w:rPr>
        <w:t>//</w:t>
      </w:r>
      <w:r w:rsidR="002459D5">
        <w:rPr>
          <w:rFonts w:ascii="Times New Roman" w:hAnsi="Times New Roman" w:cs="Times New Roman"/>
          <w:sz w:val="28"/>
          <w:lang w:val="en-US"/>
        </w:rPr>
        <w:t>URL</w:t>
      </w:r>
      <w:r w:rsidR="002459D5" w:rsidRPr="000A2504">
        <w:rPr>
          <w:rFonts w:ascii="Times New Roman" w:hAnsi="Times New Roman" w:cs="Times New Roman"/>
          <w:sz w:val="28"/>
        </w:rPr>
        <w:t>:</w:t>
      </w:r>
      <w:r w:rsidR="002459D5">
        <w:rPr>
          <w:rFonts w:ascii="Times New Roman" w:hAnsi="Times New Roman" w:cs="Times New Roman"/>
          <w:sz w:val="28"/>
        </w:rPr>
        <w:t xml:space="preserve"> </w:t>
      </w:r>
      <w:hyperlink r:id="rId15" w:history="1">
        <w:r w:rsidR="00BF2E60" w:rsidRPr="00603ECA">
          <w:rPr>
            <w:rStyle w:val="a3"/>
            <w:rFonts w:ascii="Times New Roman" w:hAnsi="Times New Roman" w:cs="Times New Roman"/>
            <w:sz w:val="28"/>
          </w:rPr>
          <w:t>https://pro.guap.ru/inside/student/reports/4911017/download</w:t>
        </w:r>
      </w:hyperlink>
      <w:r w:rsidR="00BF2E60">
        <w:rPr>
          <w:rFonts w:ascii="Times New Roman" w:hAnsi="Times New Roman" w:cs="Times New Roman"/>
          <w:sz w:val="28"/>
        </w:rPr>
        <w:t xml:space="preserve"> </w:t>
      </w:r>
      <w:r w:rsidR="002459D5">
        <w:rPr>
          <w:rFonts w:ascii="Times New Roman" w:hAnsi="Times New Roman" w:cs="Times New Roman"/>
          <w:sz w:val="28"/>
        </w:rPr>
        <w:t>(дата обращения 16.02.2026)</w:t>
      </w:r>
    </w:p>
    <w:p w:rsidR="00A77C20" w:rsidRPr="00D148A7" w:rsidRDefault="00A77C20" w:rsidP="00A77C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Default="00A16D15"/>
    <w:sectPr w:rsidR="00A16D15" w:rsidSect="003B0613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79E2" w:rsidRDefault="001279E2" w:rsidP="003B0613">
      <w:pPr>
        <w:spacing w:after="0" w:line="240" w:lineRule="auto"/>
      </w:pPr>
      <w:r>
        <w:separator/>
      </w:r>
    </w:p>
  </w:endnote>
  <w:endnote w:type="continuationSeparator" w:id="0">
    <w:p w:rsidR="001279E2" w:rsidRDefault="001279E2" w:rsidP="003B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75941873"/>
      <w:docPartObj>
        <w:docPartGallery w:val="Page Numbers (Bottom of Page)"/>
        <w:docPartUnique/>
      </w:docPartObj>
    </w:sdtPr>
    <w:sdtContent>
      <w:p w:rsidR="00D710F0" w:rsidRDefault="00D710F0" w:rsidP="003B0613">
        <w:pPr>
          <w:pStyle w:val="a7"/>
          <w:jc w:val="center"/>
        </w:pPr>
        <w:r w:rsidRPr="003B0613">
          <w:rPr>
            <w:rFonts w:ascii="Times New Roman" w:hAnsi="Times New Roman" w:cs="Times New Roman"/>
            <w:sz w:val="28"/>
          </w:rPr>
          <w:fldChar w:fldCharType="begin"/>
        </w:r>
        <w:r w:rsidRPr="003B0613">
          <w:rPr>
            <w:rFonts w:ascii="Times New Roman" w:hAnsi="Times New Roman" w:cs="Times New Roman"/>
            <w:sz w:val="28"/>
          </w:rPr>
          <w:instrText>PAGE   \* MERGEFORMAT</w:instrText>
        </w:r>
        <w:r w:rsidRPr="003B0613">
          <w:rPr>
            <w:rFonts w:ascii="Times New Roman" w:hAnsi="Times New Roman" w:cs="Times New Roman"/>
            <w:sz w:val="28"/>
          </w:rPr>
          <w:fldChar w:fldCharType="separate"/>
        </w:r>
        <w:r w:rsidR="00986753">
          <w:rPr>
            <w:rFonts w:ascii="Times New Roman" w:hAnsi="Times New Roman" w:cs="Times New Roman"/>
            <w:noProof/>
            <w:sz w:val="28"/>
          </w:rPr>
          <w:t>10</w:t>
        </w:r>
        <w:r w:rsidRPr="003B0613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79E2" w:rsidRDefault="001279E2" w:rsidP="003B0613">
      <w:pPr>
        <w:spacing w:after="0" w:line="240" w:lineRule="auto"/>
      </w:pPr>
      <w:r>
        <w:separator/>
      </w:r>
    </w:p>
  </w:footnote>
  <w:footnote w:type="continuationSeparator" w:id="0">
    <w:p w:rsidR="001279E2" w:rsidRDefault="001279E2" w:rsidP="003B06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82F"/>
    <w:rsid w:val="001279E2"/>
    <w:rsid w:val="002231B1"/>
    <w:rsid w:val="002459D5"/>
    <w:rsid w:val="00391A2B"/>
    <w:rsid w:val="003B0613"/>
    <w:rsid w:val="003F4655"/>
    <w:rsid w:val="0059561A"/>
    <w:rsid w:val="00601DF7"/>
    <w:rsid w:val="00620986"/>
    <w:rsid w:val="0097673C"/>
    <w:rsid w:val="00986753"/>
    <w:rsid w:val="00A0445A"/>
    <w:rsid w:val="00A16D15"/>
    <w:rsid w:val="00A77C20"/>
    <w:rsid w:val="00BF2E60"/>
    <w:rsid w:val="00CD682F"/>
    <w:rsid w:val="00D710F0"/>
    <w:rsid w:val="00E1568C"/>
    <w:rsid w:val="00E6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D01D9DF-C55A-4617-BFB9-1CB82596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4655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77C20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4"/>
    <w:uiPriority w:val="39"/>
    <w:rsid w:val="00391A2B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391A2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B06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B0613"/>
    <w:rPr>
      <w:rFonts w:asciiTheme="minorHAnsi" w:hAnsiTheme="minorHAnsi" w:cstheme="minorBidi"/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3B06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B0613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pro.guap.ru/inside/student/reports/4911017/download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pro.guap.ru/inside/student/tasks/356472b4ccdff5ee9d42a4d66cafd01c/downloa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1374</Words>
  <Characters>7834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2026-02-17T10:14:00Z</dcterms:created>
  <dcterms:modified xsi:type="dcterms:W3CDTF">2026-02-17T15:23:00Z</dcterms:modified>
</cp:coreProperties>
</file>