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3DE" w:rsidRPr="00642E46" w:rsidRDefault="00FF23DE" w:rsidP="00FF23DE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FF23DE" w:rsidRPr="00642E46" w:rsidRDefault="00FF23DE" w:rsidP="00FF23DE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FF23DE" w:rsidRPr="00642E46" w:rsidRDefault="00FF23DE" w:rsidP="00FF23D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FF23DE" w:rsidRPr="00642E46" w:rsidRDefault="00FF23DE" w:rsidP="00FF23D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FF23DE" w:rsidRPr="00642E46" w:rsidRDefault="00FF23DE" w:rsidP="00FF23DE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FF23DE" w:rsidRPr="00642E46" w:rsidTr="00112E2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FF23DE" w:rsidRPr="00642E46" w:rsidRDefault="00FF23DE" w:rsidP="00112E2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23DE" w:rsidRPr="00642E46" w:rsidRDefault="00FF23DE" w:rsidP="00112E2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FF23DE" w:rsidRPr="00642E46" w:rsidRDefault="00FF23DE" w:rsidP="00112E2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23DE" w:rsidRPr="00642E46" w:rsidRDefault="00FF23DE" w:rsidP="00112E2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FF23DE" w:rsidRPr="00642E46" w:rsidRDefault="00FF23DE" w:rsidP="00112E2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FF23DE" w:rsidRPr="00642E46" w:rsidTr="00112E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23DE" w:rsidRPr="00642E46" w:rsidRDefault="00FF23DE" w:rsidP="00112E2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23DE" w:rsidRPr="00642E46" w:rsidRDefault="00FF23DE" w:rsidP="00112E2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23DE" w:rsidRPr="00642E46" w:rsidRDefault="00FF23DE" w:rsidP="00112E2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23DE" w:rsidRPr="00642E46" w:rsidRDefault="00FF23DE" w:rsidP="00112E2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23DE" w:rsidRPr="00642E46" w:rsidRDefault="00FF23DE" w:rsidP="00112E2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FF23DE" w:rsidRDefault="00FF23DE" w:rsidP="00FF23D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FF23DE" w:rsidRPr="00642E46" w:rsidRDefault="00FF23DE" w:rsidP="00FF23D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FF23DE" w:rsidRPr="00642E46" w:rsidRDefault="00FF23DE" w:rsidP="00FF23DE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№3</w:t>
      </w:r>
    </w:p>
    <w:p w:rsidR="00FF23DE" w:rsidRPr="00D0715D" w:rsidRDefault="00FF23DE" w:rsidP="00FF23DE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ОРГАНИЗАЦИЯ ВЗАИМОДЕЙСТВИЯ МИКРОКОНТРОЛЛЕРА С ЖИДКОКРИСТАЛЛИЧЕСКИМ ДИСПЛЕЕМ</w:t>
      </w:r>
    </w:p>
    <w:p w:rsidR="00FF23DE" w:rsidRPr="00642E46" w:rsidRDefault="00FF23DE" w:rsidP="00FF23D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FF23DE" w:rsidRPr="00642E46" w:rsidRDefault="00FF23DE" w:rsidP="00FF23DE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МИКРОКОНТРОЛЛЕРНЫЕ СИСТЕМЫ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FF23DE" w:rsidRPr="00642E46" w:rsidTr="00112E2E">
        <w:trPr>
          <w:trHeight w:val="340"/>
        </w:trPr>
        <w:tc>
          <w:tcPr>
            <w:tcW w:w="9777" w:type="dxa"/>
            <w:gridSpan w:val="2"/>
          </w:tcPr>
          <w:p w:rsidR="00FF23DE" w:rsidRPr="00642E46" w:rsidRDefault="00FF23DE" w:rsidP="00112E2E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FF23DE" w:rsidRPr="00642E46" w:rsidTr="00112E2E">
              <w:tc>
                <w:tcPr>
                  <w:tcW w:w="2167" w:type="dxa"/>
                  <w:vAlign w:val="bottom"/>
                </w:tcPr>
                <w:p w:rsidR="00FF23DE" w:rsidRPr="00642E46" w:rsidRDefault="00FF23DE" w:rsidP="00112E2E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F23DE" w:rsidRPr="00642E46" w:rsidRDefault="00FF23DE" w:rsidP="00112E2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FF23DE" w:rsidRPr="00642E46" w:rsidRDefault="00FF23DE" w:rsidP="00112E2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F23DE" w:rsidRPr="00642E46" w:rsidRDefault="00FF23DE" w:rsidP="00112E2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FF23DE" w:rsidRPr="00642E46" w:rsidRDefault="00FF23DE" w:rsidP="00112E2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F23DE" w:rsidRPr="00642E46" w:rsidRDefault="00FF23DE" w:rsidP="00112E2E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FF23DE" w:rsidRPr="00642E46" w:rsidTr="00112E2E">
              <w:tc>
                <w:tcPr>
                  <w:tcW w:w="2167" w:type="dxa"/>
                  <w:vAlign w:val="bottom"/>
                </w:tcPr>
                <w:p w:rsidR="00FF23DE" w:rsidRPr="00642E46" w:rsidRDefault="00FF23DE" w:rsidP="00112E2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FF23DE" w:rsidRPr="00642E46" w:rsidRDefault="00FF23DE" w:rsidP="00112E2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FF23DE" w:rsidRPr="00642E46" w:rsidRDefault="00FF23DE" w:rsidP="00112E2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FF23DE" w:rsidRPr="00642E46" w:rsidRDefault="00FF23DE" w:rsidP="00112E2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FF23DE" w:rsidRPr="00642E46" w:rsidRDefault="00FF23DE" w:rsidP="00112E2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FF23DE" w:rsidRPr="00642E46" w:rsidRDefault="00FF23DE" w:rsidP="00112E2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FF23DE" w:rsidRPr="00642E46" w:rsidRDefault="00FF23DE" w:rsidP="00112E2E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FF23DE" w:rsidRPr="00642E46" w:rsidTr="00112E2E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FF23DE" w:rsidRPr="00642E46" w:rsidRDefault="00FF23DE" w:rsidP="00112E2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FF23DE" w:rsidRPr="00642E46" w:rsidRDefault="00FF23DE" w:rsidP="00FF23D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FF23DE" w:rsidRDefault="00FF23DE" w:rsidP="00FF23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F23DE" w:rsidRPr="00642E46" w:rsidRDefault="00FF23DE" w:rsidP="00FF23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F23DE" w:rsidRPr="00642E46" w:rsidRDefault="00FF23DE" w:rsidP="00FF23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F23DE" w:rsidRPr="00642E46" w:rsidRDefault="00FF23DE" w:rsidP="00FF23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F23DE" w:rsidRPr="00642E46" w:rsidRDefault="00FF23DE" w:rsidP="00FF23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F23DE" w:rsidRPr="00642E46" w:rsidRDefault="00FF23DE" w:rsidP="00FF23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F23DE" w:rsidRPr="00642E46" w:rsidRDefault="00FF23DE" w:rsidP="00FF23D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FF23DE" w:rsidRPr="00642E46" w:rsidRDefault="00FF23DE" w:rsidP="00FF23D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FF23DE" w:rsidRDefault="00FF23DE" w:rsidP="00FF23D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FF23DE" w:rsidRDefault="00FF23DE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</w:t>
      </w:r>
      <w:r w:rsidRPr="00FF23DE">
        <w:rPr>
          <w:rFonts w:ascii="Times New Roman" w:hAnsi="Times New Roman" w:cs="Times New Roman"/>
          <w:sz w:val="28"/>
        </w:rPr>
        <w:t>приобретение нав</w:t>
      </w:r>
      <w:r>
        <w:rPr>
          <w:rFonts w:ascii="Times New Roman" w:hAnsi="Times New Roman" w:cs="Times New Roman"/>
          <w:sz w:val="28"/>
        </w:rPr>
        <w:t xml:space="preserve">ыков организации взаимодействия </w:t>
      </w:r>
      <w:r w:rsidRPr="00FF23DE">
        <w:rPr>
          <w:rFonts w:ascii="Times New Roman" w:hAnsi="Times New Roman" w:cs="Times New Roman"/>
          <w:sz w:val="28"/>
        </w:rPr>
        <w:t>микроконтроллера с устройствами вывода на примере жидкокристаллического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F23DE">
        <w:rPr>
          <w:rFonts w:ascii="Times New Roman" w:hAnsi="Times New Roman" w:cs="Times New Roman"/>
          <w:sz w:val="28"/>
        </w:rPr>
        <w:t>знакосинтезирующего</w:t>
      </w:r>
      <w:proofErr w:type="spellEnd"/>
      <w:r w:rsidRPr="00FF23DE">
        <w:rPr>
          <w:rFonts w:ascii="Times New Roman" w:hAnsi="Times New Roman" w:cs="Times New Roman"/>
          <w:sz w:val="28"/>
        </w:rPr>
        <w:t xml:space="preserve"> дисплея</w:t>
      </w:r>
      <w:r>
        <w:rPr>
          <w:rFonts w:ascii="Times New Roman" w:hAnsi="Times New Roman" w:cs="Times New Roman"/>
          <w:sz w:val="28"/>
        </w:rPr>
        <w:t>.</w:t>
      </w:r>
    </w:p>
    <w:p w:rsidR="00FF23DE" w:rsidRDefault="00FF23DE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FF23DE" w:rsidRDefault="00FF23DE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по работе: </w:t>
      </w:r>
      <w:r>
        <w:rPr>
          <w:rFonts w:ascii="Times New Roman" w:hAnsi="Times New Roman" w:cs="Times New Roman"/>
          <w:sz w:val="28"/>
        </w:rPr>
        <w:t>т</w:t>
      </w:r>
      <w:r w:rsidRPr="00FF23DE">
        <w:rPr>
          <w:rFonts w:ascii="Times New Roman" w:hAnsi="Times New Roman" w:cs="Times New Roman"/>
          <w:sz w:val="28"/>
        </w:rPr>
        <w:t>ребуется разработать микроконтроллерн</w:t>
      </w:r>
      <w:r>
        <w:rPr>
          <w:rFonts w:ascii="Times New Roman" w:hAnsi="Times New Roman" w:cs="Times New Roman"/>
          <w:sz w:val="28"/>
        </w:rPr>
        <w:t xml:space="preserve">ую систему для вывода на экране </w:t>
      </w:r>
      <w:r w:rsidRPr="00FF23DE">
        <w:rPr>
          <w:rFonts w:ascii="Times New Roman" w:hAnsi="Times New Roman" w:cs="Times New Roman"/>
          <w:sz w:val="28"/>
        </w:rPr>
        <w:t>ЖКИ двух заданных строк. Строки необходимо выровнять по центру экрана, при</w:t>
      </w:r>
      <w:r>
        <w:rPr>
          <w:rFonts w:ascii="Times New Roman" w:hAnsi="Times New Roman" w:cs="Times New Roman"/>
          <w:sz w:val="28"/>
        </w:rPr>
        <w:t xml:space="preserve"> </w:t>
      </w:r>
      <w:r w:rsidRPr="00FF23DE">
        <w:rPr>
          <w:rFonts w:ascii="Times New Roman" w:hAnsi="Times New Roman" w:cs="Times New Roman"/>
          <w:sz w:val="28"/>
        </w:rPr>
        <w:t>этом содержимое строк, расположенное в памяти программ, не должно содержать</w:t>
      </w:r>
      <w:r>
        <w:rPr>
          <w:rFonts w:ascii="Times New Roman" w:hAnsi="Times New Roman" w:cs="Times New Roman"/>
          <w:sz w:val="28"/>
        </w:rPr>
        <w:t xml:space="preserve"> </w:t>
      </w:r>
      <w:r w:rsidRPr="00FF23DE">
        <w:rPr>
          <w:rFonts w:ascii="Times New Roman" w:hAnsi="Times New Roman" w:cs="Times New Roman"/>
          <w:sz w:val="28"/>
        </w:rPr>
        <w:t>пробелы до первого и после последнего символа. Содержание строк указано</w:t>
      </w:r>
      <w:r>
        <w:rPr>
          <w:rFonts w:ascii="Times New Roman" w:hAnsi="Times New Roman" w:cs="Times New Roman"/>
          <w:sz w:val="28"/>
        </w:rPr>
        <w:t xml:space="preserve"> </w:t>
      </w:r>
      <w:r w:rsidRPr="00FF23DE">
        <w:rPr>
          <w:rFonts w:ascii="Times New Roman" w:hAnsi="Times New Roman" w:cs="Times New Roman"/>
          <w:sz w:val="28"/>
        </w:rPr>
        <w:t>ниже</w:t>
      </w:r>
      <w:r>
        <w:rPr>
          <w:rFonts w:ascii="Times New Roman" w:hAnsi="Times New Roman" w:cs="Times New Roman"/>
          <w:sz w:val="28"/>
        </w:rPr>
        <w:t xml:space="preserve"> в таблице 1</w:t>
      </w:r>
      <w:r w:rsidRPr="00FF23DE">
        <w:rPr>
          <w:rFonts w:ascii="Times New Roman" w:hAnsi="Times New Roman" w:cs="Times New Roman"/>
          <w:sz w:val="28"/>
        </w:rPr>
        <w:t>.</w:t>
      </w:r>
    </w:p>
    <w:p w:rsidR="00FF23DE" w:rsidRDefault="00FF23DE" w:rsidP="00FF23DE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Данные по содержанию строк</w:t>
      </w:r>
    </w:p>
    <w:tbl>
      <w:tblPr>
        <w:tblStyle w:val="a5"/>
        <w:tblW w:w="0" w:type="auto"/>
        <w:tblInd w:w="1980" w:type="dxa"/>
        <w:tblLook w:val="04A0" w:firstRow="1" w:lastRow="0" w:firstColumn="1" w:lastColumn="0" w:noHBand="0" w:noVBand="1"/>
      </w:tblPr>
      <w:tblGrid>
        <w:gridCol w:w="1843"/>
        <w:gridCol w:w="3543"/>
      </w:tblGrid>
      <w:tr w:rsidR="00FF23DE" w:rsidTr="00FF23DE">
        <w:tc>
          <w:tcPr>
            <w:tcW w:w="1843" w:type="dxa"/>
            <w:vAlign w:val="center"/>
          </w:tcPr>
          <w:p w:rsidR="00FF23DE" w:rsidRDefault="00FF23DE" w:rsidP="00FF23DE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Строка 1</w:t>
            </w:r>
          </w:p>
        </w:tc>
        <w:tc>
          <w:tcPr>
            <w:tcW w:w="3543" w:type="dxa"/>
            <w:vAlign w:val="center"/>
          </w:tcPr>
          <w:p w:rsidR="00FF23DE" w:rsidRDefault="00FF23DE" w:rsidP="00FF23DE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И.О. Фамилия</w:t>
            </w:r>
          </w:p>
        </w:tc>
      </w:tr>
      <w:tr w:rsidR="00FF23DE" w:rsidTr="00FF23DE">
        <w:tc>
          <w:tcPr>
            <w:tcW w:w="1843" w:type="dxa"/>
            <w:vAlign w:val="center"/>
          </w:tcPr>
          <w:p w:rsidR="00FF23DE" w:rsidRDefault="00FF23DE" w:rsidP="00FF23DE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Строка 2</w:t>
            </w:r>
          </w:p>
        </w:tc>
        <w:tc>
          <w:tcPr>
            <w:tcW w:w="3543" w:type="dxa"/>
            <w:vAlign w:val="center"/>
          </w:tcPr>
          <w:p w:rsidR="00FF23DE" w:rsidRDefault="00FF23DE" w:rsidP="00FF23DE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номер группы</w:t>
            </w:r>
          </w:p>
        </w:tc>
      </w:tr>
    </w:tbl>
    <w:p w:rsidR="00FF23DE" w:rsidRDefault="00FF23DE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FF23DE" w:rsidRDefault="00FF23DE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F23DE">
        <w:rPr>
          <w:rFonts w:ascii="Times New Roman" w:hAnsi="Times New Roman" w:cs="Times New Roman"/>
          <w:sz w:val="28"/>
        </w:rPr>
        <w:t>Выводы, через которые к МК подключает</w:t>
      </w:r>
      <w:r>
        <w:rPr>
          <w:rFonts w:ascii="Times New Roman" w:hAnsi="Times New Roman" w:cs="Times New Roman"/>
          <w:sz w:val="28"/>
        </w:rPr>
        <w:t>ся ЖКИ, и вид курсора указаны в таблице 2</w:t>
      </w:r>
      <w:r w:rsidRPr="00FF23DE">
        <w:rPr>
          <w:rFonts w:ascii="Times New Roman" w:hAnsi="Times New Roman" w:cs="Times New Roman"/>
          <w:sz w:val="28"/>
        </w:rPr>
        <w:t>. Текст программы создается на языке ассемблера</w:t>
      </w:r>
      <w:r>
        <w:rPr>
          <w:rFonts w:ascii="Times New Roman" w:hAnsi="Times New Roman" w:cs="Times New Roman"/>
          <w:sz w:val="28"/>
        </w:rPr>
        <w:t xml:space="preserve"> </w:t>
      </w:r>
      <w:r w:rsidRPr="00FF23DE">
        <w:rPr>
          <w:rFonts w:ascii="Times New Roman" w:hAnsi="Times New Roman" w:cs="Times New Roman"/>
          <w:sz w:val="28"/>
        </w:rPr>
        <w:t>MCS-51</w:t>
      </w:r>
      <w:r>
        <w:rPr>
          <w:rFonts w:ascii="Times New Roman" w:hAnsi="Times New Roman" w:cs="Times New Roman"/>
          <w:sz w:val="28"/>
        </w:rPr>
        <w:t>.</w:t>
      </w:r>
    </w:p>
    <w:p w:rsidR="00FF23DE" w:rsidRDefault="00FF23DE" w:rsidP="00FF23DE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2 – Данные для варианта 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2548"/>
        <w:gridCol w:w="2549"/>
      </w:tblGrid>
      <w:tr w:rsidR="00FF23DE" w:rsidTr="00FF23DE">
        <w:tc>
          <w:tcPr>
            <w:tcW w:w="4248" w:type="dxa"/>
            <w:gridSpan w:val="3"/>
            <w:vAlign w:val="center"/>
          </w:tcPr>
          <w:p w:rsidR="00FF23DE" w:rsidRDefault="00FF23DE" w:rsidP="00FF23D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Шина управления ЖКИ</w:t>
            </w:r>
          </w:p>
        </w:tc>
        <w:tc>
          <w:tcPr>
            <w:tcW w:w="2548" w:type="dxa"/>
            <w:vMerge w:val="restart"/>
            <w:vAlign w:val="center"/>
          </w:tcPr>
          <w:p w:rsidR="00FF23DE" w:rsidRDefault="00FF23DE" w:rsidP="00FF23D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Шина данных ЖКИ</w:t>
            </w:r>
          </w:p>
        </w:tc>
        <w:tc>
          <w:tcPr>
            <w:tcW w:w="2549" w:type="dxa"/>
            <w:vMerge w:val="restart"/>
            <w:vAlign w:val="center"/>
          </w:tcPr>
          <w:p w:rsidR="00FF23DE" w:rsidRDefault="00FF23DE" w:rsidP="00FF23D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Вид курсора</w:t>
            </w:r>
          </w:p>
        </w:tc>
      </w:tr>
      <w:tr w:rsidR="00FF23DE" w:rsidTr="00FF23DE">
        <w:tc>
          <w:tcPr>
            <w:tcW w:w="1416" w:type="dxa"/>
            <w:vAlign w:val="center"/>
          </w:tcPr>
          <w:p w:rsidR="00FF23DE" w:rsidRPr="00FF23DE" w:rsidRDefault="00FF23DE" w:rsidP="00FF23D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RS</w:t>
            </w:r>
          </w:p>
        </w:tc>
        <w:tc>
          <w:tcPr>
            <w:tcW w:w="1416" w:type="dxa"/>
            <w:vAlign w:val="center"/>
          </w:tcPr>
          <w:p w:rsidR="00FF23DE" w:rsidRPr="00FF23DE" w:rsidRDefault="00FF23DE" w:rsidP="00FF23D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RW</w:t>
            </w:r>
          </w:p>
        </w:tc>
        <w:tc>
          <w:tcPr>
            <w:tcW w:w="1416" w:type="dxa"/>
            <w:vAlign w:val="center"/>
          </w:tcPr>
          <w:p w:rsidR="00FF23DE" w:rsidRPr="00FF23DE" w:rsidRDefault="00FF23DE" w:rsidP="00FF23D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E</w:t>
            </w:r>
          </w:p>
        </w:tc>
        <w:tc>
          <w:tcPr>
            <w:tcW w:w="2548" w:type="dxa"/>
            <w:vMerge/>
            <w:vAlign w:val="center"/>
          </w:tcPr>
          <w:p w:rsidR="00FF23DE" w:rsidRDefault="00FF23DE" w:rsidP="00FF23D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549" w:type="dxa"/>
            <w:vMerge/>
            <w:vAlign w:val="center"/>
          </w:tcPr>
          <w:p w:rsidR="00FF23DE" w:rsidRDefault="00FF23DE" w:rsidP="00FF23D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FF23DE" w:rsidTr="00FF23DE">
        <w:tc>
          <w:tcPr>
            <w:tcW w:w="1416" w:type="dxa"/>
            <w:vAlign w:val="center"/>
          </w:tcPr>
          <w:p w:rsidR="00FF23DE" w:rsidRPr="00FF23DE" w:rsidRDefault="00FF23DE" w:rsidP="00FF23D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P1.5</w:t>
            </w:r>
          </w:p>
        </w:tc>
        <w:tc>
          <w:tcPr>
            <w:tcW w:w="1416" w:type="dxa"/>
            <w:vAlign w:val="center"/>
          </w:tcPr>
          <w:p w:rsidR="00FF23DE" w:rsidRPr="00FF23DE" w:rsidRDefault="00FF23DE" w:rsidP="00FF23D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P1.6</w:t>
            </w:r>
          </w:p>
        </w:tc>
        <w:tc>
          <w:tcPr>
            <w:tcW w:w="1416" w:type="dxa"/>
            <w:vAlign w:val="center"/>
          </w:tcPr>
          <w:p w:rsidR="00FF23DE" w:rsidRPr="00FF23DE" w:rsidRDefault="00FF23DE" w:rsidP="00FF23D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P1.7</w:t>
            </w:r>
          </w:p>
        </w:tc>
        <w:tc>
          <w:tcPr>
            <w:tcW w:w="2548" w:type="dxa"/>
            <w:vAlign w:val="center"/>
          </w:tcPr>
          <w:p w:rsidR="00FF23DE" w:rsidRPr="00FF23DE" w:rsidRDefault="00FF23DE" w:rsidP="00FF23D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P2.0-P2.7</w:t>
            </w:r>
          </w:p>
        </w:tc>
        <w:tc>
          <w:tcPr>
            <w:tcW w:w="2549" w:type="dxa"/>
            <w:vAlign w:val="center"/>
          </w:tcPr>
          <w:p w:rsidR="00FF23DE" w:rsidRPr="00FF23DE" w:rsidRDefault="00FF23DE" w:rsidP="00FF23D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мигающий</w:t>
            </w:r>
          </w:p>
        </w:tc>
      </w:tr>
    </w:tbl>
    <w:p w:rsidR="00FF23DE" w:rsidRDefault="00FF23DE" w:rsidP="00FF23D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FF23DE" w:rsidRPr="00D0715D" w:rsidRDefault="00FF23DE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0715D">
        <w:rPr>
          <w:rFonts w:ascii="Times New Roman" w:hAnsi="Times New Roman" w:cs="Times New Roman"/>
          <w:sz w:val="28"/>
        </w:rPr>
        <w:br w:type="page"/>
      </w:r>
    </w:p>
    <w:p w:rsidR="00FF23DE" w:rsidRDefault="00FF23DE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Разработка схемы микроконтроллерной системы</w:t>
      </w:r>
    </w:p>
    <w:p w:rsidR="00FF23DE" w:rsidRDefault="00FF23DE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Моделирование с последующей отладкой программы производилась в среде автоматизированного проектирования </w:t>
      </w:r>
      <w:r>
        <w:rPr>
          <w:rFonts w:ascii="Times New Roman" w:hAnsi="Times New Roman" w:cs="Times New Roman"/>
          <w:sz w:val="28"/>
          <w:lang w:val="en-US"/>
        </w:rPr>
        <w:t>Proteus</w:t>
      </w:r>
      <w:r>
        <w:rPr>
          <w:rFonts w:ascii="Times New Roman" w:hAnsi="Times New Roman" w:cs="Times New Roman"/>
          <w:sz w:val="28"/>
        </w:rPr>
        <w:t xml:space="preserve">. Сама разработка производилась для микроконтроллеров семейства </w:t>
      </w:r>
      <w:r>
        <w:rPr>
          <w:rFonts w:ascii="Times New Roman" w:hAnsi="Times New Roman" w:cs="Times New Roman"/>
          <w:sz w:val="28"/>
          <w:lang w:val="en-US"/>
        </w:rPr>
        <w:t>MCS</w:t>
      </w:r>
      <w:r w:rsidRPr="001259BA">
        <w:rPr>
          <w:rFonts w:ascii="Times New Roman" w:hAnsi="Times New Roman" w:cs="Times New Roman"/>
          <w:sz w:val="28"/>
        </w:rPr>
        <w:t>-51</w:t>
      </w:r>
      <w:r>
        <w:rPr>
          <w:rFonts w:ascii="Times New Roman" w:hAnsi="Times New Roman" w:cs="Times New Roman"/>
          <w:sz w:val="28"/>
        </w:rPr>
        <w:t xml:space="preserve">, в частности, для микроконтроллера </w:t>
      </w:r>
      <w:r w:rsidRPr="00BA22EB">
        <w:rPr>
          <w:rFonts w:ascii="Times New Roman" w:hAnsi="Times New Roman" w:cs="Times New Roman"/>
          <w:sz w:val="28"/>
        </w:rPr>
        <w:t>80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BA22EB">
        <w:rPr>
          <w:rFonts w:ascii="Times New Roman" w:hAnsi="Times New Roman" w:cs="Times New Roman"/>
          <w:sz w:val="28"/>
        </w:rPr>
        <w:t>52</w:t>
      </w:r>
      <w:r>
        <w:rPr>
          <w:rFonts w:ascii="Times New Roman" w:hAnsi="Times New Roman" w:cs="Times New Roman"/>
          <w:sz w:val="28"/>
        </w:rPr>
        <w:t>.</w:t>
      </w:r>
    </w:p>
    <w:p w:rsidR="00FF23DE" w:rsidRDefault="00FF23DE" w:rsidP="003304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Схема микроконтроллерной системы сост</w:t>
      </w:r>
      <w:r w:rsidR="003304D6">
        <w:rPr>
          <w:rFonts w:ascii="Times New Roman" w:hAnsi="Times New Roman" w:cs="Times New Roman"/>
          <w:sz w:val="28"/>
        </w:rPr>
        <w:t xml:space="preserve">оит из самого микроконтроллера и двустрочного ЖКИ </w:t>
      </w:r>
      <w:r w:rsidR="003304D6">
        <w:rPr>
          <w:rFonts w:ascii="Times New Roman" w:hAnsi="Times New Roman" w:cs="Times New Roman"/>
          <w:sz w:val="28"/>
          <w:lang w:val="en-US"/>
        </w:rPr>
        <w:t>LM</w:t>
      </w:r>
      <w:r w:rsidR="003304D6" w:rsidRPr="003304D6">
        <w:rPr>
          <w:rFonts w:ascii="Times New Roman" w:hAnsi="Times New Roman" w:cs="Times New Roman"/>
          <w:sz w:val="28"/>
        </w:rPr>
        <w:t>032</w:t>
      </w:r>
      <w:r w:rsidR="003304D6">
        <w:rPr>
          <w:rFonts w:ascii="Times New Roman" w:hAnsi="Times New Roman" w:cs="Times New Roman"/>
          <w:sz w:val="28"/>
          <w:lang w:val="en-US"/>
        </w:rPr>
        <w:t>L</w:t>
      </w:r>
      <w:r w:rsidR="003304D6">
        <w:rPr>
          <w:rFonts w:ascii="Times New Roman" w:hAnsi="Times New Roman" w:cs="Times New Roman"/>
          <w:sz w:val="28"/>
        </w:rPr>
        <w:t xml:space="preserve">, основанного на ЖКИ </w:t>
      </w:r>
      <w:r w:rsidR="003304D6">
        <w:rPr>
          <w:rFonts w:ascii="Times New Roman" w:hAnsi="Times New Roman" w:cs="Times New Roman"/>
          <w:sz w:val="28"/>
          <w:lang w:val="en-US"/>
        </w:rPr>
        <w:t>HD</w:t>
      </w:r>
      <w:r w:rsidR="003304D6" w:rsidRPr="003304D6">
        <w:rPr>
          <w:rFonts w:ascii="Times New Roman" w:hAnsi="Times New Roman" w:cs="Times New Roman"/>
          <w:sz w:val="28"/>
        </w:rPr>
        <w:t>44780</w:t>
      </w:r>
      <w:r w:rsidR="003304D6">
        <w:rPr>
          <w:rFonts w:ascii="Times New Roman" w:hAnsi="Times New Roman" w:cs="Times New Roman"/>
          <w:sz w:val="28"/>
        </w:rPr>
        <w:t>.</w:t>
      </w:r>
    </w:p>
    <w:p w:rsidR="003304D6" w:rsidRPr="0009785B" w:rsidRDefault="003304D6" w:rsidP="003304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соответствии с вариантом</w:t>
      </w:r>
      <w:r w:rsidR="0009785B">
        <w:rPr>
          <w:rFonts w:ascii="Times New Roman" w:hAnsi="Times New Roman" w:cs="Times New Roman"/>
          <w:sz w:val="28"/>
        </w:rPr>
        <w:t xml:space="preserve">, в качестве шины управления ЖКИ используются порты </w:t>
      </w:r>
      <w:r w:rsidR="0009785B">
        <w:rPr>
          <w:rFonts w:ascii="Times New Roman" w:hAnsi="Times New Roman" w:cs="Times New Roman"/>
          <w:sz w:val="28"/>
          <w:lang w:val="en-US"/>
        </w:rPr>
        <w:t>P</w:t>
      </w:r>
      <w:r w:rsidR="0009785B" w:rsidRPr="0009785B">
        <w:rPr>
          <w:rFonts w:ascii="Times New Roman" w:hAnsi="Times New Roman" w:cs="Times New Roman"/>
          <w:sz w:val="28"/>
        </w:rPr>
        <w:t xml:space="preserve">1.5, </w:t>
      </w:r>
      <w:r w:rsidR="0009785B">
        <w:rPr>
          <w:rFonts w:ascii="Times New Roman" w:hAnsi="Times New Roman" w:cs="Times New Roman"/>
          <w:sz w:val="28"/>
          <w:lang w:val="en-US"/>
        </w:rPr>
        <w:t>P</w:t>
      </w:r>
      <w:r w:rsidR="0009785B" w:rsidRPr="0009785B">
        <w:rPr>
          <w:rFonts w:ascii="Times New Roman" w:hAnsi="Times New Roman" w:cs="Times New Roman"/>
          <w:sz w:val="28"/>
        </w:rPr>
        <w:t xml:space="preserve">1.6 </w:t>
      </w:r>
      <w:r w:rsidR="0009785B">
        <w:rPr>
          <w:rFonts w:ascii="Times New Roman" w:hAnsi="Times New Roman" w:cs="Times New Roman"/>
          <w:sz w:val="28"/>
        </w:rPr>
        <w:t xml:space="preserve">и </w:t>
      </w:r>
      <w:r w:rsidR="0009785B">
        <w:rPr>
          <w:rFonts w:ascii="Times New Roman" w:hAnsi="Times New Roman" w:cs="Times New Roman"/>
          <w:sz w:val="28"/>
          <w:lang w:val="en-US"/>
        </w:rPr>
        <w:t>P</w:t>
      </w:r>
      <w:r w:rsidR="0009785B" w:rsidRPr="0009785B">
        <w:rPr>
          <w:rFonts w:ascii="Times New Roman" w:hAnsi="Times New Roman" w:cs="Times New Roman"/>
          <w:sz w:val="28"/>
        </w:rPr>
        <w:t>1.7</w:t>
      </w:r>
      <w:r w:rsidR="0009785B">
        <w:rPr>
          <w:rFonts w:ascii="Times New Roman" w:hAnsi="Times New Roman" w:cs="Times New Roman"/>
          <w:sz w:val="28"/>
        </w:rPr>
        <w:t xml:space="preserve">, подключенные к входам </w:t>
      </w:r>
      <w:r w:rsidR="0009785B">
        <w:rPr>
          <w:rFonts w:ascii="Times New Roman" w:hAnsi="Times New Roman" w:cs="Times New Roman"/>
          <w:sz w:val="28"/>
          <w:lang w:val="en-US"/>
        </w:rPr>
        <w:t>RS</w:t>
      </w:r>
      <w:r w:rsidR="0009785B" w:rsidRPr="0009785B">
        <w:rPr>
          <w:rFonts w:ascii="Times New Roman" w:hAnsi="Times New Roman" w:cs="Times New Roman"/>
          <w:sz w:val="28"/>
        </w:rPr>
        <w:t xml:space="preserve">, </w:t>
      </w:r>
      <w:r w:rsidR="0009785B">
        <w:rPr>
          <w:rFonts w:ascii="Times New Roman" w:hAnsi="Times New Roman" w:cs="Times New Roman"/>
          <w:sz w:val="28"/>
          <w:lang w:val="en-US"/>
        </w:rPr>
        <w:t>RW</w:t>
      </w:r>
      <w:r w:rsidR="0009785B" w:rsidRPr="0009785B">
        <w:rPr>
          <w:rFonts w:ascii="Times New Roman" w:hAnsi="Times New Roman" w:cs="Times New Roman"/>
          <w:sz w:val="28"/>
        </w:rPr>
        <w:t xml:space="preserve"> </w:t>
      </w:r>
      <w:r w:rsidR="0009785B">
        <w:rPr>
          <w:rFonts w:ascii="Times New Roman" w:hAnsi="Times New Roman" w:cs="Times New Roman"/>
          <w:sz w:val="28"/>
        </w:rPr>
        <w:t xml:space="preserve">и </w:t>
      </w:r>
      <w:r w:rsidR="0009785B">
        <w:rPr>
          <w:rFonts w:ascii="Times New Roman" w:hAnsi="Times New Roman" w:cs="Times New Roman"/>
          <w:sz w:val="28"/>
          <w:lang w:val="en-US"/>
        </w:rPr>
        <w:t>E</w:t>
      </w:r>
      <w:r w:rsidR="0009785B" w:rsidRPr="0009785B">
        <w:rPr>
          <w:rFonts w:ascii="Times New Roman" w:hAnsi="Times New Roman" w:cs="Times New Roman"/>
          <w:sz w:val="28"/>
        </w:rPr>
        <w:t xml:space="preserve"> </w:t>
      </w:r>
      <w:r w:rsidR="0009785B">
        <w:rPr>
          <w:rFonts w:ascii="Times New Roman" w:hAnsi="Times New Roman" w:cs="Times New Roman"/>
          <w:sz w:val="28"/>
        </w:rPr>
        <w:t xml:space="preserve">соответственно. Шина данных ЖКИ является 8-битной, а сам ЖКИ управляется с порта </w:t>
      </w:r>
      <w:r w:rsidR="0009785B">
        <w:rPr>
          <w:rFonts w:ascii="Times New Roman" w:hAnsi="Times New Roman" w:cs="Times New Roman"/>
          <w:sz w:val="28"/>
          <w:lang w:val="en-US"/>
        </w:rPr>
        <w:t>P</w:t>
      </w:r>
      <w:r w:rsidR="0009785B" w:rsidRPr="0009785B">
        <w:rPr>
          <w:rFonts w:ascii="Times New Roman" w:hAnsi="Times New Roman" w:cs="Times New Roman"/>
          <w:sz w:val="28"/>
        </w:rPr>
        <w:t>2</w:t>
      </w:r>
      <w:r w:rsidR="0009785B">
        <w:rPr>
          <w:rFonts w:ascii="Times New Roman" w:hAnsi="Times New Roman" w:cs="Times New Roman"/>
          <w:sz w:val="28"/>
        </w:rPr>
        <w:t>.</w:t>
      </w:r>
    </w:p>
    <w:p w:rsidR="00FF23DE" w:rsidRPr="00BA22EB" w:rsidRDefault="00FF23DE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Схема проекта микроконтроллерной системы отражена на рисунке 1.</w:t>
      </w:r>
    </w:p>
    <w:p w:rsidR="00FF23DE" w:rsidRDefault="00FF23DE" w:rsidP="00FF23D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FF23D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B5803F4" wp14:editId="4B846B30">
            <wp:extent cx="5940425" cy="4458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3DE" w:rsidRPr="00FF23DE" w:rsidRDefault="00FF23DE" w:rsidP="00FF23D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Схема микроконтроллерной системы в </w:t>
      </w:r>
      <w:r>
        <w:rPr>
          <w:rFonts w:ascii="Times New Roman" w:hAnsi="Times New Roman" w:cs="Times New Roman"/>
          <w:sz w:val="28"/>
          <w:lang w:val="en-US"/>
        </w:rPr>
        <w:t>Proteus</w:t>
      </w:r>
    </w:p>
    <w:p w:rsidR="003304D6" w:rsidRDefault="003304D6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FF23DE" w:rsidRDefault="00FF23DE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Разработка программы</w:t>
      </w:r>
    </w:p>
    <w:p w:rsidR="003304D6" w:rsidRDefault="00112E2E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предназначена для вывода двух текстовых строк на ЖКИ: на первой строке выводятся инициалы и фамилия в латинской транслитерации</w:t>
      </w:r>
      <w:r w:rsidR="00B1766C">
        <w:rPr>
          <w:rFonts w:ascii="Times New Roman" w:hAnsi="Times New Roman" w:cs="Times New Roman"/>
          <w:sz w:val="28"/>
        </w:rPr>
        <w:t>, а на второй – номер группы</w:t>
      </w:r>
      <w:r>
        <w:rPr>
          <w:rFonts w:ascii="Times New Roman" w:hAnsi="Times New Roman" w:cs="Times New Roman"/>
          <w:sz w:val="28"/>
        </w:rPr>
        <w:t>.</w:t>
      </w:r>
    </w:p>
    <w:p w:rsidR="00112E2E" w:rsidRPr="00A42CD1" w:rsidRDefault="00112E2E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начале работы программы производится инициализация дисплея: сначала бит </w:t>
      </w:r>
      <w:r>
        <w:rPr>
          <w:rFonts w:ascii="Times New Roman" w:hAnsi="Times New Roman" w:cs="Times New Roman"/>
          <w:sz w:val="28"/>
          <w:lang w:val="en-US"/>
        </w:rPr>
        <w:t>RS</w:t>
      </w:r>
      <w:r w:rsidRPr="00112E2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устанавливается в 0 </w:t>
      </w:r>
      <w:r w:rsidRPr="00112E2E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это эквивалентно инструкции, что сейчас будет работа с командами, а не с символами</w:t>
      </w:r>
      <w:r w:rsidRPr="00112E2E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после чего на шину передается команда установки функции с параметрами </w:t>
      </w:r>
      <w:r>
        <w:rPr>
          <w:rFonts w:ascii="Times New Roman" w:hAnsi="Times New Roman" w:cs="Times New Roman"/>
          <w:sz w:val="28"/>
          <w:lang w:val="en-US"/>
        </w:rPr>
        <w:t>DL</w:t>
      </w:r>
      <w:r w:rsidRPr="00112E2E">
        <w:rPr>
          <w:rFonts w:ascii="Times New Roman" w:hAnsi="Times New Roman" w:cs="Times New Roman"/>
          <w:sz w:val="28"/>
        </w:rPr>
        <w:t xml:space="preserve"> =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112E2E">
        <w:rPr>
          <w:rFonts w:ascii="Times New Roman" w:hAnsi="Times New Roman" w:cs="Times New Roman"/>
          <w:sz w:val="28"/>
        </w:rPr>
        <w:t xml:space="preserve"> = </w:t>
      </w:r>
      <w:r w:rsidR="00A42CD1">
        <w:rPr>
          <w:rFonts w:ascii="Times New Roman" w:hAnsi="Times New Roman" w:cs="Times New Roman"/>
          <w:sz w:val="28"/>
        </w:rPr>
        <w:t xml:space="preserve">1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112E2E">
        <w:rPr>
          <w:rFonts w:ascii="Times New Roman" w:hAnsi="Times New Roman" w:cs="Times New Roman"/>
          <w:sz w:val="28"/>
        </w:rPr>
        <w:t xml:space="preserve"> = 0</w:t>
      </w:r>
      <w:r w:rsidR="00A42CD1">
        <w:rPr>
          <w:rFonts w:ascii="Times New Roman" w:hAnsi="Times New Roman" w:cs="Times New Roman"/>
          <w:sz w:val="28"/>
        </w:rPr>
        <w:t xml:space="preserve">. После этого осуществляется передача данных на ЖК-экран. Аналогичным образом передаются команды управления дисплеем (параметры </w:t>
      </w:r>
      <w:r w:rsidR="00A42CD1">
        <w:rPr>
          <w:rFonts w:ascii="Times New Roman" w:hAnsi="Times New Roman" w:cs="Times New Roman"/>
          <w:sz w:val="28"/>
          <w:lang w:val="en-US"/>
        </w:rPr>
        <w:t>D</w:t>
      </w:r>
      <w:r w:rsidR="00A42CD1" w:rsidRPr="00A42CD1">
        <w:rPr>
          <w:rFonts w:ascii="Times New Roman" w:hAnsi="Times New Roman" w:cs="Times New Roman"/>
          <w:sz w:val="28"/>
        </w:rPr>
        <w:t xml:space="preserve"> = </w:t>
      </w:r>
      <w:r w:rsidR="00A42CD1">
        <w:rPr>
          <w:rFonts w:ascii="Times New Roman" w:hAnsi="Times New Roman" w:cs="Times New Roman"/>
          <w:sz w:val="28"/>
          <w:lang w:val="en-US"/>
        </w:rPr>
        <w:t>C</w:t>
      </w:r>
      <w:r w:rsidR="00A42CD1" w:rsidRPr="00A42CD1">
        <w:rPr>
          <w:rFonts w:ascii="Times New Roman" w:hAnsi="Times New Roman" w:cs="Times New Roman"/>
          <w:sz w:val="28"/>
        </w:rPr>
        <w:t xml:space="preserve"> = </w:t>
      </w:r>
      <w:r w:rsidR="00A42CD1">
        <w:rPr>
          <w:rFonts w:ascii="Times New Roman" w:hAnsi="Times New Roman" w:cs="Times New Roman"/>
          <w:sz w:val="28"/>
          <w:lang w:val="en-US"/>
        </w:rPr>
        <w:t>B</w:t>
      </w:r>
      <w:r w:rsidR="00A42CD1" w:rsidRPr="00A42CD1">
        <w:rPr>
          <w:rFonts w:ascii="Times New Roman" w:hAnsi="Times New Roman" w:cs="Times New Roman"/>
          <w:sz w:val="28"/>
        </w:rPr>
        <w:t xml:space="preserve"> = 1</w:t>
      </w:r>
      <w:r w:rsidR="00A42CD1">
        <w:rPr>
          <w:rFonts w:ascii="Times New Roman" w:hAnsi="Times New Roman" w:cs="Times New Roman"/>
          <w:sz w:val="28"/>
        </w:rPr>
        <w:t>), установки режима ввода (</w:t>
      </w:r>
      <w:r w:rsidR="00A42CD1">
        <w:rPr>
          <w:rFonts w:ascii="Times New Roman" w:hAnsi="Times New Roman" w:cs="Times New Roman"/>
          <w:sz w:val="28"/>
          <w:lang w:val="en-US"/>
        </w:rPr>
        <w:t>I</w:t>
      </w:r>
      <w:r w:rsidR="00A42CD1" w:rsidRPr="00A42CD1">
        <w:rPr>
          <w:rFonts w:ascii="Times New Roman" w:hAnsi="Times New Roman" w:cs="Times New Roman"/>
          <w:sz w:val="28"/>
        </w:rPr>
        <w:t>/</w:t>
      </w:r>
      <w:r w:rsidR="00A42CD1">
        <w:rPr>
          <w:rFonts w:ascii="Times New Roman" w:hAnsi="Times New Roman" w:cs="Times New Roman"/>
          <w:sz w:val="28"/>
          <w:lang w:val="en-US"/>
        </w:rPr>
        <w:t>D</w:t>
      </w:r>
      <w:r w:rsidR="00A42CD1" w:rsidRPr="00A42CD1">
        <w:rPr>
          <w:rFonts w:ascii="Times New Roman" w:hAnsi="Times New Roman" w:cs="Times New Roman"/>
          <w:sz w:val="28"/>
        </w:rPr>
        <w:t xml:space="preserve"> = 1, </w:t>
      </w:r>
      <w:r w:rsidR="00A42CD1">
        <w:rPr>
          <w:rFonts w:ascii="Times New Roman" w:hAnsi="Times New Roman" w:cs="Times New Roman"/>
          <w:sz w:val="28"/>
          <w:lang w:val="en-US"/>
        </w:rPr>
        <w:t>SH</w:t>
      </w:r>
      <w:r w:rsidR="00A42CD1" w:rsidRPr="00A42CD1">
        <w:rPr>
          <w:rFonts w:ascii="Times New Roman" w:hAnsi="Times New Roman" w:cs="Times New Roman"/>
          <w:sz w:val="28"/>
        </w:rPr>
        <w:t xml:space="preserve"> = 0</w:t>
      </w:r>
      <w:r w:rsidR="00A42CD1">
        <w:rPr>
          <w:rFonts w:ascii="Times New Roman" w:hAnsi="Times New Roman" w:cs="Times New Roman"/>
          <w:sz w:val="28"/>
        </w:rPr>
        <w:t xml:space="preserve">) и установки </w:t>
      </w:r>
      <w:r w:rsidR="00A42CD1">
        <w:rPr>
          <w:rFonts w:ascii="Times New Roman" w:hAnsi="Times New Roman" w:cs="Times New Roman"/>
          <w:sz w:val="28"/>
          <w:lang w:val="en-US"/>
        </w:rPr>
        <w:t>AC</w:t>
      </w:r>
      <w:r w:rsidR="00A42CD1" w:rsidRPr="00A42CD1">
        <w:rPr>
          <w:rFonts w:ascii="Times New Roman" w:hAnsi="Times New Roman" w:cs="Times New Roman"/>
          <w:sz w:val="28"/>
        </w:rPr>
        <w:t xml:space="preserve"> </w:t>
      </w:r>
      <w:r w:rsidR="00A42CD1">
        <w:rPr>
          <w:rFonts w:ascii="Times New Roman" w:hAnsi="Times New Roman" w:cs="Times New Roman"/>
          <w:sz w:val="28"/>
        </w:rPr>
        <w:t xml:space="preserve">и переключения </w:t>
      </w:r>
      <w:r w:rsidR="00A42CD1">
        <w:rPr>
          <w:rFonts w:ascii="Times New Roman" w:hAnsi="Times New Roman" w:cs="Times New Roman"/>
          <w:sz w:val="28"/>
          <w:lang w:val="en-US"/>
        </w:rPr>
        <w:t>DDRAM</w:t>
      </w:r>
      <w:r w:rsidR="00A42CD1" w:rsidRPr="00A42CD1">
        <w:rPr>
          <w:rFonts w:ascii="Times New Roman" w:hAnsi="Times New Roman" w:cs="Times New Roman"/>
          <w:sz w:val="28"/>
        </w:rPr>
        <w:t xml:space="preserve"> (</w:t>
      </w:r>
      <w:r w:rsidR="00A42CD1">
        <w:rPr>
          <w:rFonts w:ascii="Times New Roman" w:hAnsi="Times New Roman" w:cs="Times New Roman"/>
          <w:sz w:val="28"/>
        </w:rPr>
        <w:t>осуществляется переход в «видимую» ячейку с учетом сдвига для расположения текста по центру</w:t>
      </w:r>
      <w:r w:rsidR="00A42CD1" w:rsidRPr="00A42CD1">
        <w:rPr>
          <w:rFonts w:ascii="Times New Roman" w:hAnsi="Times New Roman" w:cs="Times New Roman"/>
          <w:sz w:val="28"/>
        </w:rPr>
        <w:t>)</w:t>
      </w:r>
      <w:r w:rsidR="00A42CD1">
        <w:rPr>
          <w:rFonts w:ascii="Times New Roman" w:hAnsi="Times New Roman" w:cs="Times New Roman"/>
          <w:sz w:val="28"/>
        </w:rPr>
        <w:t>.</w:t>
      </w:r>
    </w:p>
    <w:p w:rsidR="00A42CD1" w:rsidRDefault="00A42CD1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Сама передача данных находится с отдельной меткой для удобства перехода к ней, так как она будет применяться каждый раз, когда нужно будет, чтобы ЖКИ считал данные с шины данных.</w:t>
      </w:r>
    </w:p>
    <w:p w:rsidR="00A42CD1" w:rsidRDefault="00A42CD1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выполнения инициализации начинается вывод первой строки. Все символы для вывода хранятся во внутренней памяти микроконтроллера, начиная с ячейки </w:t>
      </w:r>
      <w:r>
        <w:rPr>
          <w:rFonts w:ascii="Times New Roman" w:hAnsi="Times New Roman" w:cs="Times New Roman"/>
          <w:sz w:val="28"/>
          <w:lang w:val="en-US"/>
        </w:rPr>
        <w:t>FD</w:t>
      </w:r>
      <w:r w:rsidRPr="00A42CD1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, причем хранятся они в формате </w:t>
      </w:r>
      <w:r>
        <w:rPr>
          <w:rFonts w:ascii="Times New Roman" w:hAnsi="Times New Roman" w:cs="Times New Roman"/>
          <w:sz w:val="28"/>
          <w:lang w:val="en-US"/>
        </w:rPr>
        <w:t>ASCII</w:t>
      </w:r>
      <w:r>
        <w:rPr>
          <w:rFonts w:ascii="Times New Roman" w:hAnsi="Times New Roman" w:cs="Times New Roman"/>
          <w:sz w:val="28"/>
        </w:rPr>
        <w:t xml:space="preserve">. Вывод строки реализован при помощи цикла: сначала очищается аккумулятор, после чего в него заносится код символа </w:t>
      </w:r>
      <w:r>
        <w:rPr>
          <w:rFonts w:ascii="Times New Roman" w:hAnsi="Times New Roman" w:cs="Times New Roman"/>
          <w:sz w:val="28"/>
          <w:lang w:val="en-US"/>
        </w:rPr>
        <w:t>ASCII</w:t>
      </w:r>
      <w:r w:rsidR="005A1899">
        <w:rPr>
          <w:rFonts w:ascii="Times New Roman" w:hAnsi="Times New Roman" w:cs="Times New Roman"/>
          <w:sz w:val="28"/>
        </w:rPr>
        <w:t>, откуда он уже переходит в специальную переменную, после чего осуществляется переход к метке обращения к ЖКИ.</w:t>
      </w:r>
    </w:p>
    <w:p w:rsidR="005A1899" w:rsidRDefault="005A1899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вывода первой строки осуществляется переход ко второй строке и аналогичным образом осуществляется ее вывод. </w:t>
      </w:r>
    </w:p>
    <w:p w:rsidR="005A1899" w:rsidRDefault="005A1899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завершения вывода программа уходит в пустой бесконечный цикл, так как метки для работы с ЖК-дисплеем расположены ниже, а последующее обращение к ним приведет к некорректной работе программы.</w:t>
      </w:r>
    </w:p>
    <w:p w:rsidR="005A1899" w:rsidRPr="00A42CD1" w:rsidRDefault="005A1899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программы приведен в листинге 1.</w:t>
      </w:r>
    </w:p>
    <w:p w:rsidR="005A1899" w:rsidRDefault="005A18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FF23DE" w:rsidRPr="003304D6" w:rsidRDefault="00FF23DE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Листинг 1 – Программа для работы с </w:t>
      </w:r>
      <w:r w:rsidR="003304D6">
        <w:rPr>
          <w:rFonts w:ascii="Times New Roman" w:hAnsi="Times New Roman" w:cs="Times New Roman"/>
          <w:sz w:val="28"/>
        </w:rPr>
        <w:t>ЖКИ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23DE" w:rsidRPr="000F6861" w:rsidTr="00112E2E">
        <w:trPr>
          <w:trHeight w:val="1508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; Main.asm file generated by New Project wizard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;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; Created:  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Пн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мар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16 2026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; Processor: 80C52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; Compiler:  ASEM-51 (Proteus)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$NOMOD51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$INCLUDE (80C52.MCU)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; VARIABLES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switchRS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equ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43h;RS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equ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44h 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ab/>
              <w:t>;</w:t>
            </w:r>
            <w:r w:rsidRPr="00FF23DE">
              <w:rPr>
                <w:rFonts w:ascii="Courier New" w:hAnsi="Courier New" w:cs="Courier New"/>
                <w:sz w:val="24"/>
              </w:rPr>
              <w:t>Байт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FF23DE">
              <w:rPr>
                <w:rFonts w:ascii="Courier New" w:hAnsi="Courier New" w:cs="Courier New"/>
                <w:sz w:val="24"/>
              </w:rPr>
              <w:t>для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FF23DE">
              <w:rPr>
                <w:rFonts w:ascii="Courier New" w:hAnsi="Courier New" w:cs="Courier New"/>
                <w:sz w:val="24"/>
              </w:rPr>
              <w:t>передачи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FF23DE">
              <w:rPr>
                <w:rFonts w:ascii="Courier New" w:hAnsi="Courier New" w:cs="Courier New"/>
                <w:sz w:val="24"/>
              </w:rPr>
              <w:t>на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LCD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; RESET and INTERRUPT VECTORS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; Reset Vector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org 0000h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jmp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Start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; CODE SEGMENT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org 0100h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>Start: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init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>: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switchRS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>, #0b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ab/>
              <w:t xml:space="preserve"> ; </w:t>
            </w:r>
            <w:r w:rsidRPr="00FF23DE">
              <w:rPr>
                <w:rFonts w:ascii="Courier New" w:hAnsi="Courier New" w:cs="Courier New"/>
                <w:sz w:val="24"/>
              </w:rPr>
              <w:t>перевод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FF23DE">
              <w:rPr>
                <w:rFonts w:ascii="Courier New" w:hAnsi="Courier New" w:cs="Courier New"/>
                <w:sz w:val="24"/>
              </w:rPr>
              <w:t>в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FF23DE">
              <w:rPr>
                <w:rFonts w:ascii="Courier New" w:hAnsi="Courier New" w:cs="Courier New"/>
                <w:sz w:val="24"/>
              </w:rPr>
              <w:t>запись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FF23DE">
              <w:rPr>
                <w:rFonts w:ascii="Courier New" w:hAnsi="Courier New" w:cs="Courier New"/>
                <w:sz w:val="24"/>
              </w:rPr>
              <w:t>команды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bte</w:t>
            </w:r>
            <w:proofErr w:type="spellEnd"/>
            <w:r w:rsidRPr="00FF23DE">
              <w:rPr>
                <w:rFonts w:ascii="Courier New" w:hAnsi="Courier New" w:cs="Courier New"/>
                <w:sz w:val="24"/>
              </w:rPr>
              <w:t>, #00111000b; команда установки функции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>, #00001111b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>, #00000110b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, #10000100b; DDRAM </w:t>
            </w:r>
            <w:r w:rsidRPr="00FF23DE">
              <w:rPr>
                <w:rFonts w:ascii="Courier New" w:hAnsi="Courier New" w:cs="Courier New"/>
                <w:sz w:val="24"/>
              </w:rPr>
              <w:t>ПЕРВОЙ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FF23DE">
              <w:rPr>
                <w:rFonts w:ascii="Courier New" w:hAnsi="Courier New" w:cs="Courier New"/>
                <w:sz w:val="24"/>
              </w:rPr>
              <w:t>СТРОКИ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FF23DE">
              <w:rPr>
                <w:rFonts w:ascii="Courier New" w:hAnsi="Courier New" w:cs="Courier New"/>
                <w:sz w:val="24"/>
              </w:rPr>
              <w:t>со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FF23DE">
              <w:rPr>
                <w:rFonts w:ascii="Courier New" w:hAnsi="Courier New" w:cs="Courier New"/>
                <w:sz w:val="24"/>
              </w:rPr>
              <w:t>сдвигом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FF23DE">
              <w:rPr>
                <w:rFonts w:ascii="Courier New" w:hAnsi="Courier New" w:cs="Courier New"/>
                <w:sz w:val="24"/>
              </w:rPr>
              <w:t>для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FF23DE">
              <w:rPr>
                <w:rFonts w:ascii="Courier New" w:hAnsi="Courier New" w:cs="Courier New"/>
                <w:sz w:val="24"/>
              </w:rPr>
              <w:t>центра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switchRS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, #1b; </w:t>
            </w:r>
            <w:r w:rsidRPr="00FF23DE">
              <w:rPr>
                <w:rFonts w:ascii="Courier New" w:hAnsi="Courier New" w:cs="Courier New"/>
                <w:sz w:val="24"/>
              </w:rPr>
              <w:t>перевод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RS </w:t>
            </w:r>
            <w:r w:rsidRPr="00FF23DE">
              <w:rPr>
                <w:rFonts w:ascii="Courier New" w:hAnsi="Courier New" w:cs="Courier New"/>
                <w:sz w:val="24"/>
              </w:rPr>
              <w:t>в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FF23DE">
              <w:rPr>
                <w:rFonts w:ascii="Courier New" w:hAnsi="Courier New" w:cs="Courier New"/>
                <w:sz w:val="24"/>
              </w:rPr>
              <w:t>данные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</w:rPr>
              <w:t xml:space="preserve"> DPTR, #0FD0</w:t>
            </w:r>
            <w:proofErr w:type="gramStart"/>
            <w:r w:rsidRPr="00FF23DE">
              <w:rPr>
                <w:rFonts w:ascii="Courier New" w:hAnsi="Courier New" w:cs="Courier New"/>
                <w:sz w:val="24"/>
              </w:rPr>
              <w:t>h ;</w:t>
            </w:r>
            <w:proofErr w:type="gramEnd"/>
            <w:r w:rsidRPr="00FF23DE">
              <w:rPr>
                <w:rFonts w:ascii="Courier New" w:hAnsi="Courier New" w:cs="Courier New"/>
                <w:sz w:val="24"/>
              </w:rPr>
              <w:t xml:space="preserve"> откуда берем коды символов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; Цикл для записи в первую строку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>writeToC1: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clr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A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movc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A, @A+DPTR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>, A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inc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DPTR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A, DPL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cjne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A, #0DCh, writeToC1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</w:t>
            </w:r>
            <w:r w:rsidRPr="00FF23DE">
              <w:rPr>
                <w:rFonts w:ascii="Courier New" w:hAnsi="Courier New" w:cs="Courier New"/>
                <w:sz w:val="24"/>
              </w:rPr>
              <w:t>; Переход к записи во 2-ю строку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switchRS</w:t>
            </w:r>
            <w:proofErr w:type="spellEnd"/>
            <w:r w:rsidRPr="00FF23DE">
              <w:rPr>
                <w:rFonts w:ascii="Courier New" w:hAnsi="Courier New" w:cs="Courier New"/>
                <w:sz w:val="24"/>
              </w:rPr>
              <w:t>, #0</w:t>
            </w:r>
            <w:proofErr w:type="gramStart"/>
            <w:r w:rsidRPr="00FF23DE">
              <w:rPr>
                <w:rFonts w:ascii="Courier New" w:hAnsi="Courier New" w:cs="Courier New"/>
                <w:sz w:val="24"/>
              </w:rPr>
              <w:t>b  ;</w:t>
            </w:r>
            <w:proofErr w:type="gramEnd"/>
            <w:r w:rsidRPr="00FF23DE">
              <w:rPr>
                <w:rFonts w:ascii="Courier New" w:hAnsi="Courier New" w:cs="Courier New"/>
                <w:sz w:val="24"/>
              </w:rPr>
              <w:t xml:space="preserve"> Перевод RS в команды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bte</w:t>
            </w:r>
            <w:proofErr w:type="spellEnd"/>
            <w:r w:rsidRPr="00FF23DE">
              <w:rPr>
                <w:rFonts w:ascii="Courier New" w:hAnsi="Courier New" w:cs="Courier New"/>
                <w:sz w:val="24"/>
              </w:rPr>
              <w:t>, #11001000b; DDRAM ВТОРОЙ СТРОКИ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lcall</w:t>
            </w:r>
            <w:proofErr w:type="spellEnd"/>
            <w:r w:rsidRPr="00FF23DE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gotoLCD</w:t>
            </w:r>
            <w:proofErr w:type="spellEnd"/>
            <w:r w:rsidRPr="00FF23DE">
              <w:rPr>
                <w:rFonts w:ascii="Courier New" w:hAnsi="Courier New" w:cs="Courier New"/>
                <w:sz w:val="24"/>
              </w:rPr>
              <w:t xml:space="preserve">     </w:t>
            </w:r>
            <w:proofErr w:type="gramStart"/>
            <w:r w:rsidRPr="00FF23DE">
              <w:rPr>
                <w:rFonts w:ascii="Courier New" w:hAnsi="Courier New" w:cs="Courier New"/>
                <w:sz w:val="24"/>
              </w:rPr>
              <w:t xml:space="preserve">  ;</w:t>
            </w:r>
            <w:proofErr w:type="gramEnd"/>
            <w:r w:rsidRPr="00FF23DE">
              <w:rPr>
                <w:rFonts w:ascii="Courier New" w:hAnsi="Courier New" w:cs="Courier New"/>
                <w:sz w:val="24"/>
              </w:rPr>
              <w:t xml:space="preserve"> Передача в LCD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switchRS</w:t>
            </w:r>
            <w:proofErr w:type="spellEnd"/>
            <w:r w:rsidRPr="00FF23DE">
              <w:rPr>
                <w:rFonts w:ascii="Courier New" w:hAnsi="Courier New" w:cs="Courier New"/>
                <w:sz w:val="24"/>
              </w:rPr>
              <w:t xml:space="preserve">, #1  </w:t>
            </w:r>
            <w:proofErr w:type="gramStart"/>
            <w:r w:rsidRPr="00FF23DE">
              <w:rPr>
                <w:rFonts w:ascii="Courier New" w:hAnsi="Courier New" w:cs="Courier New"/>
                <w:sz w:val="24"/>
              </w:rPr>
              <w:t xml:space="preserve">  ;</w:t>
            </w:r>
            <w:proofErr w:type="gramEnd"/>
            <w:r w:rsidRPr="00FF23DE">
              <w:rPr>
                <w:rFonts w:ascii="Courier New" w:hAnsi="Courier New" w:cs="Courier New"/>
                <w:sz w:val="24"/>
              </w:rPr>
              <w:t xml:space="preserve"> Перевод RS в данные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; Цикл для записи во вторую строку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>writeToC2: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clr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A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movc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A, @A+DPTR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>, A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inc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DPTR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A, DPL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cjne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A, #0E0h, writeToC2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r w:rsidRPr="00FF23DE">
              <w:rPr>
                <w:rFonts w:ascii="Courier New" w:hAnsi="Courier New" w:cs="Courier New"/>
                <w:sz w:val="24"/>
              </w:rPr>
              <w:t>; (зацикливание, чтоб он до следующих меток по)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; (порядку не дошел)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fin</w:t>
            </w:r>
            <w:proofErr w:type="spellEnd"/>
            <w:r w:rsidRPr="00FF23DE">
              <w:rPr>
                <w:rFonts w:ascii="Courier New" w:hAnsi="Courier New" w:cs="Courier New"/>
                <w:sz w:val="24"/>
              </w:rPr>
              <w:t>: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jmp</w:t>
            </w:r>
            <w:proofErr w:type="spellEnd"/>
            <w:r w:rsidRPr="00FF23DE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fin</w:t>
            </w:r>
            <w:proofErr w:type="spellEnd"/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; Обращение к LCD (передача команд/данных)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>: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P2,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setb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P1.7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clr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P1.6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A,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switchRS</w:t>
            </w:r>
            <w:proofErr w:type="spellEnd"/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C, Acc.0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P1.5, c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delay40mcs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clr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P1.7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delay40mcs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setb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P1.7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ret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; </w:t>
            </w:r>
            <w:r w:rsidRPr="00FF23DE">
              <w:rPr>
                <w:rFonts w:ascii="Courier New" w:hAnsi="Courier New" w:cs="Courier New"/>
                <w:sz w:val="24"/>
              </w:rPr>
              <w:t>Задержка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FF23DE">
              <w:rPr>
                <w:rFonts w:ascii="Courier New" w:hAnsi="Courier New" w:cs="Courier New"/>
                <w:sz w:val="24"/>
              </w:rPr>
              <w:t>в</w:t>
            </w: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40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мкс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>+-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delay40mcs: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push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Acc</w:t>
            </w:r>
            <w:proofErr w:type="spellEnd"/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A, #0Ah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m: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ab/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dec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A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ab/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jnz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m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nop</w:t>
            </w:r>
            <w:proofErr w:type="spellEnd"/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pop</w:t>
            </w:r>
            <w:proofErr w:type="spellEnd"/>
            <w:r w:rsidRPr="00FF23DE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Acc</w:t>
            </w:r>
            <w:proofErr w:type="spellEnd"/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FF23DE">
              <w:rPr>
                <w:rFonts w:ascii="Courier New" w:hAnsi="Courier New" w:cs="Courier New"/>
                <w:sz w:val="24"/>
              </w:rPr>
              <w:t>ret</w:t>
            </w:r>
            <w:proofErr w:type="spellEnd"/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 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 xml:space="preserve">; Строки для вывода (они записываются с указанного адреса и подряд) 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FF23DE">
              <w:rPr>
                <w:rFonts w:ascii="Courier New" w:hAnsi="Courier New" w:cs="Courier New"/>
                <w:sz w:val="24"/>
                <w:lang w:val="en-US"/>
              </w:rPr>
              <w:lastRenderedPageBreak/>
              <w:t>org 0FD0h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db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 xml:space="preserve"> 'E.P. </w:t>
            </w:r>
            <w:proofErr w:type="spellStart"/>
            <w:r w:rsidRPr="00FF23DE">
              <w:rPr>
                <w:rFonts w:ascii="Courier New" w:hAnsi="Courier New" w:cs="Courier New"/>
                <w:sz w:val="24"/>
                <w:lang w:val="en-US"/>
              </w:rPr>
              <w:t>Berezin</w:t>
            </w:r>
            <w:proofErr w:type="spellEnd"/>
            <w:r w:rsidRPr="00FF23DE">
              <w:rPr>
                <w:rFonts w:ascii="Courier New" w:hAnsi="Courier New" w:cs="Courier New"/>
                <w:sz w:val="24"/>
                <w:lang w:val="en-US"/>
              </w:rPr>
              <w:t>'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proofErr w:type="spellStart"/>
            <w:r w:rsidRPr="00FF23DE">
              <w:rPr>
                <w:rFonts w:ascii="Courier New" w:hAnsi="Courier New" w:cs="Courier New"/>
                <w:sz w:val="24"/>
              </w:rPr>
              <w:t>db</w:t>
            </w:r>
            <w:proofErr w:type="spellEnd"/>
            <w:r w:rsidRPr="00FF23DE">
              <w:rPr>
                <w:rFonts w:ascii="Courier New" w:hAnsi="Courier New" w:cs="Courier New"/>
                <w:sz w:val="24"/>
              </w:rPr>
              <w:t xml:space="preserve"> '4341'</w:t>
            </w:r>
          </w:p>
          <w:p w:rsidR="00FF23DE" w:rsidRPr="00FF23DE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>;==============================================================</w:t>
            </w:r>
          </w:p>
          <w:p w:rsidR="00FF23DE" w:rsidRPr="000F6861" w:rsidRDefault="00FF23DE" w:rsidP="00FF23DE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FF23DE">
              <w:rPr>
                <w:rFonts w:ascii="Courier New" w:hAnsi="Courier New" w:cs="Courier New"/>
                <w:sz w:val="24"/>
              </w:rPr>
              <w:t>END</w:t>
            </w:r>
          </w:p>
        </w:tc>
      </w:tr>
    </w:tbl>
    <w:p w:rsidR="00FF23DE" w:rsidRPr="002756E8" w:rsidRDefault="00FF23DE" w:rsidP="00FF23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FF23DE" w:rsidRDefault="00FF23DE" w:rsidP="00FF23D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Результаты моделирования</w:t>
      </w:r>
    </w:p>
    <w:p w:rsidR="00FF23DE" w:rsidRDefault="00FF23DE" w:rsidP="00FF23D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Результаты моделирования проекта отражены на рисунке 2. Как видно, все </w:t>
      </w:r>
      <w:proofErr w:type="spellStart"/>
      <w:r>
        <w:rPr>
          <w:rFonts w:ascii="Times New Roman" w:hAnsi="Times New Roman" w:cs="Times New Roman"/>
          <w:sz w:val="28"/>
        </w:rPr>
        <w:t>отрисовывается</w:t>
      </w:r>
      <w:proofErr w:type="spellEnd"/>
      <w:r>
        <w:rPr>
          <w:rFonts w:ascii="Times New Roman" w:hAnsi="Times New Roman" w:cs="Times New Roman"/>
          <w:sz w:val="28"/>
        </w:rPr>
        <w:t xml:space="preserve"> корректно, что говорит о правильности выполнения задания.</w:t>
      </w:r>
    </w:p>
    <w:p w:rsidR="00FF23DE" w:rsidRDefault="003304D6" w:rsidP="00FF23D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304D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3C25914" wp14:editId="56E639AA">
            <wp:extent cx="5940425" cy="44729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3DE" w:rsidRPr="006D7297" w:rsidRDefault="00FF23DE" w:rsidP="00FF23D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Результаты моделирования работы проекта</w:t>
      </w:r>
    </w:p>
    <w:p w:rsidR="00FF23DE" w:rsidRDefault="00FF23DE" w:rsidP="00FF23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FF23DE" w:rsidRDefault="00FF23DE" w:rsidP="003304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</w:t>
      </w:r>
    </w:p>
    <w:p w:rsidR="003304D6" w:rsidRPr="003304D6" w:rsidRDefault="003304D6" w:rsidP="003304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304D6">
        <w:rPr>
          <w:rFonts w:ascii="Times New Roman" w:hAnsi="Times New Roman" w:cs="Times New Roman"/>
          <w:sz w:val="28"/>
        </w:rPr>
        <w:t>В результат</w:t>
      </w:r>
      <w:r>
        <w:rPr>
          <w:rFonts w:ascii="Times New Roman" w:hAnsi="Times New Roman" w:cs="Times New Roman"/>
          <w:sz w:val="28"/>
        </w:rPr>
        <w:t xml:space="preserve">е выполнения работы разработана </w:t>
      </w:r>
      <w:r w:rsidRPr="003304D6">
        <w:rPr>
          <w:rFonts w:ascii="Times New Roman" w:hAnsi="Times New Roman" w:cs="Times New Roman"/>
          <w:sz w:val="28"/>
        </w:rPr>
        <w:t>микроконтроллерная система для вывода на экране ЖКИ двух заданных строк.</w:t>
      </w:r>
      <w:r>
        <w:rPr>
          <w:rFonts w:ascii="Times New Roman" w:hAnsi="Times New Roman" w:cs="Times New Roman"/>
          <w:sz w:val="28"/>
        </w:rPr>
        <w:t xml:space="preserve"> </w:t>
      </w:r>
      <w:r w:rsidRPr="003304D6">
        <w:rPr>
          <w:rFonts w:ascii="Times New Roman" w:hAnsi="Times New Roman" w:cs="Times New Roman"/>
          <w:sz w:val="28"/>
        </w:rPr>
        <w:t>Проверка работоспособности програ</w:t>
      </w:r>
      <w:r>
        <w:rPr>
          <w:rFonts w:ascii="Times New Roman" w:hAnsi="Times New Roman" w:cs="Times New Roman"/>
          <w:sz w:val="28"/>
        </w:rPr>
        <w:t xml:space="preserve">ммы произведена в САПР </w:t>
      </w:r>
      <w:proofErr w:type="spellStart"/>
      <w:r>
        <w:rPr>
          <w:rFonts w:ascii="Times New Roman" w:hAnsi="Times New Roman" w:cs="Times New Roman"/>
          <w:sz w:val="28"/>
        </w:rPr>
        <w:t>Proteus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r w:rsidRPr="003304D6">
        <w:rPr>
          <w:rFonts w:ascii="Times New Roman" w:hAnsi="Times New Roman" w:cs="Times New Roman"/>
          <w:sz w:val="28"/>
        </w:rPr>
        <w:t xml:space="preserve">Приобретены </w:t>
      </w:r>
      <w:r w:rsidRPr="003304D6">
        <w:rPr>
          <w:rFonts w:ascii="Times New Roman" w:hAnsi="Times New Roman" w:cs="Times New Roman"/>
          <w:sz w:val="28"/>
        </w:rPr>
        <w:lastRenderedPageBreak/>
        <w:t>навыки организации вз</w:t>
      </w:r>
      <w:r>
        <w:rPr>
          <w:rFonts w:ascii="Times New Roman" w:hAnsi="Times New Roman" w:cs="Times New Roman"/>
          <w:sz w:val="28"/>
        </w:rPr>
        <w:t xml:space="preserve">аимодействия микроконтроллера с </w:t>
      </w:r>
      <w:r w:rsidRPr="003304D6">
        <w:rPr>
          <w:rFonts w:ascii="Times New Roman" w:hAnsi="Times New Roman" w:cs="Times New Roman"/>
          <w:sz w:val="28"/>
        </w:rPr>
        <w:t xml:space="preserve">устройствами вывода на примере жидкокристаллического </w:t>
      </w:r>
      <w:proofErr w:type="spellStart"/>
      <w:r w:rsidRPr="003304D6">
        <w:rPr>
          <w:rFonts w:ascii="Times New Roman" w:hAnsi="Times New Roman" w:cs="Times New Roman"/>
          <w:sz w:val="28"/>
        </w:rPr>
        <w:t>знакосинтезирующего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3304D6">
        <w:rPr>
          <w:rFonts w:ascii="Times New Roman" w:hAnsi="Times New Roman" w:cs="Times New Roman"/>
          <w:sz w:val="28"/>
        </w:rPr>
        <w:t>дисплея</w:t>
      </w:r>
      <w:r>
        <w:rPr>
          <w:rFonts w:ascii="Times New Roman" w:hAnsi="Times New Roman" w:cs="Times New Roman"/>
          <w:sz w:val="28"/>
        </w:rPr>
        <w:t>.</w:t>
      </w:r>
      <w:bookmarkStart w:id="0" w:name="_GoBack"/>
      <w:bookmarkEnd w:id="0"/>
    </w:p>
    <w:p w:rsidR="00A16D15" w:rsidRDefault="00A16D15"/>
    <w:sectPr w:rsidR="00A16D15" w:rsidSect="00112E2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3551" w:rsidRDefault="00483551">
      <w:pPr>
        <w:spacing w:after="0" w:line="240" w:lineRule="auto"/>
      </w:pPr>
      <w:r>
        <w:separator/>
      </w:r>
    </w:p>
  </w:endnote>
  <w:endnote w:type="continuationSeparator" w:id="0">
    <w:p w:rsidR="00483551" w:rsidRDefault="00483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847370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112E2E" w:rsidRPr="00B52D99" w:rsidRDefault="00112E2E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52D9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52D9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1766C">
          <w:rPr>
            <w:rFonts w:ascii="Times New Roman" w:hAnsi="Times New Roman" w:cs="Times New Roman"/>
            <w:noProof/>
            <w:sz w:val="28"/>
            <w:szCs w:val="28"/>
          </w:rPr>
          <w:t>8</w: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112E2E" w:rsidRDefault="00112E2E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3551" w:rsidRDefault="00483551">
      <w:pPr>
        <w:spacing w:after="0" w:line="240" w:lineRule="auto"/>
      </w:pPr>
      <w:r>
        <w:separator/>
      </w:r>
    </w:p>
  </w:footnote>
  <w:footnote w:type="continuationSeparator" w:id="0">
    <w:p w:rsidR="00483551" w:rsidRDefault="004835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E43"/>
    <w:rsid w:val="0009785B"/>
    <w:rsid w:val="00112E2E"/>
    <w:rsid w:val="003304D6"/>
    <w:rsid w:val="00483551"/>
    <w:rsid w:val="005A1899"/>
    <w:rsid w:val="00A16D15"/>
    <w:rsid w:val="00A42CD1"/>
    <w:rsid w:val="00B1766C"/>
    <w:rsid w:val="00DF5E43"/>
    <w:rsid w:val="00FF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7AFCAC-969A-4778-82C4-087B5E2E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23DE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FF23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FF23DE"/>
    <w:rPr>
      <w:rFonts w:asciiTheme="minorHAnsi" w:hAnsiTheme="minorHAnsi" w:cstheme="minorBidi"/>
      <w:sz w:val="22"/>
      <w:szCs w:val="22"/>
    </w:rPr>
  </w:style>
  <w:style w:type="table" w:styleId="a5">
    <w:name w:val="Table Grid"/>
    <w:basedOn w:val="a1"/>
    <w:uiPriority w:val="39"/>
    <w:rsid w:val="00FF23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5"/>
    <w:uiPriority w:val="39"/>
    <w:rsid w:val="00FF23DE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8</Pages>
  <Words>1028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2026-03-17T14:18:00Z</dcterms:created>
  <dcterms:modified xsi:type="dcterms:W3CDTF">2026-03-19T11:06:00Z</dcterms:modified>
</cp:coreProperties>
</file>