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5472" w:rsidRDefault="00885472" w:rsidP="00885472">
      <w:pPr>
        <w:widowControl w:val="0"/>
        <w:spacing w:after="200" w:line="30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Cs/>
          <w:lang w:eastAsia="ru-RU"/>
        </w:rPr>
        <w:t>ГУАП</w:t>
      </w:r>
    </w:p>
    <w:p w:rsidR="00885472" w:rsidRDefault="00885472" w:rsidP="00885472">
      <w:pPr>
        <w:widowControl w:val="0"/>
        <w:spacing w:before="480" w:after="200" w:line="276"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КАФЕДРА № 44</w:t>
      </w:r>
    </w:p>
    <w:p w:rsidR="00885472" w:rsidRDefault="00885472" w:rsidP="00885472">
      <w:pPr>
        <w:widowControl w:val="0"/>
        <w:spacing w:after="2"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ОТЧЕТ </w:t>
      </w:r>
    </w:p>
    <w:p w:rsidR="00885472" w:rsidRDefault="00885472" w:rsidP="00885472">
      <w:pPr>
        <w:widowControl w:val="0"/>
        <w:spacing w:after="2"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ЗАЩИЩЕН С ОЦЕНКОЙ</w:t>
      </w:r>
    </w:p>
    <w:p w:rsidR="00885472" w:rsidRDefault="00885472" w:rsidP="00885472">
      <w:pPr>
        <w:widowControl w:val="0"/>
        <w:spacing w:after="200" w:line="300" w:lineRule="exac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2210"/>
      </w:tblGrid>
      <w:tr w:rsidR="00885472" w:rsidTr="00B316FA">
        <w:tc>
          <w:tcPr>
            <w:tcW w:w="3261" w:type="dxa"/>
            <w:tcBorders>
              <w:top w:val="nil"/>
              <w:left w:val="nil"/>
              <w:bottom w:val="single" w:sz="4" w:space="0" w:color="auto"/>
              <w:right w:val="nil"/>
            </w:tcBorders>
            <w:vAlign w:val="center"/>
            <w:hideMark/>
          </w:tcPr>
          <w:p w:rsidR="00885472" w:rsidRDefault="00885472" w:rsidP="00B316FA">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lang w:eastAsia="ru-RU"/>
              </w:rPr>
              <w:t>доц., к.т.н., доц.</w:t>
            </w:r>
          </w:p>
        </w:tc>
        <w:tc>
          <w:tcPr>
            <w:tcW w:w="283" w:type="dxa"/>
            <w:tcBorders>
              <w:top w:val="nil"/>
              <w:left w:val="nil"/>
              <w:bottom w:val="nil"/>
              <w:right w:val="nil"/>
            </w:tcBorders>
            <w:vAlign w:val="center"/>
          </w:tcPr>
          <w:p w:rsidR="00885472" w:rsidRDefault="00885472" w:rsidP="00B316FA">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833" w:type="dxa"/>
            <w:tcBorders>
              <w:top w:val="nil"/>
              <w:left w:val="nil"/>
              <w:bottom w:val="single" w:sz="4" w:space="0" w:color="auto"/>
              <w:right w:val="nil"/>
            </w:tcBorders>
            <w:vAlign w:val="center"/>
          </w:tcPr>
          <w:p w:rsidR="00885472" w:rsidRDefault="00885472" w:rsidP="00B316FA">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36" w:type="dxa"/>
            <w:tcBorders>
              <w:top w:val="nil"/>
              <w:left w:val="nil"/>
              <w:bottom w:val="nil"/>
              <w:right w:val="nil"/>
            </w:tcBorders>
            <w:vAlign w:val="center"/>
          </w:tcPr>
          <w:p w:rsidR="00885472" w:rsidRDefault="00885472" w:rsidP="00B316FA">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210" w:type="dxa"/>
            <w:tcBorders>
              <w:top w:val="nil"/>
              <w:left w:val="nil"/>
              <w:bottom w:val="single" w:sz="4" w:space="0" w:color="auto"/>
              <w:right w:val="nil"/>
            </w:tcBorders>
            <w:vAlign w:val="center"/>
            <w:hideMark/>
          </w:tcPr>
          <w:p w:rsidR="00885472" w:rsidRDefault="00885472" w:rsidP="00B316FA">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О.О. Жаринов</w:t>
            </w:r>
          </w:p>
        </w:tc>
      </w:tr>
      <w:tr w:rsidR="00885472" w:rsidTr="00B316FA">
        <w:tc>
          <w:tcPr>
            <w:tcW w:w="3261" w:type="dxa"/>
            <w:tcBorders>
              <w:top w:val="nil"/>
              <w:left w:val="nil"/>
              <w:bottom w:val="nil"/>
              <w:right w:val="nil"/>
            </w:tcBorders>
            <w:vAlign w:val="center"/>
            <w:hideMark/>
          </w:tcPr>
          <w:p w:rsidR="00885472" w:rsidRDefault="00885472" w:rsidP="00B316FA">
            <w:pPr>
              <w:autoSpaceDE w:val="0"/>
              <w:autoSpaceDN w:val="0"/>
              <w:adjustRightInd w:val="0"/>
              <w:spacing w:after="200" w:line="180" w:lineRule="exact"/>
              <w:jc w:val="center"/>
              <w:rPr>
                <w:rFonts w:ascii="Times New Roman" w:eastAsia="Calibri" w:hAnsi="Times New Roman" w:cs="Times New Roman"/>
                <w:sz w:val="20"/>
                <w:lang w:eastAsia="ru-RU"/>
              </w:rPr>
            </w:pPr>
            <w:r>
              <w:rPr>
                <w:rFonts w:ascii="Times New Roman" w:eastAsia="Calibri" w:hAnsi="Times New Roman" w:cs="Times New Roman"/>
                <w:sz w:val="20"/>
                <w:lang w:eastAsia="ru-RU"/>
              </w:rPr>
              <w:t>должность, уч. Степень, звание</w:t>
            </w:r>
          </w:p>
        </w:tc>
        <w:tc>
          <w:tcPr>
            <w:tcW w:w="283" w:type="dxa"/>
            <w:tcBorders>
              <w:top w:val="nil"/>
              <w:left w:val="nil"/>
              <w:bottom w:val="nil"/>
              <w:right w:val="nil"/>
            </w:tcBorders>
            <w:vAlign w:val="center"/>
          </w:tcPr>
          <w:p w:rsidR="00885472" w:rsidRDefault="00885472" w:rsidP="00B316FA">
            <w:pPr>
              <w:autoSpaceDE w:val="0"/>
              <w:autoSpaceDN w:val="0"/>
              <w:adjustRightInd w:val="0"/>
              <w:spacing w:after="200" w:line="180" w:lineRule="exact"/>
              <w:rPr>
                <w:rFonts w:ascii="Times New Roman" w:eastAsia="Calibri" w:hAnsi="Times New Roman" w:cs="Times New Roman"/>
                <w:sz w:val="20"/>
                <w:lang w:eastAsia="ru-RU"/>
              </w:rPr>
            </w:pPr>
          </w:p>
        </w:tc>
        <w:tc>
          <w:tcPr>
            <w:tcW w:w="2833" w:type="dxa"/>
            <w:tcBorders>
              <w:top w:val="nil"/>
              <w:left w:val="nil"/>
              <w:bottom w:val="nil"/>
              <w:right w:val="nil"/>
            </w:tcBorders>
            <w:vAlign w:val="center"/>
            <w:hideMark/>
          </w:tcPr>
          <w:p w:rsidR="00885472" w:rsidRDefault="00885472" w:rsidP="00B316FA">
            <w:pPr>
              <w:autoSpaceDE w:val="0"/>
              <w:autoSpaceDN w:val="0"/>
              <w:adjustRightInd w:val="0"/>
              <w:spacing w:after="200" w:line="180" w:lineRule="exact"/>
              <w:jc w:val="center"/>
              <w:rPr>
                <w:rFonts w:ascii="Times New Roman" w:eastAsia="Calibri" w:hAnsi="Times New Roman" w:cs="Times New Roman"/>
                <w:sz w:val="20"/>
                <w:lang w:eastAsia="ru-RU"/>
              </w:rPr>
            </w:pPr>
            <w:r>
              <w:rPr>
                <w:rFonts w:ascii="Times New Roman" w:eastAsia="Calibri" w:hAnsi="Times New Roman" w:cs="Times New Roman"/>
                <w:sz w:val="20"/>
                <w:lang w:eastAsia="ru-RU"/>
              </w:rPr>
              <w:t>подпись, дата</w:t>
            </w:r>
          </w:p>
        </w:tc>
        <w:tc>
          <w:tcPr>
            <w:tcW w:w="236" w:type="dxa"/>
            <w:tcBorders>
              <w:top w:val="nil"/>
              <w:left w:val="nil"/>
              <w:bottom w:val="nil"/>
              <w:right w:val="nil"/>
            </w:tcBorders>
            <w:vAlign w:val="center"/>
          </w:tcPr>
          <w:p w:rsidR="00885472" w:rsidRDefault="00885472" w:rsidP="00B316FA">
            <w:pPr>
              <w:autoSpaceDE w:val="0"/>
              <w:autoSpaceDN w:val="0"/>
              <w:adjustRightInd w:val="0"/>
              <w:spacing w:after="200" w:line="180" w:lineRule="exact"/>
              <w:rPr>
                <w:rFonts w:ascii="Times New Roman" w:eastAsia="Calibri" w:hAnsi="Times New Roman" w:cs="Times New Roman"/>
                <w:sz w:val="20"/>
                <w:lang w:eastAsia="ru-RU"/>
              </w:rPr>
            </w:pPr>
          </w:p>
        </w:tc>
        <w:tc>
          <w:tcPr>
            <w:tcW w:w="2210" w:type="dxa"/>
            <w:tcBorders>
              <w:top w:val="nil"/>
              <w:left w:val="nil"/>
              <w:bottom w:val="nil"/>
              <w:right w:val="nil"/>
            </w:tcBorders>
            <w:vAlign w:val="center"/>
            <w:hideMark/>
          </w:tcPr>
          <w:p w:rsidR="00885472" w:rsidRDefault="00885472" w:rsidP="00B316FA">
            <w:pPr>
              <w:autoSpaceDE w:val="0"/>
              <w:autoSpaceDN w:val="0"/>
              <w:adjustRightInd w:val="0"/>
              <w:spacing w:after="200" w:line="180" w:lineRule="exact"/>
              <w:jc w:val="center"/>
              <w:rPr>
                <w:rFonts w:ascii="Times New Roman" w:eastAsia="Calibri" w:hAnsi="Times New Roman" w:cs="Times New Roman"/>
                <w:sz w:val="20"/>
                <w:lang w:eastAsia="ru-RU"/>
              </w:rPr>
            </w:pPr>
            <w:r>
              <w:rPr>
                <w:rFonts w:ascii="Times New Roman" w:eastAsia="Calibri" w:hAnsi="Times New Roman" w:cs="Times New Roman"/>
                <w:sz w:val="20"/>
                <w:lang w:eastAsia="ru-RU"/>
              </w:rPr>
              <w:t>инициалы, фамилия</w:t>
            </w:r>
          </w:p>
        </w:tc>
      </w:tr>
    </w:tbl>
    <w:p w:rsidR="00885472" w:rsidRDefault="00885472" w:rsidP="00885472">
      <w:pPr>
        <w:widowControl w:val="0"/>
        <w:spacing w:after="681" w:line="280" w:lineRule="exact"/>
        <w:rPr>
          <w:rFonts w:ascii="Times New Roman" w:eastAsia="Times New Roman" w:hAnsi="Times New Roman" w:cs="Times New Roman"/>
          <w:bCs/>
          <w:sz w:val="28"/>
          <w:szCs w:val="28"/>
        </w:rPr>
      </w:pPr>
    </w:p>
    <w:p w:rsidR="00885472" w:rsidRDefault="00885472" w:rsidP="00885472">
      <w:pPr>
        <w:widowControl w:val="0"/>
        <w:spacing w:after="681" w:line="280" w:lineRule="exact"/>
        <w:rPr>
          <w:rFonts w:ascii="Times New Roman" w:eastAsia="Times New Roman" w:hAnsi="Times New Roman" w:cs="Times New Roman"/>
          <w:bCs/>
          <w:sz w:val="28"/>
          <w:szCs w:val="28"/>
        </w:rPr>
      </w:pPr>
    </w:p>
    <w:p w:rsidR="00885472" w:rsidRDefault="00885472" w:rsidP="00885472">
      <w:pPr>
        <w:widowControl w:val="0"/>
        <w:spacing w:after="681" w:line="280" w:lineRule="exact"/>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ОТЧЕТ О ЛАБОРАТОРНОЙ РАБОТЕ №7</w:t>
      </w:r>
    </w:p>
    <w:p w:rsidR="00885472" w:rsidRPr="00A34720" w:rsidRDefault="00885472" w:rsidP="00885472">
      <w:pPr>
        <w:widowControl w:val="0"/>
        <w:spacing w:after="12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РАЗРАБОТКА МОДУЛЯ СЧЕТНОГО УСТРОЙСТВА С ЗАДАННЫМ АЛГОРИТМОМ РАБОТЫ В СРЕДЕ </w:t>
      </w:r>
      <w:r>
        <w:rPr>
          <w:rFonts w:ascii="Times New Roman" w:eastAsia="Times New Roman" w:hAnsi="Times New Roman" w:cs="Times New Roman"/>
          <w:bCs/>
          <w:sz w:val="28"/>
          <w:szCs w:val="28"/>
          <w:lang w:val="en-US"/>
        </w:rPr>
        <w:t>QUARTUS</w:t>
      </w:r>
    </w:p>
    <w:p w:rsidR="00885472" w:rsidRDefault="00885472" w:rsidP="00885472">
      <w:pPr>
        <w:widowControl w:val="0"/>
        <w:spacing w:after="120" w:line="240" w:lineRule="auto"/>
        <w:jc w:val="center"/>
        <w:rPr>
          <w:rFonts w:ascii="Times New Roman" w:eastAsia="Times New Roman" w:hAnsi="Times New Roman" w:cs="Times New Roman"/>
          <w:bCs/>
          <w:sz w:val="28"/>
          <w:szCs w:val="28"/>
        </w:rPr>
      </w:pPr>
    </w:p>
    <w:p w:rsidR="00885472" w:rsidRPr="00FE71F4" w:rsidRDefault="00885472" w:rsidP="00885472">
      <w:pPr>
        <w:widowControl w:val="0"/>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по курсу</w:t>
      </w:r>
      <w:r>
        <w:rPr>
          <w:rFonts w:ascii="Times New Roman" w:eastAsia="Times New Roman" w:hAnsi="Times New Roman" w:cs="Times New Roman"/>
          <w:sz w:val="28"/>
          <w:szCs w:val="28"/>
        </w:rPr>
        <w:t>: СХЕМОТЕХНИКА</w:t>
      </w:r>
    </w:p>
    <w:tbl>
      <w:tblPr>
        <w:tblW w:w="9777" w:type="dxa"/>
        <w:tblLook w:val="04A0" w:firstRow="1" w:lastRow="0" w:firstColumn="1" w:lastColumn="0" w:noHBand="0" w:noVBand="1"/>
      </w:tblPr>
      <w:tblGrid>
        <w:gridCol w:w="8745"/>
        <w:gridCol w:w="1032"/>
      </w:tblGrid>
      <w:tr w:rsidR="00885472" w:rsidTr="00B316FA">
        <w:trPr>
          <w:trHeight w:val="340"/>
        </w:trPr>
        <w:tc>
          <w:tcPr>
            <w:tcW w:w="9777" w:type="dxa"/>
            <w:gridSpan w:val="2"/>
            <w:hideMark/>
          </w:tcPr>
          <w:p w:rsidR="00885472" w:rsidRDefault="00885472" w:rsidP="00B316FA">
            <w:pPr>
              <w:widowControl w:val="0"/>
              <w:spacing w:before="1320" w:after="20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РАБОТУ ВЫПОЛНИЛ</w:t>
            </w:r>
          </w:p>
          <w:tbl>
            <w:tblPr>
              <w:tblW w:w="8826" w:type="dxa"/>
              <w:tblLook w:val="0400" w:firstRow="0" w:lastRow="0" w:firstColumn="0" w:lastColumn="0" w:noHBand="0" w:noVBand="1"/>
            </w:tblPr>
            <w:tblGrid>
              <w:gridCol w:w="2167"/>
              <w:gridCol w:w="1732"/>
              <w:gridCol w:w="236"/>
              <w:gridCol w:w="1572"/>
              <w:gridCol w:w="236"/>
              <w:gridCol w:w="2883"/>
            </w:tblGrid>
            <w:tr w:rsidR="00885472" w:rsidTr="00B316FA">
              <w:tc>
                <w:tcPr>
                  <w:tcW w:w="2167" w:type="dxa"/>
                  <w:vAlign w:val="bottom"/>
                  <w:hideMark/>
                </w:tcPr>
                <w:p w:rsidR="00885472" w:rsidRDefault="00885472" w:rsidP="00B316FA">
                  <w:pPr>
                    <w:widowControl w:val="0"/>
                    <w:spacing w:before="140" w:after="200" w:line="276" w:lineRule="auto"/>
                    <w:ind w:left="-68"/>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СТУДЕНТ ГР. №</w:t>
                  </w:r>
                </w:p>
              </w:tc>
              <w:tc>
                <w:tcPr>
                  <w:tcW w:w="1732" w:type="dxa"/>
                  <w:tcBorders>
                    <w:top w:val="nil"/>
                    <w:left w:val="nil"/>
                    <w:bottom w:val="single" w:sz="4" w:space="0" w:color="000000"/>
                    <w:right w:val="nil"/>
                  </w:tcBorders>
                  <w:vAlign w:val="bottom"/>
                  <w:hideMark/>
                </w:tcPr>
                <w:p w:rsidR="00885472" w:rsidRDefault="00885472" w:rsidP="00B316FA">
                  <w:pPr>
                    <w:widowControl w:val="0"/>
                    <w:spacing w:before="140" w:after="200" w:line="276"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4341</w:t>
                  </w:r>
                </w:p>
              </w:tc>
              <w:tc>
                <w:tcPr>
                  <w:tcW w:w="236" w:type="dxa"/>
                  <w:vAlign w:val="bottom"/>
                </w:tcPr>
                <w:p w:rsidR="00885472" w:rsidRDefault="00885472" w:rsidP="00B316FA">
                  <w:pPr>
                    <w:widowControl w:val="0"/>
                    <w:spacing w:before="140" w:after="200" w:line="276" w:lineRule="auto"/>
                    <w:jc w:val="center"/>
                    <w:rPr>
                      <w:rFonts w:ascii="Times New Roman" w:eastAsia="Times New Roman" w:hAnsi="Times New Roman" w:cs="Times New Roman"/>
                      <w:sz w:val="24"/>
                      <w:szCs w:val="24"/>
                      <w:lang w:eastAsia="ru-RU"/>
                    </w:rPr>
                  </w:pPr>
                </w:p>
              </w:tc>
              <w:tc>
                <w:tcPr>
                  <w:tcW w:w="1572" w:type="dxa"/>
                  <w:tcBorders>
                    <w:top w:val="nil"/>
                    <w:left w:val="nil"/>
                    <w:bottom w:val="single" w:sz="4" w:space="0" w:color="000000"/>
                    <w:right w:val="nil"/>
                  </w:tcBorders>
                  <w:vAlign w:val="bottom"/>
                </w:tcPr>
                <w:p w:rsidR="00885472" w:rsidRDefault="00885472" w:rsidP="00B316FA">
                  <w:pPr>
                    <w:widowControl w:val="0"/>
                    <w:spacing w:before="140" w:after="200" w:line="276" w:lineRule="auto"/>
                    <w:jc w:val="center"/>
                    <w:rPr>
                      <w:rFonts w:ascii="Times New Roman" w:eastAsia="Times New Roman" w:hAnsi="Times New Roman" w:cs="Times New Roman"/>
                      <w:sz w:val="24"/>
                      <w:szCs w:val="24"/>
                      <w:lang w:eastAsia="ru-RU"/>
                    </w:rPr>
                  </w:pPr>
                </w:p>
              </w:tc>
              <w:tc>
                <w:tcPr>
                  <w:tcW w:w="236" w:type="dxa"/>
                  <w:vAlign w:val="bottom"/>
                </w:tcPr>
                <w:p w:rsidR="00885472" w:rsidRDefault="00885472" w:rsidP="00B316FA">
                  <w:pPr>
                    <w:widowControl w:val="0"/>
                    <w:spacing w:before="140" w:after="200" w:line="276" w:lineRule="auto"/>
                    <w:jc w:val="center"/>
                    <w:rPr>
                      <w:rFonts w:ascii="Times New Roman" w:eastAsia="Times New Roman" w:hAnsi="Times New Roman" w:cs="Times New Roman"/>
                      <w:sz w:val="24"/>
                      <w:szCs w:val="24"/>
                      <w:lang w:eastAsia="ru-RU"/>
                    </w:rPr>
                  </w:pPr>
                </w:p>
              </w:tc>
              <w:tc>
                <w:tcPr>
                  <w:tcW w:w="2883" w:type="dxa"/>
                  <w:tcBorders>
                    <w:top w:val="nil"/>
                    <w:left w:val="nil"/>
                    <w:bottom w:val="single" w:sz="4" w:space="0" w:color="000000"/>
                    <w:right w:val="nil"/>
                  </w:tcBorders>
                  <w:vAlign w:val="bottom"/>
                  <w:hideMark/>
                </w:tcPr>
                <w:p w:rsidR="00885472" w:rsidRDefault="00885472" w:rsidP="00B316FA">
                  <w:pPr>
                    <w:widowControl w:val="0"/>
                    <w:spacing w:before="140" w:after="200" w:line="168"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А.К. Самсонов</w:t>
                  </w:r>
                </w:p>
              </w:tc>
            </w:tr>
            <w:tr w:rsidR="00885472" w:rsidTr="00B316FA">
              <w:tc>
                <w:tcPr>
                  <w:tcW w:w="2167" w:type="dxa"/>
                  <w:vAlign w:val="bottom"/>
                </w:tcPr>
                <w:p w:rsidR="00885472" w:rsidRDefault="00885472" w:rsidP="00B316FA">
                  <w:pPr>
                    <w:widowControl w:val="0"/>
                    <w:spacing w:after="200" w:line="180" w:lineRule="auto"/>
                    <w:jc w:val="center"/>
                    <w:rPr>
                      <w:rFonts w:ascii="Times New Roman" w:eastAsia="Times New Roman" w:hAnsi="Times New Roman" w:cs="Times New Roman"/>
                      <w:sz w:val="20"/>
                      <w:szCs w:val="20"/>
                      <w:lang w:eastAsia="ru-RU"/>
                    </w:rPr>
                  </w:pPr>
                </w:p>
              </w:tc>
              <w:tc>
                <w:tcPr>
                  <w:tcW w:w="1732" w:type="dxa"/>
                  <w:tcBorders>
                    <w:top w:val="single" w:sz="4" w:space="0" w:color="000000"/>
                    <w:left w:val="nil"/>
                    <w:bottom w:val="nil"/>
                    <w:right w:val="nil"/>
                  </w:tcBorders>
                  <w:vAlign w:val="bottom"/>
                </w:tcPr>
                <w:p w:rsidR="00885472" w:rsidRDefault="00885472" w:rsidP="00B316FA">
                  <w:pPr>
                    <w:widowControl w:val="0"/>
                    <w:spacing w:after="200" w:line="180" w:lineRule="auto"/>
                    <w:jc w:val="center"/>
                    <w:rPr>
                      <w:rFonts w:ascii="Times New Roman" w:eastAsia="Times New Roman" w:hAnsi="Times New Roman" w:cs="Times New Roman"/>
                      <w:sz w:val="24"/>
                      <w:szCs w:val="24"/>
                      <w:lang w:eastAsia="ru-RU"/>
                    </w:rPr>
                  </w:pPr>
                </w:p>
              </w:tc>
              <w:tc>
                <w:tcPr>
                  <w:tcW w:w="236" w:type="dxa"/>
                  <w:vAlign w:val="bottom"/>
                </w:tcPr>
                <w:p w:rsidR="00885472" w:rsidRDefault="00885472" w:rsidP="00B316FA">
                  <w:pPr>
                    <w:widowControl w:val="0"/>
                    <w:spacing w:after="200" w:line="180" w:lineRule="auto"/>
                    <w:jc w:val="center"/>
                    <w:rPr>
                      <w:rFonts w:ascii="Times New Roman" w:eastAsia="Times New Roman" w:hAnsi="Times New Roman" w:cs="Times New Roman"/>
                      <w:sz w:val="24"/>
                      <w:szCs w:val="24"/>
                      <w:lang w:eastAsia="ru-RU"/>
                    </w:rPr>
                  </w:pPr>
                </w:p>
              </w:tc>
              <w:tc>
                <w:tcPr>
                  <w:tcW w:w="1572" w:type="dxa"/>
                  <w:tcBorders>
                    <w:top w:val="single" w:sz="4" w:space="0" w:color="000000"/>
                    <w:left w:val="nil"/>
                    <w:bottom w:val="nil"/>
                    <w:right w:val="nil"/>
                  </w:tcBorders>
                  <w:vAlign w:val="bottom"/>
                  <w:hideMark/>
                </w:tcPr>
                <w:p w:rsidR="00885472" w:rsidRDefault="00885472" w:rsidP="00B316FA">
                  <w:pPr>
                    <w:widowControl w:val="0"/>
                    <w:spacing w:after="200" w:line="18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 дата</w:t>
                  </w:r>
                </w:p>
              </w:tc>
              <w:tc>
                <w:tcPr>
                  <w:tcW w:w="236" w:type="dxa"/>
                  <w:vAlign w:val="bottom"/>
                </w:tcPr>
                <w:p w:rsidR="00885472" w:rsidRDefault="00885472" w:rsidP="00B316FA">
                  <w:pPr>
                    <w:widowControl w:val="0"/>
                    <w:spacing w:after="200" w:line="180" w:lineRule="auto"/>
                    <w:jc w:val="center"/>
                    <w:rPr>
                      <w:rFonts w:ascii="Times New Roman" w:eastAsia="Times New Roman" w:hAnsi="Times New Roman" w:cs="Times New Roman"/>
                      <w:sz w:val="24"/>
                      <w:szCs w:val="24"/>
                      <w:lang w:eastAsia="ru-RU"/>
                    </w:rPr>
                  </w:pPr>
                </w:p>
              </w:tc>
              <w:tc>
                <w:tcPr>
                  <w:tcW w:w="2883" w:type="dxa"/>
                  <w:vAlign w:val="bottom"/>
                  <w:hideMark/>
                </w:tcPr>
                <w:p w:rsidR="00885472" w:rsidRDefault="00885472" w:rsidP="00B316FA">
                  <w:pPr>
                    <w:widowControl w:val="0"/>
                    <w:spacing w:after="200" w:line="18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инициалы, фамилия</w:t>
                  </w:r>
                </w:p>
              </w:tc>
            </w:tr>
          </w:tbl>
          <w:p w:rsidR="00885472" w:rsidRDefault="00885472" w:rsidP="00B316FA">
            <w:pPr>
              <w:spacing w:after="200" w:line="240" w:lineRule="auto"/>
              <w:rPr>
                <w:rFonts w:ascii="Times New Roman" w:eastAsia="Calibri" w:hAnsi="Times New Roman" w:cs="Times New Roman"/>
                <w:lang w:eastAsia="ru-RU"/>
              </w:rPr>
            </w:pPr>
          </w:p>
        </w:tc>
      </w:tr>
      <w:tr w:rsidR="00885472" w:rsidTr="00B316FA">
        <w:trPr>
          <w:gridAfter w:val="1"/>
          <w:wAfter w:w="1032" w:type="dxa"/>
          <w:trHeight w:val="167"/>
        </w:trPr>
        <w:tc>
          <w:tcPr>
            <w:tcW w:w="8745" w:type="dxa"/>
            <w:vAlign w:val="center"/>
          </w:tcPr>
          <w:p w:rsidR="00885472" w:rsidRDefault="00885472" w:rsidP="00B316FA">
            <w:pPr>
              <w:autoSpaceDE w:val="0"/>
              <w:autoSpaceDN w:val="0"/>
              <w:adjustRightInd w:val="0"/>
              <w:spacing w:after="200" w:line="180" w:lineRule="exact"/>
              <w:jc w:val="center"/>
              <w:rPr>
                <w:rFonts w:ascii="Times New Roman" w:eastAsia="Calibri" w:hAnsi="Times New Roman" w:cs="Times New Roman"/>
                <w:lang w:eastAsia="ru-RU"/>
              </w:rPr>
            </w:pPr>
          </w:p>
        </w:tc>
      </w:tr>
    </w:tbl>
    <w:p w:rsidR="00885472" w:rsidRDefault="00885472" w:rsidP="00885472">
      <w:pPr>
        <w:widowControl w:val="0"/>
        <w:spacing w:after="0" w:line="300" w:lineRule="exact"/>
        <w:jc w:val="center"/>
        <w:rPr>
          <w:rFonts w:ascii="Times New Roman" w:eastAsia="Times New Roman" w:hAnsi="Times New Roman" w:cs="Times New Roman"/>
          <w:sz w:val="30"/>
          <w:szCs w:val="30"/>
        </w:rPr>
      </w:pPr>
    </w:p>
    <w:p w:rsidR="00885472" w:rsidRDefault="00885472" w:rsidP="00885472">
      <w:pPr>
        <w:widowControl w:val="0"/>
        <w:spacing w:after="0" w:line="300" w:lineRule="exact"/>
        <w:rPr>
          <w:rFonts w:ascii="Times New Roman" w:eastAsia="Times New Roman" w:hAnsi="Times New Roman" w:cs="Times New Roman"/>
          <w:sz w:val="24"/>
          <w:szCs w:val="24"/>
        </w:rPr>
      </w:pPr>
    </w:p>
    <w:p w:rsidR="00885472" w:rsidRDefault="00885472" w:rsidP="00885472">
      <w:pPr>
        <w:widowControl w:val="0"/>
        <w:spacing w:after="0" w:line="300" w:lineRule="exact"/>
        <w:rPr>
          <w:rFonts w:ascii="Times New Roman" w:eastAsia="Times New Roman" w:hAnsi="Times New Roman" w:cs="Times New Roman"/>
          <w:sz w:val="24"/>
          <w:szCs w:val="24"/>
        </w:rPr>
      </w:pPr>
    </w:p>
    <w:p w:rsidR="00885472" w:rsidRDefault="00885472" w:rsidP="00885472">
      <w:pPr>
        <w:widowControl w:val="0"/>
        <w:spacing w:after="0" w:line="300" w:lineRule="exact"/>
        <w:rPr>
          <w:rFonts w:ascii="Times New Roman" w:eastAsia="Times New Roman" w:hAnsi="Times New Roman" w:cs="Times New Roman"/>
          <w:sz w:val="24"/>
          <w:szCs w:val="24"/>
        </w:rPr>
      </w:pPr>
    </w:p>
    <w:p w:rsidR="00885472" w:rsidRDefault="00885472" w:rsidP="00885472">
      <w:pPr>
        <w:widowControl w:val="0"/>
        <w:spacing w:after="0" w:line="300" w:lineRule="exact"/>
        <w:rPr>
          <w:rFonts w:ascii="Times New Roman" w:eastAsia="Times New Roman" w:hAnsi="Times New Roman" w:cs="Times New Roman"/>
          <w:sz w:val="24"/>
          <w:szCs w:val="24"/>
        </w:rPr>
      </w:pPr>
    </w:p>
    <w:p w:rsidR="00885472" w:rsidRDefault="00885472" w:rsidP="00885472">
      <w:pPr>
        <w:widowControl w:val="0"/>
        <w:spacing w:after="0" w:line="300" w:lineRule="exact"/>
        <w:rPr>
          <w:rFonts w:ascii="Times New Roman" w:eastAsia="Times New Roman" w:hAnsi="Times New Roman" w:cs="Times New Roman"/>
          <w:sz w:val="24"/>
          <w:szCs w:val="24"/>
        </w:rPr>
      </w:pPr>
    </w:p>
    <w:p w:rsidR="00885472" w:rsidRDefault="00885472" w:rsidP="00885472">
      <w:pPr>
        <w:widowControl w:val="0"/>
        <w:spacing w:after="0" w:line="300" w:lineRule="exact"/>
        <w:rPr>
          <w:rFonts w:ascii="Times New Roman" w:eastAsia="Times New Roman" w:hAnsi="Times New Roman" w:cs="Times New Roman"/>
          <w:sz w:val="24"/>
          <w:szCs w:val="24"/>
        </w:rPr>
      </w:pPr>
    </w:p>
    <w:p w:rsidR="00885472" w:rsidRDefault="00885472" w:rsidP="00885472">
      <w:pPr>
        <w:widowControl w:val="0"/>
        <w:spacing w:after="0" w:line="300" w:lineRule="exac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Санкт-Петербург</w:t>
      </w:r>
    </w:p>
    <w:p w:rsidR="00885472" w:rsidRDefault="00885472" w:rsidP="00885472">
      <w:pPr>
        <w:widowControl w:val="0"/>
        <w:spacing w:after="0" w:line="300" w:lineRule="exac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p w:rsidR="00885472" w:rsidRPr="00885472" w:rsidRDefault="00885472" w:rsidP="00885472">
      <w:pPr>
        <w:spacing w:after="0" w:line="360" w:lineRule="auto"/>
        <w:contextualSpacing/>
        <w:jc w:val="center"/>
        <w:rPr>
          <w:rFonts w:ascii="Times New Roman" w:hAnsi="Times New Roman" w:cs="Times New Roman"/>
          <w:b/>
          <w:sz w:val="28"/>
          <w:lang w:val="en-US"/>
        </w:rPr>
      </w:pPr>
      <w:r>
        <w:rPr>
          <w:rFonts w:ascii="Times New Roman" w:hAnsi="Times New Roman" w:cs="Times New Roman"/>
          <w:b/>
          <w:sz w:val="28"/>
        </w:rPr>
        <w:lastRenderedPageBreak/>
        <w:t xml:space="preserve">Вариант </w:t>
      </w:r>
      <w:r>
        <w:rPr>
          <w:rFonts w:ascii="Times New Roman" w:hAnsi="Times New Roman" w:cs="Times New Roman"/>
          <w:b/>
          <w:sz w:val="28"/>
          <w:lang w:val="en-US"/>
        </w:rPr>
        <w:t>1</w:t>
      </w:r>
    </w:p>
    <w:p w:rsidR="00885472" w:rsidRDefault="00885472" w:rsidP="00885472">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Цель работы</w:t>
      </w:r>
    </w:p>
    <w:p w:rsidR="00885472" w:rsidRDefault="00885472" w:rsidP="00885472">
      <w:pPr>
        <w:spacing w:after="0" w:line="360" w:lineRule="auto"/>
        <w:ind w:firstLine="709"/>
        <w:contextualSpacing/>
        <w:jc w:val="both"/>
        <w:rPr>
          <w:rFonts w:ascii="Times New Roman" w:hAnsi="Times New Roman" w:cs="Times New Roman"/>
          <w:sz w:val="28"/>
        </w:rPr>
      </w:pPr>
      <w:r w:rsidRPr="001C5625">
        <w:rPr>
          <w:rFonts w:ascii="Times New Roman" w:hAnsi="Times New Roman" w:cs="Times New Roman"/>
          <w:sz w:val="28"/>
        </w:rPr>
        <w:t>Разработать проект модуля счет</w:t>
      </w:r>
      <w:r>
        <w:rPr>
          <w:rFonts w:ascii="Times New Roman" w:hAnsi="Times New Roman" w:cs="Times New Roman"/>
          <w:sz w:val="28"/>
        </w:rPr>
        <w:t xml:space="preserve">ного устройства, работающего по </w:t>
      </w:r>
      <w:r w:rsidRPr="001C5625">
        <w:rPr>
          <w:rFonts w:ascii="Times New Roman" w:hAnsi="Times New Roman" w:cs="Times New Roman"/>
          <w:sz w:val="28"/>
        </w:rPr>
        <w:t xml:space="preserve">заданному алгоритму, в среде программирования </w:t>
      </w:r>
      <w:proofErr w:type="spellStart"/>
      <w:r w:rsidRPr="001C5625">
        <w:rPr>
          <w:rFonts w:ascii="Times New Roman" w:hAnsi="Times New Roman" w:cs="Times New Roman"/>
          <w:sz w:val="28"/>
        </w:rPr>
        <w:t>Quartus</w:t>
      </w:r>
      <w:proofErr w:type="spellEnd"/>
      <w:r w:rsidRPr="001C5625">
        <w:rPr>
          <w:rFonts w:ascii="Times New Roman" w:hAnsi="Times New Roman" w:cs="Times New Roman"/>
          <w:sz w:val="28"/>
        </w:rPr>
        <w:t>.</w:t>
      </w:r>
    </w:p>
    <w:p w:rsidR="00885472" w:rsidRDefault="00885472" w:rsidP="00885472">
      <w:pPr>
        <w:spacing w:after="0" w:line="360" w:lineRule="auto"/>
        <w:ind w:firstLine="709"/>
        <w:contextualSpacing/>
        <w:jc w:val="both"/>
        <w:rPr>
          <w:rFonts w:ascii="Times New Roman" w:hAnsi="Times New Roman" w:cs="Times New Roman"/>
          <w:sz w:val="28"/>
        </w:rPr>
      </w:pPr>
    </w:p>
    <w:p w:rsidR="00885472" w:rsidRDefault="00885472" w:rsidP="00885472">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1. Задание по работе</w:t>
      </w:r>
    </w:p>
    <w:p w:rsidR="00885472" w:rsidRPr="002E36F1"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Разработать проект устройства формирования заданной периодической последовательности выходных кодов. Последовательность отражена в таблице 1. Одна последовательность кодов, соответствующая одному периоду формируемой выходной последовательности кодов, выделена жирным</w:t>
      </w: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Таблица 1 – Последовательность выходных кодов устройства.</w:t>
      </w:r>
    </w:p>
    <w:tbl>
      <w:tblPr>
        <w:tblW w:w="8160" w:type="dxa"/>
        <w:jc w:val="center"/>
        <w:tblLook w:val="04A0" w:firstRow="1" w:lastRow="0" w:firstColumn="1" w:lastColumn="0" w:noHBand="0" w:noVBand="1"/>
      </w:tblPr>
      <w:tblGrid>
        <w:gridCol w:w="960"/>
        <w:gridCol w:w="356"/>
        <w:gridCol w:w="356"/>
        <w:gridCol w:w="356"/>
        <w:gridCol w:w="496"/>
        <w:gridCol w:w="754"/>
        <w:gridCol w:w="754"/>
        <w:gridCol w:w="465"/>
        <w:gridCol w:w="824"/>
        <w:gridCol w:w="824"/>
        <w:gridCol w:w="824"/>
        <w:gridCol w:w="824"/>
        <w:gridCol w:w="824"/>
      </w:tblGrid>
      <w:tr w:rsidR="00885472" w:rsidRPr="00885472" w:rsidTr="00885472">
        <w:trPr>
          <w:trHeight w:val="390"/>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 вар.</w:t>
            </w:r>
          </w:p>
        </w:tc>
        <w:tc>
          <w:tcPr>
            <w:tcW w:w="7200" w:type="dxa"/>
            <w:gridSpan w:val="12"/>
            <w:tcBorders>
              <w:top w:val="single" w:sz="4" w:space="0" w:color="auto"/>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порядковый номер входного импульса счетного модуля</w:t>
            </w:r>
          </w:p>
        </w:tc>
      </w:tr>
      <w:tr w:rsidR="00885472" w:rsidRPr="00885472" w:rsidTr="00885472">
        <w:trPr>
          <w:trHeight w:val="405"/>
          <w:jc w:val="center"/>
        </w:trPr>
        <w:tc>
          <w:tcPr>
            <w:tcW w:w="960" w:type="dxa"/>
            <w:vMerge/>
            <w:tcBorders>
              <w:top w:val="single" w:sz="4" w:space="0" w:color="auto"/>
              <w:left w:val="single" w:sz="4" w:space="0" w:color="auto"/>
              <w:bottom w:val="single" w:sz="4" w:space="0" w:color="auto"/>
              <w:right w:val="single" w:sz="4" w:space="0" w:color="auto"/>
            </w:tcBorders>
            <w:vAlign w:val="center"/>
            <w:hideMark/>
          </w:tcPr>
          <w:p w:rsidR="00885472" w:rsidRPr="00885472" w:rsidRDefault="00885472" w:rsidP="00885472">
            <w:pPr>
              <w:spacing w:after="0" w:line="240" w:lineRule="auto"/>
              <w:rPr>
                <w:rFonts w:ascii="Times New Roman" w:eastAsia="Times New Roman" w:hAnsi="Times New Roman" w:cs="Times New Roman"/>
                <w:color w:val="000000"/>
                <w:sz w:val="28"/>
                <w:szCs w:val="28"/>
                <w:lang w:eastAsia="ru-RU"/>
              </w:rPr>
            </w:pPr>
          </w:p>
        </w:tc>
        <w:tc>
          <w:tcPr>
            <w:tcW w:w="24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0</w:t>
            </w:r>
          </w:p>
        </w:tc>
        <w:tc>
          <w:tcPr>
            <w:tcW w:w="243"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1</w:t>
            </w:r>
          </w:p>
        </w:tc>
        <w:tc>
          <w:tcPr>
            <w:tcW w:w="243"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2</w:t>
            </w:r>
          </w:p>
        </w:tc>
        <w:tc>
          <w:tcPr>
            <w:tcW w:w="443"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w:t>
            </w:r>
          </w:p>
        </w:tc>
        <w:tc>
          <w:tcPr>
            <w:tcW w:w="75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M-2</w:t>
            </w:r>
          </w:p>
        </w:tc>
        <w:tc>
          <w:tcPr>
            <w:tcW w:w="75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M-1</w:t>
            </w:r>
          </w:p>
        </w:tc>
        <w:tc>
          <w:tcPr>
            <w:tcW w:w="399"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M</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M+1</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M+2</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M+3</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M+4</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M+5</w:t>
            </w:r>
          </w:p>
        </w:tc>
      </w:tr>
      <w:tr w:rsidR="00885472" w:rsidRPr="00885472" w:rsidTr="00885472">
        <w:trPr>
          <w:trHeight w:val="39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1</w:t>
            </w:r>
          </w:p>
        </w:tc>
        <w:tc>
          <w:tcPr>
            <w:tcW w:w="24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0</w:t>
            </w:r>
          </w:p>
        </w:tc>
        <w:tc>
          <w:tcPr>
            <w:tcW w:w="243"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1</w:t>
            </w:r>
          </w:p>
        </w:tc>
        <w:tc>
          <w:tcPr>
            <w:tcW w:w="243"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2</w:t>
            </w:r>
          </w:p>
        </w:tc>
        <w:tc>
          <w:tcPr>
            <w:tcW w:w="443"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w:t>
            </w:r>
          </w:p>
        </w:tc>
        <w:tc>
          <w:tcPr>
            <w:tcW w:w="75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M-2</w:t>
            </w:r>
          </w:p>
        </w:tc>
        <w:tc>
          <w:tcPr>
            <w:tcW w:w="75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M-1</w:t>
            </w:r>
          </w:p>
        </w:tc>
        <w:tc>
          <w:tcPr>
            <w:tcW w:w="399"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0</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0</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1</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b/>
                <w:bCs/>
                <w:color w:val="000000"/>
                <w:sz w:val="28"/>
                <w:szCs w:val="28"/>
                <w:lang w:eastAsia="ru-RU"/>
              </w:rPr>
            </w:pPr>
            <w:r w:rsidRPr="00885472">
              <w:rPr>
                <w:rFonts w:ascii="Times New Roman" w:eastAsia="Times New Roman" w:hAnsi="Times New Roman" w:cs="Times New Roman"/>
                <w:b/>
                <w:bCs/>
                <w:color w:val="000000"/>
                <w:sz w:val="28"/>
                <w:szCs w:val="28"/>
                <w:lang w:eastAsia="ru-RU"/>
              </w:rPr>
              <w:t>2</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3</w:t>
            </w:r>
          </w:p>
        </w:tc>
        <w:tc>
          <w:tcPr>
            <w:tcW w:w="824" w:type="dxa"/>
            <w:tcBorders>
              <w:top w:val="nil"/>
              <w:left w:val="nil"/>
              <w:bottom w:val="single" w:sz="4" w:space="0" w:color="auto"/>
              <w:right w:val="single" w:sz="4" w:space="0" w:color="auto"/>
            </w:tcBorders>
            <w:shd w:val="clear" w:color="auto" w:fill="auto"/>
            <w:noWrap/>
            <w:vAlign w:val="center"/>
            <w:hideMark/>
          </w:tcPr>
          <w:p w:rsidR="00885472" w:rsidRPr="00885472" w:rsidRDefault="00885472" w:rsidP="00885472">
            <w:pPr>
              <w:spacing w:after="0" w:line="240" w:lineRule="auto"/>
              <w:jc w:val="center"/>
              <w:rPr>
                <w:rFonts w:ascii="Times New Roman" w:eastAsia="Times New Roman" w:hAnsi="Times New Roman" w:cs="Times New Roman"/>
                <w:color w:val="000000"/>
                <w:sz w:val="28"/>
                <w:szCs w:val="28"/>
                <w:lang w:eastAsia="ru-RU"/>
              </w:rPr>
            </w:pPr>
            <w:r w:rsidRPr="00885472">
              <w:rPr>
                <w:rFonts w:ascii="Times New Roman" w:eastAsia="Times New Roman" w:hAnsi="Times New Roman" w:cs="Times New Roman"/>
                <w:color w:val="000000"/>
                <w:sz w:val="28"/>
                <w:szCs w:val="28"/>
                <w:lang w:eastAsia="ru-RU"/>
              </w:rPr>
              <w:t>...</w:t>
            </w:r>
          </w:p>
        </w:tc>
      </w:tr>
    </w:tbl>
    <w:p w:rsidR="00885472" w:rsidRDefault="00885472" w:rsidP="00885472">
      <w:pPr>
        <w:spacing w:after="0" w:line="360" w:lineRule="auto"/>
        <w:contextualSpacing/>
        <w:jc w:val="center"/>
        <w:rPr>
          <w:rFonts w:ascii="Times New Roman" w:hAnsi="Times New Roman" w:cs="Times New Roman"/>
          <w:sz w:val="28"/>
        </w:rPr>
      </w:pP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Заданная последовательность будет формироваться автоматически, так как в задании не прописано о необходимости подавать разрешающий сигнал.</w:t>
      </w: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Выходная последовательность представляет собою следующую последовательность:</w:t>
      </w:r>
    </w:p>
    <w:p w:rsidR="00885472" w:rsidRDefault="00885472" w:rsidP="00885472">
      <w:pPr>
        <w:pStyle w:val="a6"/>
        <w:numPr>
          <w:ilvl w:val="0"/>
          <w:numId w:val="2"/>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последовательно выводятся значения от 0 до 17, в соответствии с заданиями на лабораторные работы №3 и №4, откуда и было взято основание для счетчика;</w:t>
      </w:r>
    </w:p>
    <w:p w:rsidR="00885472" w:rsidRDefault="00885472" w:rsidP="00885472">
      <w:pPr>
        <w:pStyle w:val="a6"/>
        <w:numPr>
          <w:ilvl w:val="0"/>
          <w:numId w:val="2"/>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после вывода значений от 0 до 17 один такт будет выводиться значение 0;</w:t>
      </w:r>
    </w:p>
    <w:p w:rsidR="00885472" w:rsidRPr="00885472" w:rsidRDefault="00885472" w:rsidP="00885472">
      <w:pPr>
        <w:pStyle w:val="a6"/>
        <w:numPr>
          <w:ilvl w:val="0"/>
          <w:numId w:val="2"/>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после вывода 0 последовательность выводится </w:t>
      </w:r>
      <w:proofErr w:type="spellStart"/>
      <w:r>
        <w:rPr>
          <w:rFonts w:ascii="Times New Roman" w:hAnsi="Times New Roman" w:cs="Times New Roman"/>
          <w:sz w:val="28"/>
        </w:rPr>
        <w:t>по-новой</w:t>
      </w:r>
      <w:proofErr w:type="spellEnd"/>
      <w:r>
        <w:rPr>
          <w:rFonts w:ascii="Times New Roman" w:hAnsi="Times New Roman" w:cs="Times New Roman"/>
          <w:sz w:val="28"/>
        </w:rPr>
        <w:t>.</w:t>
      </w: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В задании не сказано о необходимости реализовывать тактовый генератор, так что тактовый сигнал будет подаваться извне.</w:t>
      </w:r>
    </w:p>
    <w:p w:rsidR="00885472" w:rsidRDefault="00885472" w:rsidP="00885472">
      <w:pPr>
        <w:spacing w:after="0" w:line="360" w:lineRule="auto"/>
        <w:ind w:firstLine="709"/>
        <w:contextualSpacing/>
        <w:jc w:val="both"/>
        <w:rPr>
          <w:rFonts w:ascii="Times New Roman" w:hAnsi="Times New Roman" w:cs="Times New Roman"/>
          <w:sz w:val="28"/>
        </w:rPr>
      </w:pPr>
    </w:p>
    <w:p w:rsidR="00885472" w:rsidRDefault="00885472">
      <w:pPr>
        <w:spacing w:after="0" w:line="360" w:lineRule="auto"/>
        <w:ind w:firstLine="709"/>
        <w:jc w:val="both"/>
        <w:rPr>
          <w:rFonts w:ascii="Times New Roman" w:hAnsi="Times New Roman" w:cs="Times New Roman"/>
          <w:b/>
          <w:sz w:val="28"/>
        </w:rPr>
      </w:pPr>
      <w:r>
        <w:rPr>
          <w:rFonts w:ascii="Times New Roman" w:hAnsi="Times New Roman" w:cs="Times New Roman"/>
          <w:b/>
          <w:sz w:val="28"/>
        </w:rPr>
        <w:br w:type="page"/>
      </w:r>
    </w:p>
    <w:p w:rsidR="00885472" w:rsidRDefault="00885472" w:rsidP="00885472">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lastRenderedPageBreak/>
        <w:t>2. Концепция разработки схемы</w:t>
      </w:r>
    </w:p>
    <w:p w:rsidR="00B316FA"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Работа схемы основана на работе двух счетчиков. Первый будет считать общее количество тактов за один период, которых будет 19: 18 тактов на вывод возрастающей последовательности от 0 до 17 и 1 такт на вывод нуля. Второй будет считать на 1 такт меньше. Выходной сигнал с системы будет сниматься через конъюнкцию выходных шин этих счетчиков. </w:t>
      </w: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Благодаря этому, первые 18 тактов одной итерации периода буд</w:t>
      </w:r>
      <w:r w:rsidR="00B316FA">
        <w:rPr>
          <w:rFonts w:ascii="Times New Roman" w:hAnsi="Times New Roman" w:cs="Times New Roman"/>
          <w:sz w:val="28"/>
        </w:rPr>
        <w:t>ут выводиться значения от 0 до 17, после чего второй счетчик сбросится. После сброса второго счетчика первый подаст на конъюнкцию двоичный код, эквивалентный двоичной записи числа 18, но второй счетчик подаст на конъюнкцию двоичную комбинацию, эквивалентную двоичной записи числа 0. По итогу, на выходе схемы будет выдаваться нужный единственный 0.</w:t>
      </w:r>
    </w:p>
    <w:p w:rsidR="00885472" w:rsidRPr="00885472" w:rsidRDefault="00B316FA" w:rsidP="00B316FA">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После его вывода схема полностью сбросит свое состояние до исходного при помощи логического выражения на основе значений первого счетчика.</w:t>
      </w: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Общая концептуальная схема разработанного формирователя заданной периодической последовательности изображена на рисунке 1.</w:t>
      </w:r>
    </w:p>
    <w:p w:rsidR="00885472" w:rsidRDefault="00B316FA" w:rsidP="00885472">
      <w:pPr>
        <w:spacing w:after="0" w:line="360" w:lineRule="auto"/>
        <w:contextualSpacing/>
        <w:jc w:val="center"/>
        <w:rPr>
          <w:rFonts w:ascii="Times New Roman" w:hAnsi="Times New Roman" w:cs="Times New Roman"/>
          <w:sz w:val="28"/>
        </w:rPr>
      </w:pPr>
      <w:r w:rsidRPr="00B316FA">
        <w:rPr>
          <w:rFonts w:ascii="Times New Roman" w:hAnsi="Times New Roman" w:cs="Times New Roman"/>
          <w:sz w:val="28"/>
        </w:rPr>
        <w:drawing>
          <wp:inline distT="0" distB="0" distL="0" distR="0" wp14:anchorId="163F3897" wp14:editId="2F4EEB62">
            <wp:extent cx="5381625" cy="3500501"/>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98334" cy="3511369"/>
                    </a:xfrm>
                    <a:prstGeom prst="rect">
                      <a:avLst/>
                    </a:prstGeom>
                  </pic:spPr>
                </pic:pic>
              </a:graphicData>
            </a:graphic>
          </wp:inline>
        </w:drawing>
      </w:r>
    </w:p>
    <w:p w:rsidR="00885472" w:rsidRDefault="00885472" w:rsidP="00B316FA">
      <w:pPr>
        <w:spacing w:after="0" w:line="360" w:lineRule="auto"/>
        <w:contextualSpacing/>
        <w:jc w:val="center"/>
        <w:rPr>
          <w:rFonts w:ascii="Times New Roman" w:hAnsi="Times New Roman" w:cs="Times New Roman"/>
          <w:sz w:val="28"/>
        </w:rPr>
      </w:pPr>
      <w:r>
        <w:rPr>
          <w:rFonts w:ascii="Times New Roman" w:hAnsi="Times New Roman" w:cs="Times New Roman"/>
          <w:sz w:val="28"/>
        </w:rPr>
        <w:t>Рисунок 1 – Концептуальная схема разрабатываемого формирователя периодической последовательности</w:t>
      </w:r>
    </w:p>
    <w:p w:rsidR="00885472" w:rsidRDefault="00885472" w:rsidP="00885472">
      <w:pPr>
        <w:spacing w:after="0" w:line="360" w:lineRule="auto"/>
        <w:ind w:firstLine="709"/>
        <w:contextualSpacing/>
        <w:jc w:val="both"/>
        <w:rPr>
          <w:rFonts w:ascii="Times New Roman" w:hAnsi="Times New Roman" w:cs="Times New Roman"/>
          <w:b/>
          <w:sz w:val="28"/>
        </w:rPr>
      </w:pPr>
      <w:r>
        <w:rPr>
          <w:rFonts w:ascii="Times New Roman" w:hAnsi="Times New Roman" w:cs="Times New Roman"/>
          <w:sz w:val="28"/>
        </w:rPr>
        <w:lastRenderedPageBreak/>
        <w:t xml:space="preserve"> </w:t>
      </w:r>
      <w:r>
        <w:rPr>
          <w:rFonts w:ascii="Times New Roman" w:hAnsi="Times New Roman" w:cs="Times New Roman"/>
          <w:b/>
          <w:sz w:val="28"/>
        </w:rPr>
        <w:t>3. Формирование проекта для ПЛИС</w:t>
      </w:r>
    </w:p>
    <w:p w:rsidR="00B316FA" w:rsidRDefault="00B316FA" w:rsidP="00885472">
      <w:pPr>
        <w:pStyle w:val="a6"/>
        <w:spacing w:after="0" w:line="360" w:lineRule="auto"/>
        <w:ind w:left="0" w:firstLine="709"/>
        <w:jc w:val="both"/>
        <w:rPr>
          <w:rFonts w:ascii="Times New Roman" w:hAnsi="Times New Roman" w:cs="Times New Roman"/>
          <w:sz w:val="28"/>
        </w:rPr>
      </w:pPr>
      <w:r>
        <w:rPr>
          <w:rFonts w:ascii="Times New Roman" w:hAnsi="Times New Roman" w:cs="Times New Roman"/>
          <w:sz w:val="28"/>
        </w:rPr>
        <w:t xml:space="preserve">Основой реализации схемы в среде программирования </w:t>
      </w:r>
      <w:proofErr w:type="spellStart"/>
      <w:r>
        <w:rPr>
          <w:rFonts w:ascii="Times New Roman" w:hAnsi="Times New Roman" w:cs="Times New Roman"/>
          <w:sz w:val="28"/>
          <w:lang w:val="en-US"/>
        </w:rPr>
        <w:t>Quartus</w:t>
      </w:r>
      <w:proofErr w:type="spellEnd"/>
      <w:r w:rsidRPr="00B316FA">
        <w:rPr>
          <w:rFonts w:ascii="Times New Roman" w:hAnsi="Times New Roman" w:cs="Times New Roman"/>
          <w:sz w:val="28"/>
        </w:rPr>
        <w:t xml:space="preserve"> </w:t>
      </w:r>
      <w:r>
        <w:rPr>
          <w:rFonts w:ascii="Times New Roman" w:hAnsi="Times New Roman" w:cs="Times New Roman"/>
          <w:sz w:val="28"/>
        </w:rPr>
        <w:t xml:space="preserve">стали две </w:t>
      </w:r>
      <w:proofErr w:type="spellStart"/>
      <w:r>
        <w:rPr>
          <w:rFonts w:ascii="Times New Roman" w:hAnsi="Times New Roman" w:cs="Times New Roman"/>
          <w:sz w:val="28"/>
        </w:rPr>
        <w:t>мегафункции</w:t>
      </w:r>
      <w:proofErr w:type="spellEnd"/>
      <w:r>
        <w:rPr>
          <w:rFonts w:ascii="Times New Roman" w:hAnsi="Times New Roman" w:cs="Times New Roman"/>
          <w:sz w:val="28"/>
        </w:rPr>
        <w:t xml:space="preserve"> </w:t>
      </w:r>
      <w:r w:rsidR="005A3588">
        <w:rPr>
          <w:rFonts w:ascii="Times New Roman" w:hAnsi="Times New Roman" w:cs="Times New Roman"/>
          <w:sz w:val="28"/>
        </w:rPr>
        <w:t xml:space="preserve">счетчиков </w:t>
      </w:r>
      <w:r w:rsidR="005A3588">
        <w:rPr>
          <w:rFonts w:ascii="Times New Roman" w:hAnsi="Times New Roman" w:cs="Times New Roman"/>
          <w:sz w:val="28"/>
          <w:lang w:val="en-US"/>
        </w:rPr>
        <w:t>LPM</w:t>
      </w:r>
      <w:r w:rsidR="005A3588" w:rsidRPr="005A3588">
        <w:rPr>
          <w:rFonts w:ascii="Times New Roman" w:hAnsi="Times New Roman" w:cs="Times New Roman"/>
          <w:sz w:val="28"/>
        </w:rPr>
        <w:t>_</w:t>
      </w:r>
      <w:r w:rsidR="005A3588">
        <w:rPr>
          <w:rFonts w:ascii="Times New Roman" w:hAnsi="Times New Roman" w:cs="Times New Roman"/>
          <w:sz w:val="28"/>
          <w:lang w:val="en-US"/>
        </w:rPr>
        <w:t>COUNTER</w:t>
      </w:r>
      <w:r w:rsidR="005A3588">
        <w:rPr>
          <w:rFonts w:ascii="Times New Roman" w:hAnsi="Times New Roman" w:cs="Times New Roman"/>
          <w:sz w:val="28"/>
        </w:rPr>
        <w:t>. Из общих параметров у них можно отметить одинаковый размер выходной шины (5 бит) и направление счета (счетчики работают в режиме суммирования).</w:t>
      </w:r>
    </w:p>
    <w:p w:rsidR="005A3588" w:rsidRDefault="005A3588" w:rsidP="00885472">
      <w:pPr>
        <w:pStyle w:val="a6"/>
        <w:spacing w:after="0" w:line="360" w:lineRule="auto"/>
        <w:ind w:left="0" w:firstLine="709"/>
        <w:jc w:val="both"/>
        <w:rPr>
          <w:rFonts w:ascii="Times New Roman" w:hAnsi="Times New Roman" w:cs="Times New Roman"/>
          <w:sz w:val="28"/>
        </w:rPr>
      </w:pPr>
      <w:r>
        <w:rPr>
          <w:rFonts w:ascii="Times New Roman" w:hAnsi="Times New Roman" w:cs="Times New Roman"/>
          <w:sz w:val="28"/>
        </w:rPr>
        <w:t>Особенные параметры первого счетчика:</w:t>
      </w:r>
    </w:p>
    <w:p w:rsidR="005A3588" w:rsidRDefault="005A3588" w:rsidP="00885472">
      <w:pPr>
        <w:pStyle w:val="a6"/>
        <w:spacing w:after="0" w:line="360" w:lineRule="auto"/>
        <w:ind w:left="0" w:firstLine="709"/>
        <w:jc w:val="both"/>
        <w:rPr>
          <w:rFonts w:ascii="Times New Roman" w:hAnsi="Times New Roman" w:cs="Times New Roman"/>
          <w:sz w:val="28"/>
        </w:rPr>
      </w:pPr>
      <w:r>
        <w:rPr>
          <w:rFonts w:ascii="Times New Roman" w:hAnsi="Times New Roman" w:cs="Times New Roman"/>
          <w:sz w:val="28"/>
        </w:rPr>
        <w:t>1. максимальное значение счета равно 18;</w:t>
      </w:r>
    </w:p>
    <w:p w:rsidR="005A3588" w:rsidRDefault="005A3588" w:rsidP="00885472">
      <w:pPr>
        <w:pStyle w:val="a6"/>
        <w:spacing w:after="0" w:line="360" w:lineRule="auto"/>
        <w:ind w:left="0" w:firstLine="709"/>
        <w:jc w:val="both"/>
        <w:rPr>
          <w:rFonts w:ascii="Times New Roman" w:hAnsi="Times New Roman" w:cs="Times New Roman"/>
          <w:sz w:val="28"/>
        </w:rPr>
      </w:pPr>
      <w:r>
        <w:rPr>
          <w:rFonts w:ascii="Times New Roman" w:hAnsi="Times New Roman" w:cs="Times New Roman"/>
          <w:sz w:val="28"/>
        </w:rPr>
        <w:t>2. есть специальный выход (</w:t>
      </w:r>
      <w:proofErr w:type="spellStart"/>
      <w:r>
        <w:rPr>
          <w:rFonts w:ascii="Times New Roman" w:hAnsi="Times New Roman" w:cs="Times New Roman"/>
          <w:sz w:val="28"/>
          <w:lang w:val="en-US"/>
        </w:rPr>
        <w:t>cout</w:t>
      </w:r>
      <w:proofErr w:type="spellEnd"/>
      <w:r>
        <w:rPr>
          <w:rFonts w:ascii="Times New Roman" w:hAnsi="Times New Roman" w:cs="Times New Roman"/>
          <w:sz w:val="28"/>
        </w:rPr>
        <w:t>), на котором возникает 1 при его переполнении, за которым незамедлительно следует сброс. Данный сигнал нужен для выполнения глобального сброса системы – в частности, сброса второго счетчика.</w:t>
      </w:r>
    </w:p>
    <w:p w:rsidR="005A3588" w:rsidRDefault="005A3588" w:rsidP="00885472">
      <w:pPr>
        <w:pStyle w:val="a6"/>
        <w:spacing w:after="0" w:line="360" w:lineRule="auto"/>
        <w:ind w:left="0" w:firstLine="709"/>
        <w:jc w:val="both"/>
        <w:rPr>
          <w:rFonts w:ascii="Times New Roman" w:hAnsi="Times New Roman" w:cs="Times New Roman"/>
          <w:sz w:val="28"/>
        </w:rPr>
      </w:pPr>
      <w:r>
        <w:rPr>
          <w:rFonts w:ascii="Times New Roman" w:hAnsi="Times New Roman" w:cs="Times New Roman"/>
          <w:sz w:val="28"/>
        </w:rPr>
        <w:t>Особенные параметры второго счетчика:</w:t>
      </w:r>
    </w:p>
    <w:p w:rsidR="005A3588" w:rsidRDefault="005A3588" w:rsidP="00885472">
      <w:pPr>
        <w:pStyle w:val="a6"/>
        <w:spacing w:after="0" w:line="360" w:lineRule="auto"/>
        <w:ind w:left="0" w:firstLine="709"/>
        <w:jc w:val="both"/>
        <w:rPr>
          <w:rFonts w:ascii="Times New Roman" w:hAnsi="Times New Roman" w:cs="Times New Roman"/>
          <w:sz w:val="28"/>
        </w:rPr>
      </w:pPr>
      <w:r>
        <w:rPr>
          <w:rFonts w:ascii="Times New Roman" w:hAnsi="Times New Roman" w:cs="Times New Roman"/>
          <w:sz w:val="28"/>
        </w:rPr>
        <w:t>1. максимальное значение счета равно 17;</w:t>
      </w:r>
    </w:p>
    <w:p w:rsidR="005A3588" w:rsidRPr="005A3588" w:rsidRDefault="005A3588" w:rsidP="00885472">
      <w:pPr>
        <w:pStyle w:val="a6"/>
        <w:spacing w:after="0" w:line="360" w:lineRule="auto"/>
        <w:ind w:left="0" w:firstLine="709"/>
        <w:jc w:val="both"/>
        <w:rPr>
          <w:rFonts w:ascii="Times New Roman" w:hAnsi="Times New Roman" w:cs="Times New Roman"/>
          <w:sz w:val="28"/>
        </w:rPr>
      </w:pPr>
      <w:r>
        <w:rPr>
          <w:rFonts w:ascii="Times New Roman" w:hAnsi="Times New Roman" w:cs="Times New Roman"/>
          <w:sz w:val="28"/>
        </w:rPr>
        <w:t>2. есть специальный вход асинхронного сброса, который принимает на вход сигнал переполнения основного (первого) счетчика.</w:t>
      </w:r>
    </w:p>
    <w:p w:rsidR="005A3588" w:rsidRPr="005A3588" w:rsidRDefault="005A3588" w:rsidP="00885472">
      <w:pPr>
        <w:pStyle w:val="a6"/>
        <w:spacing w:after="0" w:line="360" w:lineRule="auto"/>
        <w:ind w:left="0" w:firstLine="709"/>
        <w:jc w:val="both"/>
        <w:rPr>
          <w:rFonts w:ascii="Times New Roman" w:hAnsi="Times New Roman" w:cs="Times New Roman"/>
          <w:sz w:val="28"/>
        </w:rPr>
      </w:pPr>
      <w:r>
        <w:rPr>
          <w:rFonts w:ascii="Times New Roman" w:hAnsi="Times New Roman" w:cs="Times New Roman"/>
          <w:sz w:val="28"/>
        </w:rPr>
        <w:t>Помимо этого, стоит отметить, что схема реагирует на спад тактового сигнала, что позволило выводить выходное значение нулевого такта целый период тактового сигнала.</w:t>
      </w:r>
    </w:p>
    <w:p w:rsidR="00885472" w:rsidRDefault="00885472" w:rsidP="00885472">
      <w:pPr>
        <w:pStyle w:val="a6"/>
        <w:spacing w:after="0" w:line="360" w:lineRule="auto"/>
        <w:ind w:left="0" w:firstLine="709"/>
        <w:jc w:val="both"/>
        <w:rPr>
          <w:rFonts w:ascii="Times New Roman" w:hAnsi="Times New Roman" w:cs="Times New Roman"/>
          <w:sz w:val="28"/>
        </w:rPr>
      </w:pPr>
      <w:r>
        <w:rPr>
          <w:rFonts w:ascii="Times New Roman" w:hAnsi="Times New Roman" w:cs="Times New Roman"/>
          <w:sz w:val="28"/>
        </w:rPr>
        <w:t>Схема устройства в графическом формате приведена на рисунке 2.</w:t>
      </w:r>
    </w:p>
    <w:p w:rsidR="00855173" w:rsidRDefault="00855173" w:rsidP="00855173">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Назначение выходов ПЛИС приведено на рисунке </w:t>
      </w:r>
      <w:r w:rsidRPr="00EC34E5">
        <w:rPr>
          <w:rFonts w:ascii="Times New Roman" w:hAnsi="Times New Roman" w:cs="Times New Roman"/>
          <w:sz w:val="28"/>
        </w:rPr>
        <w:t>3</w:t>
      </w:r>
      <w:r>
        <w:rPr>
          <w:rFonts w:ascii="Times New Roman" w:hAnsi="Times New Roman" w:cs="Times New Roman"/>
          <w:sz w:val="28"/>
        </w:rPr>
        <w:t>.</w:t>
      </w:r>
    </w:p>
    <w:p w:rsidR="00855173" w:rsidRPr="00862BB8" w:rsidRDefault="00855173" w:rsidP="00885472">
      <w:pPr>
        <w:pStyle w:val="a6"/>
        <w:spacing w:after="0" w:line="360" w:lineRule="auto"/>
        <w:ind w:left="0" w:firstLine="709"/>
        <w:jc w:val="both"/>
        <w:rPr>
          <w:rFonts w:ascii="Times New Roman" w:hAnsi="Times New Roman" w:cs="Times New Roman"/>
          <w:sz w:val="28"/>
        </w:rPr>
      </w:pPr>
    </w:p>
    <w:p w:rsidR="00885472" w:rsidRPr="00B316FA" w:rsidRDefault="00855173" w:rsidP="00885472">
      <w:pPr>
        <w:spacing w:after="0" w:line="360" w:lineRule="auto"/>
        <w:contextualSpacing/>
        <w:jc w:val="center"/>
        <w:rPr>
          <w:rFonts w:ascii="Times New Roman" w:hAnsi="Times New Roman" w:cs="Times New Roman"/>
          <w:sz w:val="28"/>
        </w:rPr>
      </w:pPr>
      <w:r w:rsidRPr="00855173">
        <w:rPr>
          <w:rFonts w:ascii="Times New Roman" w:hAnsi="Times New Roman" w:cs="Times New Roman"/>
          <w:sz w:val="28"/>
        </w:rPr>
        <w:lastRenderedPageBreak/>
        <w:drawing>
          <wp:inline distT="0" distB="0" distL="0" distR="0" wp14:anchorId="5169ADEF" wp14:editId="7DA22AEE">
            <wp:extent cx="5940425" cy="594804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5948045"/>
                    </a:xfrm>
                    <a:prstGeom prst="rect">
                      <a:avLst/>
                    </a:prstGeom>
                  </pic:spPr>
                </pic:pic>
              </a:graphicData>
            </a:graphic>
          </wp:inline>
        </w:drawing>
      </w:r>
    </w:p>
    <w:p w:rsidR="00885472" w:rsidRDefault="00885472" w:rsidP="00885472">
      <w:pPr>
        <w:spacing w:after="0" w:line="360" w:lineRule="auto"/>
        <w:contextualSpacing/>
        <w:jc w:val="center"/>
        <w:rPr>
          <w:rFonts w:ascii="Times New Roman" w:hAnsi="Times New Roman" w:cs="Times New Roman"/>
          <w:sz w:val="28"/>
          <w:lang w:val="en-US"/>
        </w:rPr>
      </w:pPr>
      <w:r>
        <w:rPr>
          <w:rFonts w:ascii="Times New Roman" w:hAnsi="Times New Roman" w:cs="Times New Roman"/>
          <w:sz w:val="28"/>
        </w:rPr>
        <w:t xml:space="preserve">Рисунок 2 – Схема устройства в </w:t>
      </w:r>
      <w:proofErr w:type="spellStart"/>
      <w:r>
        <w:rPr>
          <w:rFonts w:ascii="Times New Roman" w:hAnsi="Times New Roman" w:cs="Times New Roman"/>
          <w:sz w:val="28"/>
          <w:lang w:val="en-US"/>
        </w:rPr>
        <w:t>Quartus</w:t>
      </w:r>
      <w:proofErr w:type="spellEnd"/>
    </w:p>
    <w:p w:rsidR="00855173" w:rsidRDefault="00855173" w:rsidP="00885472">
      <w:pPr>
        <w:spacing w:after="0" w:line="360" w:lineRule="auto"/>
        <w:contextualSpacing/>
        <w:jc w:val="center"/>
        <w:rPr>
          <w:rFonts w:ascii="Times New Roman" w:hAnsi="Times New Roman" w:cs="Times New Roman"/>
          <w:sz w:val="28"/>
        </w:rPr>
      </w:pPr>
    </w:p>
    <w:p w:rsidR="00885472" w:rsidRDefault="005A3588" w:rsidP="00885472">
      <w:pPr>
        <w:spacing w:after="0" w:line="360" w:lineRule="auto"/>
        <w:contextualSpacing/>
        <w:jc w:val="center"/>
        <w:rPr>
          <w:rFonts w:ascii="Times New Roman" w:hAnsi="Times New Roman" w:cs="Times New Roman"/>
          <w:sz w:val="28"/>
        </w:rPr>
      </w:pPr>
      <w:r w:rsidRPr="005A3588">
        <w:rPr>
          <w:rFonts w:ascii="Times New Roman" w:hAnsi="Times New Roman" w:cs="Times New Roman"/>
          <w:sz w:val="28"/>
        </w:rPr>
        <w:lastRenderedPageBreak/>
        <w:drawing>
          <wp:inline distT="0" distB="0" distL="0" distR="0" wp14:anchorId="36CC9AF5" wp14:editId="086DCD3E">
            <wp:extent cx="5791200" cy="583079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8610" cy="5838258"/>
                    </a:xfrm>
                    <a:prstGeom prst="rect">
                      <a:avLst/>
                    </a:prstGeom>
                  </pic:spPr>
                </pic:pic>
              </a:graphicData>
            </a:graphic>
          </wp:inline>
        </w:drawing>
      </w:r>
    </w:p>
    <w:p w:rsidR="00885472" w:rsidRDefault="005A3588" w:rsidP="00885472">
      <w:pPr>
        <w:spacing w:after="0" w:line="360" w:lineRule="auto"/>
        <w:contextualSpacing/>
        <w:jc w:val="center"/>
        <w:rPr>
          <w:rFonts w:ascii="Times New Roman" w:hAnsi="Times New Roman" w:cs="Times New Roman"/>
          <w:sz w:val="28"/>
        </w:rPr>
      </w:pPr>
      <w:r w:rsidRPr="005A3588">
        <w:rPr>
          <w:rFonts w:ascii="Times New Roman" w:hAnsi="Times New Roman" w:cs="Times New Roman"/>
          <w:sz w:val="28"/>
        </w:rPr>
        <w:drawing>
          <wp:inline distT="0" distB="0" distL="0" distR="0" wp14:anchorId="2A1CB9B5" wp14:editId="3DEBFADD">
            <wp:extent cx="5805624" cy="1485900"/>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18420" cy="1489175"/>
                    </a:xfrm>
                    <a:prstGeom prst="rect">
                      <a:avLst/>
                    </a:prstGeom>
                  </pic:spPr>
                </pic:pic>
              </a:graphicData>
            </a:graphic>
          </wp:inline>
        </w:drawing>
      </w:r>
    </w:p>
    <w:p w:rsidR="00885472" w:rsidRDefault="00885472"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Pr="00EC34E5">
        <w:rPr>
          <w:rFonts w:ascii="Times New Roman" w:hAnsi="Times New Roman" w:cs="Times New Roman"/>
          <w:sz w:val="28"/>
        </w:rPr>
        <w:t>3</w:t>
      </w:r>
      <w:r>
        <w:rPr>
          <w:rFonts w:ascii="Times New Roman" w:hAnsi="Times New Roman" w:cs="Times New Roman"/>
          <w:sz w:val="28"/>
        </w:rPr>
        <w:t xml:space="preserve"> – Назначение выходов ПЛИС</w:t>
      </w:r>
    </w:p>
    <w:p w:rsidR="00885472" w:rsidRDefault="00885472" w:rsidP="00885472">
      <w:pPr>
        <w:spacing w:after="0" w:line="360" w:lineRule="auto"/>
        <w:ind w:firstLine="709"/>
        <w:contextualSpacing/>
        <w:jc w:val="both"/>
        <w:rPr>
          <w:rFonts w:ascii="Times New Roman" w:hAnsi="Times New Roman" w:cs="Times New Roman"/>
          <w:sz w:val="28"/>
        </w:rPr>
      </w:pPr>
    </w:p>
    <w:p w:rsidR="005A3588" w:rsidRDefault="005A3588">
      <w:pPr>
        <w:spacing w:after="0" w:line="360" w:lineRule="auto"/>
        <w:ind w:firstLine="709"/>
        <w:jc w:val="both"/>
        <w:rPr>
          <w:rFonts w:ascii="Times New Roman" w:hAnsi="Times New Roman" w:cs="Times New Roman"/>
          <w:sz w:val="28"/>
        </w:rPr>
      </w:pPr>
      <w:r>
        <w:rPr>
          <w:rFonts w:ascii="Times New Roman" w:hAnsi="Times New Roman" w:cs="Times New Roman"/>
          <w:sz w:val="28"/>
        </w:rPr>
        <w:br w:type="page"/>
      </w: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lastRenderedPageBreak/>
        <w:t xml:space="preserve">Результат компиляции проекта приведен на рисунке </w:t>
      </w:r>
      <w:r w:rsidRPr="00EC34E5">
        <w:rPr>
          <w:rFonts w:ascii="Times New Roman" w:hAnsi="Times New Roman" w:cs="Times New Roman"/>
          <w:sz w:val="28"/>
        </w:rPr>
        <w:t>4</w:t>
      </w:r>
      <w:r>
        <w:rPr>
          <w:rFonts w:ascii="Times New Roman" w:hAnsi="Times New Roman" w:cs="Times New Roman"/>
          <w:sz w:val="28"/>
        </w:rPr>
        <w:t>.</w:t>
      </w:r>
    </w:p>
    <w:p w:rsidR="00885472" w:rsidRDefault="00855173" w:rsidP="00885472">
      <w:pPr>
        <w:spacing w:after="0" w:line="360" w:lineRule="auto"/>
        <w:contextualSpacing/>
        <w:jc w:val="center"/>
        <w:rPr>
          <w:rFonts w:ascii="Times New Roman" w:hAnsi="Times New Roman" w:cs="Times New Roman"/>
          <w:sz w:val="28"/>
        </w:rPr>
      </w:pPr>
      <w:r w:rsidRPr="00855173">
        <w:rPr>
          <w:rFonts w:ascii="Times New Roman" w:hAnsi="Times New Roman" w:cs="Times New Roman"/>
          <w:sz w:val="28"/>
        </w:rPr>
        <w:drawing>
          <wp:inline distT="0" distB="0" distL="0" distR="0" wp14:anchorId="54EC99A8" wp14:editId="22C31BD6">
            <wp:extent cx="4833976" cy="3114675"/>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2222" cy="3132875"/>
                    </a:xfrm>
                    <a:prstGeom prst="rect">
                      <a:avLst/>
                    </a:prstGeom>
                  </pic:spPr>
                </pic:pic>
              </a:graphicData>
            </a:graphic>
          </wp:inline>
        </w:drawing>
      </w:r>
    </w:p>
    <w:p w:rsidR="00885472" w:rsidRDefault="00885472"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Pr="00885472">
        <w:rPr>
          <w:rFonts w:ascii="Times New Roman" w:hAnsi="Times New Roman" w:cs="Times New Roman"/>
          <w:sz w:val="28"/>
        </w:rPr>
        <w:t>4</w:t>
      </w:r>
      <w:r>
        <w:rPr>
          <w:rFonts w:ascii="Times New Roman" w:hAnsi="Times New Roman" w:cs="Times New Roman"/>
          <w:sz w:val="28"/>
        </w:rPr>
        <w:t xml:space="preserve"> – Результат компиляции проекта</w:t>
      </w:r>
    </w:p>
    <w:p w:rsidR="00885472" w:rsidRDefault="00885472" w:rsidP="00885472">
      <w:pPr>
        <w:spacing w:after="0" w:line="360" w:lineRule="auto"/>
        <w:contextualSpacing/>
        <w:jc w:val="center"/>
        <w:rPr>
          <w:rFonts w:ascii="Times New Roman" w:hAnsi="Times New Roman" w:cs="Times New Roman"/>
          <w:sz w:val="28"/>
        </w:rPr>
      </w:pPr>
    </w:p>
    <w:p w:rsidR="00885472" w:rsidRDefault="00885472" w:rsidP="00885472">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t>4. Моделирование работы проекта</w:t>
      </w: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Временная диаграмма, полученная в результате функционального моделирования работы проекта, приведена на рисунке </w:t>
      </w:r>
      <w:r w:rsidR="00855173" w:rsidRPr="00855173">
        <w:rPr>
          <w:rFonts w:ascii="Times New Roman" w:hAnsi="Times New Roman" w:cs="Times New Roman"/>
          <w:sz w:val="28"/>
        </w:rPr>
        <w:t>5</w:t>
      </w:r>
      <w:r>
        <w:rPr>
          <w:rFonts w:ascii="Times New Roman" w:hAnsi="Times New Roman" w:cs="Times New Roman"/>
          <w:sz w:val="28"/>
        </w:rPr>
        <w:t>.</w:t>
      </w:r>
    </w:p>
    <w:p w:rsidR="00885472" w:rsidRDefault="00855173" w:rsidP="00885472">
      <w:pPr>
        <w:spacing w:after="0" w:line="360" w:lineRule="auto"/>
        <w:contextualSpacing/>
        <w:jc w:val="center"/>
        <w:rPr>
          <w:rFonts w:ascii="Times New Roman" w:hAnsi="Times New Roman" w:cs="Times New Roman"/>
          <w:sz w:val="28"/>
        </w:rPr>
      </w:pPr>
      <w:r w:rsidRPr="00855173">
        <w:rPr>
          <w:rFonts w:ascii="Times New Roman" w:hAnsi="Times New Roman" w:cs="Times New Roman"/>
          <w:sz w:val="28"/>
        </w:rPr>
        <w:drawing>
          <wp:inline distT="0" distB="0" distL="0" distR="0" wp14:anchorId="5F65B9D6" wp14:editId="2E39B540">
            <wp:extent cx="5933279" cy="10953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7240" cy="1097952"/>
                    </a:xfrm>
                    <a:prstGeom prst="rect">
                      <a:avLst/>
                    </a:prstGeom>
                  </pic:spPr>
                </pic:pic>
              </a:graphicData>
            </a:graphic>
          </wp:inline>
        </w:drawing>
      </w:r>
    </w:p>
    <w:p w:rsidR="00885472" w:rsidRDefault="00885472"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а)</w:t>
      </w:r>
    </w:p>
    <w:p w:rsidR="00885472" w:rsidRDefault="00855173" w:rsidP="00885472">
      <w:pPr>
        <w:spacing w:after="0" w:line="360" w:lineRule="auto"/>
        <w:contextualSpacing/>
        <w:jc w:val="center"/>
        <w:rPr>
          <w:rFonts w:ascii="Times New Roman" w:hAnsi="Times New Roman" w:cs="Times New Roman"/>
          <w:sz w:val="28"/>
        </w:rPr>
      </w:pPr>
      <w:r w:rsidRPr="00855173">
        <w:rPr>
          <w:rFonts w:ascii="Times New Roman" w:hAnsi="Times New Roman" w:cs="Times New Roman"/>
          <w:sz w:val="28"/>
        </w:rPr>
        <w:drawing>
          <wp:inline distT="0" distB="0" distL="0" distR="0" wp14:anchorId="3E99FEF9" wp14:editId="39D3E041">
            <wp:extent cx="5726325" cy="1276350"/>
            <wp:effectExtent l="0" t="0" r="825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3170" cy="1282334"/>
                    </a:xfrm>
                    <a:prstGeom prst="rect">
                      <a:avLst/>
                    </a:prstGeom>
                  </pic:spPr>
                </pic:pic>
              </a:graphicData>
            </a:graphic>
          </wp:inline>
        </w:drawing>
      </w:r>
    </w:p>
    <w:p w:rsidR="00885472" w:rsidRDefault="00855173" w:rsidP="00855173">
      <w:pPr>
        <w:spacing w:after="0" w:line="360" w:lineRule="auto"/>
        <w:contextualSpacing/>
        <w:jc w:val="center"/>
        <w:rPr>
          <w:rFonts w:ascii="Times New Roman" w:hAnsi="Times New Roman" w:cs="Times New Roman"/>
          <w:sz w:val="28"/>
        </w:rPr>
      </w:pPr>
      <w:r>
        <w:rPr>
          <w:rFonts w:ascii="Times New Roman" w:hAnsi="Times New Roman" w:cs="Times New Roman"/>
          <w:sz w:val="28"/>
        </w:rPr>
        <w:t>б)</w:t>
      </w:r>
    </w:p>
    <w:p w:rsidR="00885472" w:rsidRDefault="00855173" w:rsidP="00885472">
      <w:pPr>
        <w:spacing w:after="0" w:line="360" w:lineRule="auto"/>
        <w:contextualSpacing/>
        <w:jc w:val="center"/>
        <w:rPr>
          <w:rFonts w:ascii="Times New Roman" w:hAnsi="Times New Roman" w:cs="Times New Roman"/>
          <w:sz w:val="28"/>
        </w:rPr>
      </w:pPr>
      <w:r w:rsidRPr="00855173">
        <w:rPr>
          <w:rFonts w:ascii="Times New Roman" w:hAnsi="Times New Roman" w:cs="Times New Roman"/>
          <w:sz w:val="28"/>
        </w:rPr>
        <w:lastRenderedPageBreak/>
        <w:drawing>
          <wp:inline distT="0" distB="0" distL="0" distR="0" wp14:anchorId="5A1512E0" wp14:editId="157832DB">
            <wp:extent cx="5894418" cy="12763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2402" cy="1282409"/>
                    </a:xfrm>
                    <a:prstGeom prst="rect">
                      <a:avLst/>
                    </a:prstGeom>
                  </pic:spPr>
                </pic:pic>
              </a:graphicData>
            </a:graphic>
          </wp:inline>
        </w:drawing>
      </w:r>
    </w:p>
    <w:p w:rsidR="00885472" w:rsidRDefault="00885472"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в)</w:t>
      </w:r>
    </w:p>
    <w:p w:rsidR="00855173" w:rsidRDefault="00855173" w:rsidP="00885472">
      <w:pPr>
        <w:spacing w:after="0" w:line="360" w:lineRule="auto"/>
        <w:contextualSpacing/>
        <w:jc w:val="center"/>
        <w:rPr>
          <w:rFonts w:ascii="Times New Roman" w:hAnsi="Times New Roman" w:cs="Times New Roman"/>
          <w:sz w:val="28"/>
        </w:rPr>
      </w:pPr>
      <w:r w:rsidRPr="00855173">
        <w:rPr>
          <w:rFonts w:ascii="Times New Roman" w:hAnsi="Times New Roman" w:cs="Times New Roman"/>
          <w:sz w:val="28"/>
        </w:rPr>
        <w:drawing>
          <wp:inline distT="0" distB="0" distL="0" distR="0" wp14:anchorId="4F210B35" wp14:editId="559C604A">
            <wp:extent cx="5849274" cy="12001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65342" cy="1203447"/>
                    </a:xfrm>
                    <a:prstGeom prst="rect">
                      <a:avLst/>
                    </a:prstGeom>
                  </pic:spPr>
                </pic:pic>
              </a:graphicData>
            </a:graphic>
          </wp:inline>
        </w:drawing>
      </w:r>
    </w:p>
    <w:p w:rsidR="00855173" w:rsidRDefault="00855173"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г)</w:t>
      </w:r>
    </w:p>
    <w:p w:rsidR="00885472" w:rsidRDefault="00885472"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855173" w:rsidRPr="00855173">
        <w:rPr>
          <w:rFonts w:ascii="Times New Roman" w:hAnsi="Times New Roman" w:cs="Times New Roman"/>
          <w:sz w:val="28"/>
        </w:rPr>
        <w:t>5</w:t>
      </w:r>
      <w:r>
        <w:rPr>
          <w:rFonts w:ascii="Times New Roman" w:hAnsi="Times New Roman" w:cs="Times New Roman"/>
          <w:sz w:val="28"/>
        </w:rPr>
        <w:t xml:space="preserve"> – Временная диаграмма в режиме функционального моделирования: а – начало диаграммы, б – продолжение диаграммы</w:t>
      </w:r>
      <w:r w:rsidR="00855173" w:rsidRPr="00855173">
        <w:rPr>
          <w:rFonts w:ascii="Times New Roman" w:hAnsi="Times New Roman" w:cs="Times New Roman"/>
          <w:sz w:val="28"/>
        </w:rPr>
        <w:t xml:space="preserve"> </w:t>
      </w:r>
      <w:r w:rsidR="00855173">
        <w:rPr>
          <w:rFonts w:ascii="Times New Roman" w:hAnsi="Times New Roman" w:cs="Times New Roman"/>
          <w:sz w:val="28"/>
        </w:rPr>
        <w:t>до середины</w:t>
      </w:r>
      <w:r>
        <w:rPr>
          <w:rFonts w:ascii="Times New Roman" w:hAnsi="Times New Roman" w:cs="Times New Roman"/>
          <w:sz w:val="28"/>
        </w:rPr>
        <w:t xml:space="preserve">, в – </w:t>
      </w:r>
      <w:r w:rsidR="00855173">
        <w:rPr>
          <w:rFonts w:ascii="Times New Roman" w:hAnsi="Times New Roman" w:cs="Times New Roman"/>
          <w:sz w:val="28"/>
        </w:rPr>
        <w:t>продолжение диаграммы</w:t>
      </w:r>
      <w:r w:rsidR="00855173" w:rsidRPr="00855173">
        <w:rPr>
          <w:rFonts w:ascii="Times New Roman" w:hAnsi="Times New Roman" w:cs="Times New Roman"/>
          <w:sz w:val="28"/>
        </w:rPr>
        <w:t xml:space="preserve"> </w:t>
      </w:r>
      <w:r w:rsidR="00855173">
        <w:rPr>
          <w:rFonts w:ascii="Times New Roman" w:hAnsi="Times New Roman" w:cs="Times New Roman"/>
          <w:sz w:val="28"/>
        </w:rPr>
        <w:t>после</w:t>
      </w:r>
      <w:r w:rsidR="00855173">
        <w:rPr>
          <w:rFonts w:ascii="Times New Roman" w:hAnsi="Times New Roman" w:cs="Times New Roman"/>
          <w:sz w:val="28"/>
        </w:rPr>
        <w:t xml:space="preserve"> середины</w:t>
      </w:r>
      <w:r w:rsidR="00855173">
        <w:rPr>
          <w:rFonts w:ascii="Times New Roman" w:hAnsi="Times New Roman" w:cs="Times New Roman"/>
          <w:sz w:val="28"/>
        </w:rPr>
        <w:t>, г – завершение диаграммы</w:t>
      </w:r>
    </w:p>
    <w:p w:rsidR="00885472" w:rsidRDefault="00885472" w:rsidP="00885472">
      <w:pPr>
        <w:spacing w:after="0" w:line="360" w:lineRule="auto"/>
        <w:contextualSpacing/>
        <w:jc w:val="center"/>
        <w:rPr>
          <w:rFonts w:ascii="Times New Roman" w:hAnsi="Times New Roman" w:cs="Times New Roman"/>
          <w:sz w:val="28"/>
        </w:rPr>
      </w:pP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Временная диаграмма, полученная в результате временного моделирования работы проекта, приведена на рисунке </w:t>
      </w:r>
      <w:r w:rsidR="00855173" w:rsidRPr="00855173">
        <w:rPr>
          <w:rFonts w:ascii="Times New Roman" w:hAnsi="Times New Roman" w:cs="Times New Roman"/>
          <w:sz w:val="28"/>
        </w:rPr>
        <w:t>6</w:t>
      </w:r>
      <w:r>
        <w:rPr>
          <w:rFonts w:ascii="Times New Roman" w:hAnsi="Times New Roman" w:cs="Times New Roman"/>
          <w:sz w:val="28"/>
        </w:rPr>
        <w:t>.</w:t>
      </w:r>
    </w:p>
    <w:p w:rsidR="00885472" w:rsidRDefault="00855173" w:rsidP="00885472">
      <w:pPr>
        <w:spacing w:after="0" w:line="360" w:lineRule="auto"/>
        <w:contextualSpacing/>
        <w:jc w:val="center"/>
        <w:rPr>
          <w:rFonts w:ascii="Times New Roman" w:hAnsi="Times New Roman" w:cs="Times New Roman"/>
          <w:sz w:val="28"/>
        </w:rPr>
      </w:pPr>
      <w:r w:rsidRPr="00855173">
        <w:rPr>
          <w:rFonts w:ascii="Times New Roman" w:hAnsi="Times New Roman" w:cs="Times New Roman"/>
          <w:sz w:val="28"/>
        </w:rPr>
        <w:drawing>
          <wp:inline distT="0" distB="0" distL="0" distR="0" wp14:anchorId="185B59A6" wp14:editId="05F3D118">
            <wp:extent cx="5879920" cy="1076325"/>
            <wp:effectExtent l="0" t="0" r="698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5901" cy="1077420"/>
                    </a:xfrm>
                    <a:prstGeom prst="rect">
                      <a:avLst/>
                    </a:prstGeom>
                  </pic:spPr>
                </pic:pic>
              </a:graphicData>
            </a:graphic>
          </wp:inline>
        </w:drawing>
      </w:r>
    </w:p>
    <w:p w:rsidR="00885472" w:rsidRDefault="00885472"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а)</w:t>
      </w:r>
    </w:p>
    <w:p w:rsidR="00885472" w:rsidRDefault="0087506F" w:rsidP="00885472">
      <w:pPr>
        <w:spacing w:after="0" w:line="360" w:lineRule="auto"/>
        <w:contextualSpacing/>
        <w:jc w:val="center"/>
        <w:rPr>
          <w:rFonts w:ascii="Times New Roman" w:hAnsi="Times New Roman" w:cs="Times New Roman"/>
          <w:sz w:val="28"/>
        </w:rPr>
      </w:pPr>
      <w:r w:rsidRPr="0087506F">
        <w:rPr>
          <w:rFonts w:ascii="Times New Roman" w:hAnsi="Times New Roman" w:cs="Times New Roman"/>
          <w:sz w:val="28"/>
        </w:rPr>
        <w:drawing>
          <wp:inline distT="0" distB="0" distL="0" distR="0" wp14:anchorId="0E7359FE" wp14:editId="37FF8169">
            <wp:extent cx="5780749" cy="120967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9491" cy="1211504"/>
                    </a:xfrm>
                    <a:prstGeom prst="rect">
                      <a:avLst/>
                    </a:prstGeom>
                  </pic:spPr>
                </pic:pic>
              </a:graphicData>
            </a:graphic>
          </wp:inline>
        </w:drawing>
      </w:r>
    </w:p>
    <w:p w:rsidR="00885472" w:rsidRDefault="00885472"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б)</w:t>
      </w:r>
    </w:p>
    <w:p w:rsidR="00885472" w:rsidRDefault="0087506F" w:rsidP="00885472">
      <w:pPr>
        <w:spacing w:after="0" w:line="360" w:lineRule="auto"/>
        <w:contextualSpacing/>
        <w:jc w:val="center"/>
        <w:rPr>
          <w:rFonts w:ascii="Times New Roman" w:hAnsi="Times New Roman" w:cs="Times New Roman"/>
          <w:sz w:val="28"/>
        </w:rPr>
      </w:pPr>
      <w:r w:rsidRPr="0087506F">
        <w:rPr>
          <w:rFonts w:ascii="Times New Roman" w:hAnsi="Times New Roman" w:cs="Times New Roman"/>
          <w:sz w:val="28"/>
        </w:rPr>
        <w:lastRenderedPageBreak/>
        <w:drawing>
          <wp:inline distT="0" distB="0" distL="0" distR="0" wp14:anchorId="11575748" wp14:editId="719F49CC">
            <wp:extent cx="6067423" cy="111442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80658" cy="1116856"/>
                    </a:xfrm>
                    <a:prstGeom prst="rect">
                      <a:avLst/>
                    </a:prstGeom>
                  </pic:spPr>
                </pic:pic>
              </a:graphicData>
            </a:graphic>
          </wp:inline>
        </w:drawing>
      </w:r>
    </w:p>
    <w:p w:rsidR="00885472" w:rsidRDefault="00885472"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в)</w:t>
      </w:r>
    </w:p>
    <w:p w:rsidR="0087506F" w:rsidRDefault="0087506F" w:rsidP="00885472">
      <w:pPr>
        <w:spacing w:after="0" w:line="360" w:lineRule="auto"/>
        <w:contextualSpacing/>
        <w:jc w:val="center"/>
        <w:rPr>
          <w:rFonts w:ascii="Times New Roman" w:hAnsi="Times New Roman" w:cs="Times New Roman"/>
          <w:sz w:val="28"/>
        </w:rPr>
      </w:pPr>
      <w:r w:rsidRPr="0087506F">
        <w:rPr>
          <w:rFonts w:ascii="Times New Roman" w:hAnsi="Times New Roman" w:cs="Times New Roman"/>
          <w:sz w:val="28"/>
        </w:rPr>
        <w:drawing>
          <wp:inline distT="0" distB="0" distL="0" distR="0" wp14:anchorId="36BDBC02" wp14:editId="20B5E2B4">
            <wp:extent cx="5886992" cy="12192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8411" cy="1221565"/>
                    </a:xfrm>
                    <a:prstGeom prst="rect">
                      <a:avLst/>
                    </a:prstGeom>
                  </pic:spPr>
                </pic:pic>
              </a:graphicData>
            </a:graphic>
          </wp:inline>
        </w:drawing>
      </w:r>
    </w:p>
    <w:p w:rsidR="00855173" w:rsidRDefault="00855173"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г)</w:t>
      </w:r>
    </w:p>
    <w:p w:rsidR="00885472" w:rsidRDefault="00885472" w:rsidP="0087506F">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855173" w:rsidRPr="00855173">
        <w:rPr>
          <w:rFonts w:ascii="Times New Roman" w:hAnsi="Times New Roman" w:cs="Times New Roman"/>
          <w:sz w:val="28"/>
        </w:rPr>
        <w:t>6</w:t>
      </w:r>
      <w:r>
        <w:rPr>
          <w:rFonts w:ascii="Times New Roman" w:hAnsi="Times New Roman" w:cs="Times New Roman"/>
          <w:sz w:val="28"/>
        </w:rPr>
        <w:t xml:space="preserve"> – Временная диаграмма в режиме временного моделирования: а – начало диаграммы</w:t>
      </w:r>
      <w:r w:rsidR="0087506F">
        <w:rPr>
          <w:rFonts w:ascii="Times New Roman" w:hAnsi="Times New Roman" w:cs="Times New Roman"/>
          <w:sz w:val="28"/>
        </w:rPr>
        <w:t>, б – продолжение диаграммы</w:t>
      </w:r>
      <w:r w:rsidR="0087506F" w:rsidRPr="00855173">
        <w:rPr>
          <w:rFonts w:ascii="Times New Roman" w:hAnsi="Times New Roman" w:cs="Times New Roman"/>
          <w:sz w:val="28"/>
        </w:rPr>
        <w:t xml:space="preserve"> </w:t>
      </w:r>
      <w:r w:rsidR="0087506F">
        <w:rPr>
          <w:rFonts w:ascii="Times New Roman" w:hAnsi="Times New Roman" w:cs="Times New Roman"/>
          <w:sz w:val="28"/>
        </w:rPr>
        <w:t>до середины, в – продолжение диаграммы</w:t>
      </w:r>
      <w:r w:rsidR="0087506F" w:rsidRPr="00855173">
        <w:rPr>
          <w:rFonts w:ascii="Times New Roman" w:hAnsi="Times New Roman" w:cs="Times New Roman"/>
          <w:sz w:val="28"/>
        </w:rPr>
        <w:t xml:space="preserve"> </w:t>
      </w:r>
      <w:r w:rsidR="0087506F">
        <w:rPr>
          <w:rFonts w:ascii="Times New Roman" w:hAnsi="Times New Roman" w:cs="Times New Roman"/>
          <w:sz w:val="28"/>
        </w:rPr>
        <w:t>после середины, г – завершение диаграммы</w:t>
      </w:r>
    </w:p>
    <w:p w:rsidR="00885472" w:rsidRDefault="00885472" w:rsidP="00885472">
      <w:pPr>
        <w:spacing w:after="0" w:line="360" w:lineRule="auto"/>
        <w:ind w:firstLine="709"/>
        <w:contextualSpacing/>
        <w:jc w:val="both"/>
        <w:rPr>
          <w:rFonts w:ascii="Times New Roman" w:hAnsi="Times New Roman" w:cs="Times New Roman"/>
          <w:sz w:val="28"/>
        </w:rPr>
      </w:pP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Задержка при временном моделировании составила </w:t>
      </w:r>
      <w:r w:rsidRPr="00EC34E5">
        <w:rPr>
          <w:rFonts w:ascii="Times New Roman" w:hAnsi="Times New Roman" w:cs="Times New Roman"/>
          <w:sz w:val="28"/>
        </w:rPr>
        <w:t>1</w:t>
      </w:r>
      <w:r w:rsidR="0087506F">
        <w:rPr>
          <w:rFonts w:ascii="Times New Roman" w:hAnsi="Times New Roman" w:cs="Times New Roman"/>
          <w:sz w:val="28"/>
        </w:rPr>
        <w:t>1</w:t>
      </w:r>
      <w:r>
        <w:rPr>
          <w:rFonts w:ascii="Times New Roman" w:hAnsi="Times New Roman" w:cs="Times New Roman"/>
          <w:sz w:val="28"/>
        </w:rPr>
        <w:t xml:space="preserve">,2 </w:t>
      </w:r>
      <w:proofErr w:type="spellStart"/>
      <w:r>
        <w:rPr>
          <w:rFonts w:ascii="Times New Roman" w:hAnsi="Times New Roman" w:cs="Times New Roman"/>
          <w:sz w:val="28"/>
        </w:rPr>
        <w:t>нс</w:t>
      </w:r>
      <w:proofErr w:type="spellEnd"/>
      <w:r>
        <w:rPr>
          <w:rFonts w:ascii="Times New Roman" w:hAnsi="Times New Roman" w:cs="Times New Roman"/>
          <w:sz w:val="28"/>
        </w:rPr>
        <w:t xml:space="preserve">, что изображено на рисунке </w:t>
      </w:r>
      <w:r w:rsidR="00855173" w:rsidRPr="00855173">
        <w:rPr>
          <w:rFonts w:ascii="Times New Roman" w:hAnsi="Times New Roman" w:cs="Times New Roman"/>
          <w:sz w:val="28"/>
        </w:rPr>
        <w:t>7</w:t>
      </w:r>
      <w:r>
        <w:rPr>
          <w:rFonts w:ascii="Times New Roman" w:hAnsi="Times New Roman" w:cs="Times New Roman"/>
          <w:sz w:val="28"/>
        </w:rPr>
        <w:t>.</w:t>
      </w:r>
    </w:p>
    <w:p w:rsidR="00885472" w:rsidRDefault="0087506F" w:rsidP="00885472">
      <w:pPr>
        <w:spacing w:after="0" w:line="360" w:lineRule="auto"/>
        <w:contextualSpacing/>
        <w:jc w:val="center"/>
        <w:rPr>
          <w:rFonts w:ascii="Times New Roman" w:hAnsi="Times New Roman" w:cs="Times New Roman"/>
          <w:sz w:val="28"/>
        </w:rPr>
      </w:pPr>
      <w:r w:rsidRPr="0087506F">
        <w:rPr>
          <w:rFonts w:ascii="Times New Roman" w:hAnsi="Times New Roman" w:cs="Times New Roman"/>
          <w:sz w:val="28"/>
        </w:rPr>
        <w:drawing>
          <wp:inline distT="0" distB="0" distL="0" distR="0" wp14:anchorId="338A7B7D" wp14:editId="754EA6A6">
            <wp:extent cx="3210373" cy="1057423"/>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10373" cy="1057423"/>
                    </a:xfrm>
                    <a:prstGeom prst="rect">
                      <a:avLst/>
                    </a:prstGeom>
                  </pic:spPr>
                </pic:pic>
              </a:graphicData>
            </a:graphic>
          </wp:inline>
        </w:drawing>
      </w:r>
    </w:p>
    <w:p w:rsidR="00885472" w:rsidRDefault="00885472" w:rsidP="00885472">
      <w:pPr>
        <w:spacing w:after="0" w:line="360" w:lineRule="auto"/>
        <w:contextualSpacing/>
        <w:jc w:val="center"/>
        <w:rPr>
          <w:rFonts w:ascii="Times New Roman" w:hAnsi="Times New Roman" w:cs="Times New Roman"/>
          <w:sz w:val="28"/>
        </w:rPr>
      </w:pPr>
      <w:r>
        <w:rPr>
          <w:rFonts w:ascii="Times New Roman" w:hAnsi="Times New Roman" w:cs="Times New Roman"/>
          <w:sz w:val="28"/>
        </w:rPr>
        <w:t xml:space="preserve">Рисунок </w:t>
      </w:r>
      <w:r w:rsidR="00855173" w:rsidRPr="00855173">
        <w:rPr>
          <w:rFonts w:ascii="Times New Roman" w:hAnsi="Times New Roman" w:cs="Times New Roman"/>
          <w:sz w:val="28"/>
        </w:rPr>
        <w:t>7</w:t>
      </w:r>
      <w:r>
        <w:rPr>
          <w:rFonts w:ascii="Times New Roman" w:hAnsi="Times New Roman" w:cs="Times New Roman"/>
          <w:sz w:val="28"/>
        </w:rPr>
        <w:t xml:space="preserve"> – Фрагмент временной диаграммы</w:t>
      </w:r>
      <w:r w:rsidRPr="003B30E7">
        <w:rPr>
          <w:rFonts w:ascii="Times New Roman" w:hAnsi="Times New Roman" w:cs="Times New Roman"/>
          <w:sz w:val="28"/>
        </w:rPr>
        <w:t xml:space="preserve"> </w:t>
      </w:r>
      <w:r>
        <w:rPr>
          <w:rFonts w:ascii="Times New Roman" w:hAnsi="Times New Roman" w:cs="Times New Roman"/>
          <w:sz w:val="28"/>
        </w:rPr>
        <w:t>в режиме временного моделирования для оценки задержки</w:t>
      </w:r>
    </w:p>
    <w:p w:rsidR="00885472" w:rsidRPr="0011205E" w:rsidRDefault="00885472" w:rsidP="00885472">
      <w:pPr>
        <w:spacing w:after="0" w:line="360" w:lineRule="auto"/>
        <w:ind w:firstLine="709"/>
        <w:contextualSpacing/>
        <w:jc w:val="both"/>
        <w:rPr>
          <w:rFonts w:ascii="Times New Roman" w:hAnsi="Times New Roman" w:cs="Times New Roman"/>
          <w:sz w:val="28"/>
        </w:rPr>
      </w:pP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b/>
          <w:sz w:val="28"/>
        </w:rPr>
        <w:t>Выводы</w:t>
      </w:r>
    </w:p>
    <w:p w:rsidR="0087506F" w:rsidRDefault="0087506F"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В ходе выполнения лабораторной работы был разработан проект модуля счетного устройства, работающего по следующему алгоритму формирования периодически повторяющейся выходной комбинации: сначала выводится возрастающая комбинация от 0 до 17, затем сбрасывает свое значение и выводит один дополнительный такт 0, после чего начинается новая итерация периода.</w:t>
      </w:r>
    </w:p>
    <w:p w:rsidR="0087506F" w:rsidRDefault="0087506F"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lastRenderedPageBreak/>
        <w:t xml:space="preserve">Разработка с последующим моделированием работы проекта производилась в среде программирования </w:t>
      </w:r>
      <w:proofErr w:type="spellStart"/>
      <w:r>
        <w:rPr>
          <w:rFonts w:ascii="Times New Roman" w:hAnsi="Times New Roman" w:cs="Times New Roman"/>
          <w:sz w:val="28"/>
          <w:lang w:val="en-US"/>
        </w:rPr>
        <w:t>Quartus</w:t>
      </w:r>
      <w:proofErr w:type="spellEnd"/>
      <w:r>
        <w:rPr>
          <w:rFonts w:ascii="Times New Roman" w:hAnsi="Times New Roman" w:cs="Times New Roman"/>
          <w:sz w:val="28"/>
        </w:rPr>
        <w:t>. Разработка проекта велась самостоятельно, начиная с момента продумывания концепции работы схемы и вплоть до ее тестирования.</w:t>
      </w:r>
    </w:p>
    <w:p w:rsidR="00885472" w:rsidRPr="000E5844" w:rsidRDefault="0087506F"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Временная диаграмма, полученная в режиме временного моделирования, продемонстрировала задержку размером в 11,2 </w:t>
      </w:r>
      <w:proofErr w:type="spellStart"/>
      <w:r>
        <w:rPr>
          <w:rFonts w:ascii="Times New Roman" w:hAnsi="Times New Roman" w:cs="Times New Roman"/>
          <w:sz w:val="28"/>
        </w:rPr>
        <w:t>нс</w:t>
      </w:r>
      <w:proofErr w:type="spellEnd"/>
      <w:r>
        <w:rPr>
          <w:rFonts w:ascii="Times New Roman" w:hAnsi="Times New Roman" w:cs="Times New Roman"/>
          <w:sz w:val="28"/>
        </w:rPr>
        <w:t>, что не сильно отличается от задержек из предыдущих работ.</w:t>
      </w:r>
      <w:bookmarkStart w:id="0" w:name="_GoBack"/>
      <w:bookmarkEnd w:id="0"/>
      <w:r w:rsidR="00885472">
        <w:rPr>
          <w:rFonts w:ascii="Times New Roman" w:hAnsi="Times New Roman" w:cs="Times New Roman"/>
          <w:b/>
          <w:sz w:val="28"/>
        </w:rPr>
        <w:br w:type="page"/>
      </w:r>
    </w:p>
    <w:p w:rsidR="00885472" w:rsidRDefault="00885472" w:rsidP="00885472">
      <w:pPr>
        <w:spacing w:after="0" w:line="360" w:lineRule="auto"/>
        <w:ind w:firstLine="709"/>
        <w:contextualSpacing/>
        <w:jc w:val="both"/>
        <w:rPr>
          <w:rFonts w:ascii="Times New Roman" w:hAnsi="Times New Roman" w:cs="Times New Roman"/>
          <w:b/>
          <w:sz w:val="28"/>
        </w:rPr>
      </w:pPr>
      <w:r>
        <w:rPr>
          <w:rFonts w:ascii="Times New Roman" w:hAnsi="Times New Roman" w:cs="Times New Roman"/>
          <w:b/>
          <w:sz w:val="28"/>
        </w:rPr>
        <w:lastRenderedPageBreak/>
        <w:t>Список используемых источников</w:t>
      </w:r>
    </w:p>
    <w:p w:rsidR="00885472" w:rsidRDefault="00885472" w:rsidP="00885472">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1. </w:t>
      </w:r>
      <w:r w:rsidRPr="000229C4">
        <w:rPr>
          <w:rFonts w:ascii="Times New Roman" w:hAnsi="Times New Roman" w:cs="Times New Roman"/>
          <w:sz w:val="28"/>
        </w:rPr>
        <w:t>Жаринов О.О. Учебно-методические материалы к вы</w:t>
      </w:r>
      <w:r>
        <w:rPr>
          <w:rFonts w:ascii="Times New Roman" w:hAnsi="Times New Roman" w:cs="Times New Roman"/>
          <w:sz w:val="28"/>
        </w:rPr>
        <w:t xml:space="preserve">полнению лабораторной работы №7 </w:t>
      </w:r>
      <w:r w:rsidRPr="000229C4">
        <w:rPr>
          <w:rFonts w:ascii="Times New Roman" w:hAnsi="Times New Roman" w:cs="Times New Roman"/>
          <w:sz w:val="28"/>
        </w:rPr>
        <w:t>по дисциплине “</w:t>
      </w:r>
      <w:proofErr w:type="spellStart"/>
      <w:r w:rsidRPr="000229C4">
        <w:rPr>
          <w:rFonts w:ascii="Times New Roman" w:hAnsi="Times New Roman" w:cs="Times New Roman"/>
          <w:sz w:val="28"/>
        </w:rPr>
        <w:t>Схемотехника</w:t>
      </w:r>
      <w:proofErr w:type="spellEnd"/>
      <w:r w:rsidRPr="000229C4">
        <w:rPr>
          <w:rFonts w:ascii="Times New Roman" w:hAnsi="Times New Roman" w:cs="Times New Roman"/>
          <w:sz w:val="28"/>
        </w:rPr>
        <w:t xml:space="preserve">” (1-й семестр изучения дисциплины). ГУАП, 2025. </w:t>
      </w:r>
      <w:r>
        <w:rPr>
          <w:rFonts w:ascii="Times New Roman" w:hAnsi="Times New Roman" w:cs="Times New Roman"/>
          <w:sz w:val="28"/>
        </w:rPr>
        <w:t xml:space="preserve">– 3 с. (Интернет-ресурс) //URL: </w:t>
      </w:r>
      <w:r w:rsidRPr="00AC3852">
        <w:rPr>
          <w:rStyle w:val="a5"/>
          <w:rFonts w:ascii="Times New Roman" w:hAnsi="Times New Roman" w:cs="Times New Roman"/>
          <w:sz w:val="28"/>
        </w:rPr>
        <w:t xml:space="preserve">https://pro.guap.ru/inside/student/tasks/6b52738a545e7861037b471b27115e8f/download </w:t>
      </w:r>
      <w:r>
        <w:rPr>
          <w:rFonts w:ascii="Times New Roman" w:hAnsi="Times New Roman" w:cs="Times New Roman"/>
          <w:sz w:val="28"/>
        </w:rPr>
        <w:t xml:space="preserve">(дата обращения: </w:t>
      </w:r>
      <w:r w:rsidR="00855173" w:rsidRPr="00855173">
        <w:rPr>
          <w:rFonts w:ascii="Times New Roman" w:hAnsi="Times New Roman" w:cs="Times New Roman"/>
          <w:sz w:val="28"/>
        </w:rPr>
        <w:t>28</w:t>
      </w:r>
      <w:r>
        <w:rPr>
          <w:rFonts w:ascii="Times New Roman" w:hAnsi="Times New Roman" w:cs="Times New Roman"/>
          <w:sz w:val="28"/>
        </w:rPr>
        <w:t>.11.2025)</w:t>
      </w:r>
    </w:p>
    <w:p w:rsidR="00885472" w:rsidRPr="0044648C" w:rsidRDefault="00885472" w:rsidP="00885472">
      <w:pPr>
        <w:spacing w:after="0" w:line="360" w:lineRule="auto"/>
        <w:ind w:firstLine="709"/>
        <w:contextualSpacing/>
        <w:jc w:val="both"/>
        <w:rPr>
          <w:rFonts w:ascii="Times New Roman" w:hAnsi="Times New Roman" w:cs="Times New Roman"/>
          <w:b/>
          <w:sz w:val="28"/>
        </w:rPr>
      </w:pPr>
    </w:p>
    <w:p w:rsidR="00885472" w:rsidRDefault="00885472" w:rsidP="00885472"/>
    <w:p w:rsidR="00885472" w:rsidRDefault="00885472" w:rsidP="00885472"/>
    <w:p w:rsidR="00A16D15" w:rsidRDefault="00A16D15"/>
    <w:sectPr w:rsidR="00A16D15" w:rsidSect="00B316FA">
      <w:footerReference w:type="default" r:id="rId19"/>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3390848"/>
      <w:docPartObj>
        <w:docPartGallery w:val="Page Numbers (Bottom of Page)"/>
        <w:docPartUnique/>
      </w:docPartObj>
    </w:sdtPr>
    <w:sdtEndPr>
      <w:rPr>
        <w:rFonts w:ascii="Times New Roman" w:hAnsi="Times New Roman" w:cs="Times New Roman"/>
        <w:sz w:val="28"/>
      </w:rPr>
    </w:sdtEndPr>
    <w:sdtContent>
      <w:p w:rsidR="00B316FA" w:rsidRPr="003C4DA1" w:rsidRDefault="00B316FA">
        <w:pPr>
          <w:pStyle w:val="a3"/>
          <w:jc w:val="center"/>
          <w:rPr>
            <w:rFonts w:ascii="Times New Roman" w:hAnsi="Times New Roman" w:cs="Times New Roman"/>
            <w:sz w:val="28"/>
          </w:rPr>
        </w:pPr>
        <w:r w:rsidRPr="003C4DA1">
          <w:rPr>
            <w:rFonts w:ascii="Times New Roman" w:hAnsi="Times New Roman" w:cs="Times New Roman"/>
            <w:sz w:val="28"/>
          </w:rPr>
          <w:fldChar w:fldCharType="begin"/>
        </w:r>
        <w:r w:rsidRPr="003C4DA1">
          <w:rPr>
            <w:rFonts w:ascii="Times New Roman" w:hAnsi="Times New Roman" w:cs="Times New Roman"/>
            <w:sz w:val="28"/>
          </w:rPr>
          <w:instrText>PAGE   \* MERGEFORMAT</w:instrText>
        </w:r>
        <w:r w:rsidRPr="003C4DA1">
          <w:rPr>
            <w:rFonts w:ascii="Times New Roman" w:hAnsi="Times New Roman" w:cs="Times New Roman"/>
            <w:sz w:val="28"/>
          </w:rPr>
          <w:fldChar w:fldCharType="separate"/>
        </w:r>
        <w:r w:rsidR="0087506F">
          <w:rPr>
            <w:rFonts w:ascii="Times New Roman" w:hAnsi="Times New Roman" w:cs="Times New Roman"/>
            <w:noProof/>
            <w:sz w:val="28"/>
          </w:rPr>
          <w:t>11</w:t>
        </w:r>
        <w:r w:rsidRPr="003C4DA1">
          <w:rPr>
            <w:rFonts w:ascii="Times New Roman" w:hAnsi="Times New Roman" w:cs="Times New Roman"/>
            <w:sz w:val="28"/>
          </w:rPr>
          <w:fldChar w:fldCharType="end"/>
        </w:r>
      </w:p>
    </w:sdtContent>
  </w:sdt>
  <w:p w:rsidR="00B316FA" w:rsidRDefault="00B316FA">
    <w:pPr>
      <w:pStyle w:val="a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C575A6"/>
    <w:multiLevelType w:val="hybridMultilevel"/>
    <w:tmpl w:val="5CD601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526532FA"/>
    <w:multiLevelType w:val="hybridMultilevel"/>
    <w:tmpl w:val="CB7A8D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E14"/>
    <w:rsid w:val="005A3588"/>
    <w:rsid w:val="00855173"/>
    <w:rsid w:val="0087506F"/>
    <w:rsid w:val="00885472"/>
    <w:rsid w:val="00A16D15"/>
    <w:rsid w:val="00A22E14"/>
    <w:rsid w:val="00B316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9AF132-2E9A-4F1B-87AA-DE5FBBA0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506F"/>
    <w:pPr>
      <w:spacing w:after="160" w:line="256" w:lineRule="auto"/>
      <w:ind w:firstLine="0"/>
      <w:jc w:val="left"/>
    </w:pPr>
    <w:rPr>
      <w:rFonts w:asciiTheme="minorHAnsi"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885472"/>
    <w:pPr>
      <w:tabs>
        <w:tab w:val="center" w:pos="4677"/>
        <w:tab w:val="right" w:pos="9355"/>
      </w:tabs>
      <w:spacing w:after="0" w:line="240" w:lineRule="auto"/>
    </w:pPr>
  </w:style>
  <w:style w:type="character" w:customStyle="1" w:styleId="a4">
    <w:name w:val="Нижний колонтитул Знак"/>
    <w:basedOn w:val="a0"/>
    <w:link w:val="a3"/>
    <w:uiPriority w:val="99"/>
    <w:rsid w:val="00885472"/>
    <w:rPr>
      <w:rFonts w:asciiTheme="minorHAnsi" w:hAnsiTheme="minorHAnsi" w:cstheme="minorBidi"/>
      <w:sz w:val="22"/>
      <w:szCs w:val="22"/>
    </w:rPr>
  </w:style>
  <w:style w:type="character" w:styleId="a5">
    <w:name w:val="Hyperlink"/>
    <w:basedOn w:val="a0"/>
    <w:uiPriority w:val="99"/>
    <w:unhideWhenUsed/>
    <w:rsid w:val="00885472"/>
    <w:rPr>
      <w:color w:val="0563C1" w:themeColor="hyperlink"/>
      <w:u w:val="single"/>
    </w:rPr>
  </w:style>
  <w:style w:type="paragraph" w:styleId="a6">
    <w:name w:val="List Paragraph"/>
    <w:basedOn w:val="a"/>
    <w:uiPriority w:val="34"/>
    <w:qFormat/>
    <w:rsid w:val="008854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58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897</Words>
  <Characters>5117</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2025-11-28T19:14:00Z</dcterms:created>
  <dcterms:modified xsi:type="dcterms:W3CDTF">2025-11-28T20:06:00Z</dcterms:modified>
</cp:coreProperties>
</file>