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C9832C8" w14:textId="77777777" w:rsidR="00C92EB1" w:rsidRDefault="00C92EB1" w:rsidP="006A3DC0">
      <w:pPr>
        <w:widowControl w:val="0"/>
        <w:autoSpaceDE w:val="0"/>
        <w:autoSpaceDN w:val="0"/>
        <w:adjustRightInd w:val="0"/>
        <w:ind w:left="-284" w:right="-141"/>
        <w:jc w:val="center"/>
        <w:rPr>
          <w:bCs/>
          <w:lang w:eastAsia="x-none"/>
        </w:rPr>
      </w:pPr>
      <w:bookmarkStart w:id="0" w:name="OLE_LINK1"/>
      <w:r>
        <w:rPr>
          <w:bCs/>
          <w:lang w:eastAsia="x-none"/>
        </w:rPr>
        <w:t>МИНИСТЕРСТВО НАУКИ И ВЫСШЕГО ОБРАЗОВАНИЯ РОССИЙСКОЙ ФЕДЕРАЦИИ</w:t>
      </w:r>
    </w:p>
    <w:p w14:paraId="45E0E6EA" w14:textId="77777777" w:rsidR="00C92EB1" w:rsidRDefault="00C92EB1" w:rsidP="006A3DC0">
      <w:pPr>
        <w:widowControl w:val="0"/>
        <w:autoSpaceDE w:val="0"/>
        <w:autoSpaceDN w:val="0"/>
        <w:adjustRightInd w:val="0"/>
        <w:ind w:left="-284" w:right="-141"/>
        <w:jc w:val="center"/>
      </w:pPr>
      <w:r>
        <w:t>федеральное государственное автономное образовательное учреждение высшего образования</w:t>
      </w:r>
    </w:p>
    <w:p w14:paraId="60078B0E" w14:textId="77777777" w:rsidR="00C92EB1" w:rsidRDefault="00C92EB1" w:rsidP="006A3DC0">
      <w:pPr>
        <w:widowControl w:val="0"/>
        <w:autoSpaceDE w:val="0"/>
        <w:autoSpaceDN w:val="0"/>
        <w:adjustRightInd w:val="0"/>
        <w:ind w:left="-284" w:right="-141"/>
        <w:jc w:val="center"/>
        <w:rPr>
          <w:bCs/>
          <w:sz w:val="20"/>
          <w:szCs w:val="20"/>
        </w:rPr>
      </w:pPr>
      <w:r>
        <w:rPr>
          <w:bCs/>
        </w:rPr>
        <w:t xml:space="preserve"> «</w:t>
      </w:r>
      <w:r>
        <w:rPr>
          <w:bCs/>
          <w:sz w:val="20"/>
          <w:szCs w:val="20"/>
        </w:rPr>
        <w:t xml:space="preserve">САНКТ-ПЕТЕРБУРГСКИЙ ГОСУДАРСТВЕННЫЙ УНИВЕРСИТЕТ </w:t>
      </w:r>
      <w:r>
        <w:rPr>
          <w:bCs/>
          <w:sz w:val="20"/>
          <w:szCs w:val="20"/>
        </w:rPr>
        <w:br/>
        <w:t>АЭРОКОСМИЧЕСКОГО ПРИБОРОСТРОЕНИЯ</w:t>
      </w:r>
      <w:bookmarkEnd w:id="0"/>
      <w:r>
        <w:rPr>
          <w:bCs/>
          <w:sz w:val="20"/>
          <w:szCs w:val="20"/>
        </w:rPr>
        <w:t>»</w:t>
      </w:r>
    </w:p>
    <w:p w14:paraId="1C6E6F15" w14:textId="3D679626" w:rsidR="00071347" w:rsidRDefault="00897CD1" w:rsidP="006A3DC0">
      <w:pPr>
        <w:widowControl w:val="0"/>
        <w:autoSpaceDE w:val="0"/>
        <w:autoSpaceDN w:val="0"/>
        <w:adjustRightInd w:val="0"/>
        <w:spacing w:before="480"/>
        <w:ind w:left="-284" w:right="-141"/>
        <w:jc w:val="center"/>
      </w:pPr>
      <w:r w:rsidRPr="00897CD1">
        <w:t xml:space="preserve">КАФЕДРА </w:t>
      </w:r>
      <w:r w:rsidR="00595A5B">
        <w:t>ВЫЧИСЛИТЕЛЬНЫХ СИСТЕМ И СЕТЕЙ</w:t>
      </w:r>
    </w:p>
    <w:p w14:paraId="53A827AF" w14:textId="3A96245B" w:rsidR="00071347" w:rsidRDefault="00071347" w:rsidP="006A3DC0">
      <w:pPr>
        <w:widowControl w:val="0"/>
        <w:autoSpaceDE w:val="0"/>
        <w:autoSpaceDN w:val="0"/>
        <w:adjustRightInd w:val="0"/>
        <w:spacing w:before="1200"/>
        <w:ind w:left="-284" w:right="-141"/>
      </w:pPr>
      <w:r>
        <w:t>КУРСОВ</w:t>
      </w:r>
      <w:r w:rsidR="009E6609">
        <w:t>ОЙ ПРОЕКТ</w:t>
      </w:r>
      <w:r>
        <w:br/>
        <w:t>ЗАЩИЩЕНА С ОЦЕНКОЙ</w:t>
      </w:r>
    </w:p>
    <w:p w14:paraId="7507411C" w14:textId="77777777" w:rsidR="00071347" w:rsidRDefault="00071347" w:rsidP="006A3DC0">
      <w:pPr>
        <w:widowControl w:val="0"/>
        <w:autoSpaceDE w:val="0"/>
        <w:autoSpaceDN w:val="0"/>
        <w:adjustRightInd w:val="0"/>
        <w:spacing w:before="120" w:line="360" w:lineRule="auto"/>
        <w:ind w:left="-284" w:right="-141"/>
      </w:pPr>
      <w:r>
        <w:t>РУКОВОДИТЕЛЬ</w:t>
      </w:r>
    </w:p>
    <w:tbl>
      <w:tblPr>
        <w:tblW w:w="924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283"/>
        <w:gridCol w:w="2833"/>
        <w:gridCol w:w="236"/>
        <w:gridCol w:w="2635"/>
      </w:tblGrid>
      <w:tr w:rsidR="00071347" w14:paraId="303B4629" w14:textId="77777777" w:rsidTr="00C821A1">
        <w:tc>
          <w:tcPr>
            <w:tcW w:w="3261" w:type="dxa"/>
            <w:tcBorders>
              <w:top w:val="nil"/>
              <w:left w:val="nil"/>
              <w:right w:val="nil"/>
            </w:tcBorders>
            <w:vAlign w:val="center"/>
          </w:tcPr>
          <w:p w14:paraId="3259B586" w14:textId="68C2581E" w:rsidR="00071347" w:rsidRDefault="00595A5B" w:rsidP="006A3DC0">
            <w:pPr>
              <w:widowControl w:val="0"/>
              <w:autoSpaceDE w:val="0"/>
              <w:autoSpaceDN w:val="0"/>
              <w:adjustRightInd w:val="0"/>
              <w:spacing w:before="140"/>
              <w:ind w:left="-284" w:right="-141"/>
              <w:jc w:val="center"/>
            </w:pPr>
            <w:r>
              <w:t>доцент, канд. техн. наук</w:t>
            </w:r>
          </w:p>
        </w:tc>
        <w:tc>
          <w:tcPr>
            <w:tcW w:w="283" w:type="dxa"/>
            <w:tcBorders>
              <w:top w:val="nil"/>
              <w:left w:val="nil"/>
              <w:bottom w:val="nil"/>
              <w:right w:val="nil"/>
            </w:tcBorders>
            <w:vAlign w:val="center"/>
          </w:tcPr>
          <w:p w14:paraId="3695B42A" w14:textId="77777777" w:rsidR="00071347" w:rsidRDefault="00071347" w:rsidP="006A3DC0">
            <w:pPr>
              <w:widowControl w:val="0"/>
              <w:autoSpaceDE w:val="0"/>
              <w:autoSpaceDN w:val="0"/>
              <w:adjustRightInd w:val="0"/>
              <w:spacing w:before="140"/>
              <w:ind w:left="-284" w:right="-141"/>
              <w:jc w:val="center"/>
            </w:pPr>
          </w:p>
        </w:tc>
        <w:tc>
          <w:tcPr>
            <w:tcW w:w="2833" w:type="dxa"/>
            <w:tcBorders>
              <w:top w:val="nil"/>
              <w:left w:val="nil"/>
              <w:right w:val="nil"/>
            </w:tcBorders>
            <w:vAlign w:val="center"/>
          </w:tcPr>
          <w:p w14:paraId="282D8AF9" w14:textId="77777777" w:rsidR="00071347" w:rsidRDefault="00071347" w:rsidP="006A3DC0">
            <w:pPr>
              <w:widowControl w:val="0"/>
              <w:autoSpaceDE w:val="0"/>
              <w:autoSpaceDN w:val="0"/>
              <w:adjustRightInd w:val="0"/>
              <w:spacing w:before="140"/>
              <w:ind w:left="-284" w:right="-141"/>
              <w:jc w:val="center"/>
            </w:pPr>
          </w:p>
        </w:tc>
        <w:tc>
          <w:tcPr>
            <w:tcW w:w="236" w:type="dxa"/>
            <w:tcBorders>
              <w:top w:val="nil"/>
              <w:left w:val="nil"/>
              <w:bottom w:val="nil"/>
              <w:right w:val="nil"/>
            </w:tcBorders>
            <w:vAlign w:val="center"/>
          </w:tcPr>
          <w:p w14:paraId="76393285" w14:textId="77777777" w:rsidR="00071347" w:rsidRDefault="00071347" w:rsidP="006A3DC0">
            <w:pPr>
              <w:widowControl w:val="0"/>
              <w:autoSpaceDE w:val="0"/>
              <w:autoSpaceDN w:val="0"/>
              <w:adjustRightInd w:val="0"/>
              <w:spacing w:before="140"/>
              <w:ind w:left="-284" w:right="-141"/>
              <w:jc w:val="center"/>
            </w:pPr>
          </w:p>
        </w:tc>
        <w:tc>
          <w:tcPr>
            <w:tcW w:w="2635" w:type="dxa"/>
            <w:tcBorders>
              <w:top w:val="nil"/>
              <w:left w:val="nil"/>
              <w:right w:val="nil"/>
            </w:tcBorders>
            <w:vAlign w:val="center"/>
          </w:tcPr>
          <w:p w14:paraId="0B53FDC6" w14:textId="101BC9F1" w:rsidR="00071347" w:rsidRDefault="00595A5B" w:rsidP="006A3DC0">
            <w:pPr>
              <w:widowControl w:val="0"/>
              <w:autoSpaceDE w:val="0"/>
              <w:autoSpaceDN w:val="0"/>
              <w:adjustRightInd w:val="0"/>
              <w:spacing w:before="140"/>
              <w:ind w:left="-284" w:right="-141"/>
              <w:jc w:val="center"/>
            </w:pPr>
            <w:r>
              <w:t>Т.Н. Соловьева</w:t>
            </w:r>
          </w:p>
        </w:tc>
      </w:tr>
      <w:tr w:rsidR="00071347" w14:paraId="215765F9" w14:textId="77777777" w:rsidTr="00C821A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top w:val="nil"/>
              <w:left w:val="nil"/>
              <w:bottom w:val="nil"/>
              <w:right w:val="nil"/>
            </w:tcBorders>
            <w:vAlign w:val="center"/>
          </w:tcPr>
          <w:p w14:paraId="6CFF5355" w14:textId="77777777" w:rsidR="00071347" w:rsidRDefault="00071347" w:rsidP="006A3DC0">
            <w:pPr>
              <w:widowControl w:val="0"/>
              <w:autoSpaceDE w:val="0"/>
              <w:autoSpaceDN w:val="0"/>
              <w:adjustRightInd w:val="0"/>
              <w:spacing w:line="180" w:lineRule="exact"/>
              <w:ind w:left="-284" w:right="-141"/>
              <w:jc w:val="center"/>
              <w:rPr>
                <w:sz w:val="20"/>
                <w:szCs w:val="20"/>
              </w:rPr>
            </w:pPr>
            <w:r>
              <w:rPr>
                <w:sz w:val="20"/>
                <w:szCs w:val="20"/>
              </w:rPr>
              <w:t>должность, уч. степень, звание</w:t>
            </w:r>
          </w:p>
        </w:tc>
        <w:tc>
          <w:tcPr>
            <w:tcW w:w="283" w:type="dxa"/>
            <w:tcBorders>
              <w:top w:val="nil"/>
              <w:left w:val="nil"/>
              <w:bottom w:val="nil"/>
              <w:right w:val="nil"/>
            </w:tcBorders>
            <w:vAlign w:val="center"/>
          </w:tcPr>
          <w:p w14:paraId="1A2CC5D0" w14:textId="77777777" w:rsidR="00071347" w:rsidRDefault="00071347" w:rsidP="006A3DC0">
            <w:pPr>
              <w:widowControl w:val="0"/>
              <w:autoSpaceDE w:val="0"/>
              <w:autoSpaceDN w:val="0"/>
              <w:adjustRightInd w:val="0"/>
              <w:spacing w:line="180" w:lineRule="exact"/>
              <w:ind w:left="-284" w:right="-141"/>
            </w:pPr>
          </w:p>
        </w:tc>
        <w:tc>
          <w:tcPr>
            <w:tcW w:w="2833" w:type="dxa"/>
            <w:tcBorders>
              <w:top w:val="nil"/>
              <w:left w:val="nil"/>
              <w:bottom w:val="nil"/>
              <w:right w:val="nil"/>
            </w:tcBorders>
            <w:vAlign w:val="center"/>
          </w:tcPr>
          <w:p w14:paraId="42AD7FA0" w14:textId="77777777" w:rsidR="00071347" w:rsidRDefault="00071347" w:rsidP="006A3DC0">
            <w:pPr>
              <w:widowControl w:val="0"/>
              <w:autoSpaceDE w:val="0"/>
              <w:autoSpaceDN w:val="0"/>
              <w:adjustRightInd w:val="0"/>
              <w:spacing w:line="180" w:lineRule="exact"/>
              <w:ind w:left="-284" w:right="-141"/>
              <w:jc w:val="center"/>
              <w:rPr>
                <w:sz w:val="20"/>
                <w:szCs w:val="20"/>
              </w:rPr>
            </w:pPr>
            <w:r>
              <w:rPr>
                <w:sz w:val="20"/>
                <w:szCs w:val="20"/>
              </w:rPr>
              <w:t>подпись, дата</w:t>
            </w:r>
          </w:p>
        </w:tc>
        <w:tc>
          <w:tcPr>
            <w:tcW w:w="236" w:type="dxa"/>
            <w:tcBorders>
              <w:top w:val="nil"/>
              <w:left w:val="nil"/>
              <w:bottom w:val="nil"/>
              <w:right w:val="nil"/>
            </w:tcBorders>
            <w:vAlign w:val="center"/>
          </w:tcPr>
          <w:p w14:paraId="1505E668" w14:textId="77777777" w:rsidR="00071347" w:rsidRDefault="00071347" w:rsidP="006A3DC0">
            <w:pPr>
              <w:widowControl w:val="0"/>
              <w:autoSpaceDE w:val="0"/>
              <w:autoSpaceDN w:val="0"/>
              <w:adjustRightInd w:val="0"/>
              <w:spacing w:line="180" w:lineRule="exact"/>
              <w:ind w:left="-284" w:right="-141"/>
            </w:pPr>
          </w:p>
        </w:tc>
        <w:tc>
          <w:tcPr>
            <w:tcW w:w="2635" w:type="dxa"/>
            <w:tcBorders>
              <w:top w:val="nil"/>
              <w:left w:val="nil"/>
              <w:bottom w:val="nil"/>
              <w:right w:val="nil"/>
            </w:tcBorders>
            <w:vAlign w:val="center"/>
          </w:tcPr>
          <w:p w14:paraId="1E64EFFC" w14:textId="77777777" w:rsidR="00071347" w:rsidRDefault="00071347" w:rsidP="006A3DC0">
            <w:pPr>
              <w:widowControl w:val="0"/>
              <w:autoSpaceDE w:val="0"/>
              <w:autoSpaceDN w:val="0"/>
              <w:adjustRightInd w:val="0"/>
              <w:spacing w:line="180" w:lineRule="exact"/>
              <w:ind w:left="-284" w:right="-141"/>
              <w:jc w:val="center"/>
              <w:rPr>
                <w:sz w:val="20"/>
                <w:szCs w:val="20"/>
              </w:rPr>
            </w:pPr>
            <w:r>
              <w:rPr>
                <w:sz w:val="20"/>
                <w:szCs w:val="20"/>
              </w:rPr>
              <w:t>инициалы, фамилия</w:t>
            </w:r>
          </w:p>
        </w:tc>
      </w:tr>
    </w:tbl>
    <w:p w14:paraId="30EFC99D" w14:textId="77777777" w:rsidR="00071347" w:rsidRDefault="00071347" w:rsidP="006A3DC0">
      <w:pPr>
        <w:pStyle w:val="a5"/>
        <w:spacing w:before="0"/>
        <w:ind w:left="-284" w:right="-141"/>
      </w:pPr>
    </w:p>
    <w:tbl>
      <w:tblPr>
        <w:tblW w:w="9639" w:type="dxa"/>
        <w:tblInd w:w="108" w:type="dxa"/>
        <w:tblLook w:val="0000" w:firstRow="0" w:lastRow="0" w:firstColumn="0" w:lastColumn="0" w:noHBand="0" w:noVBand="0"/>
      </w:tblPr>
      <w:tblGrid>
        <w:gridCol w:w="9639"/>
      </w:tblGrid>
      <w:tr w:rsidR="00071347" w14:paraId="47D93959" w14:textId="77777777">
        <w:tc>
          <w:tcPr>
            <w:tcW w:w="9465" w:type="dxa"/>
            <w:tcBorders>
              <w:top w:val="nil"/>
              <w:left w:val="nil"/>
              <w:bottom w:val="nil"/>
              <w:right w:val="nil"/>
            </w:tcBorders>
          </w:tcPr>
          <w:p w14:paraId="7A1662CD" w14:textId="3168F2CE" w:rsidR="00071347" w:rsidRDefault="00071347" w:rsidP="006A3DC0">
            <w:pPr>
              <w:pStyle w:val="a5"/>
              <w:spacing w:before="720"/>
              <w:ind w:left="-284" w:right="-141"/>
            </w:pPr>
            <w:r>
              <w:t>ПОЯСНИТЕЛЬНАЯ ЗАПИСКА</w:t>
            </w:r>
            <w:r>
              <w:br/>
              <w:t>К КУРСОВ</w:t>
            </w:r>
            <w:r w:rsidR="00F40040">
              <w:t>ОМУ ПРОЕКТУ</w:t>
            </w:r>
          </w:p>
        </w:tc>
      </w:tr>
      <w:tr w:rsidR="00071347" w14:paraId="289E4089" w14:textId="77777777">
        <w:tc>
          <w:tcPr>
            <w:tcW w:w="9465" w:type="dxa"/>
            <w:tcBorders>
              <w:top w:val="nil"/>
              <w:left w:val="nil"/>
              <w:bottom w:val="nil"/>
              <w:right w:val="nil"/>
            </w:tcBorders>
          </w:tcPr>
          <w:p w14:paraId="7379F44E" w14:textId="508D4A3B" w:rsidR="00D34CB6" w:rsidRPr="00792377" w:rsidRDefault="0064543B" w:rsidP="006A3DC0">
            <w:pPr>
              <w:spacing w:before="720" w:after="720"/>
              <w:ind w:left="-284" w:right="-141"/>
              <w:jc w:val="center"/>
              <w:rPr>
                <w:sz w:val="28"/>
                <w:szCs w:val="28"/>
              </w:rPr>
            </w:pPr>
            <w:bookmarkStart w:id="1" w:name="_Toc241572480"/>
            <w:r w:rsidRPr="00792377">
              <w:rPr>
                <w:sz w:val="28"/>
                <w:szCs w:val="28"/>
              </w:rPr>
              <w:t>РАЗРАБОТКА МИКРОКОНТРОЛЛЕРНОЙ СИСТЕМЫ «</w:t>
            </w:r>
            <w:r w:rsidR="00595A5B" w:rsidRPr="00792377">
              <w:rPr>
                <w:sz w:val="28"/>
                <w:szCs w:val="28"/>
              </w:rPr>
              <w:t>ГЕНЕРАТОР ТРЕУГОЛЬНЫХ СИГНАЛОВ</w:t>
            </w:r>
            <w:r w:rsidRPr="00792377">
              <w:rPr>
                <w:sz w:val="28"/>
                <w:szCs w:val="28"/>
              </w:rPr>
              <w:t>»</w:t>
            </w:r>
            <w:bookmarkEnd w:id="1"/>
          </w:p>
        </w:tc>
      </w:tr>
      <w:tr w:rsidR="00071347" w14:paraId="60145E6B" w14:textId="77777777">
        <w:tc>
          <w:tcPr>
            <w:tcW w:w="9465" w:type="dxa"/>
            <w:tcBorders>
              <w:top w:val="nil"/>
              <w:left w:val="nil"/>
              <w:bottom w:val="nil"/>
              <w:right w:val="nil"/>
            </w:tcBorders>
          </w:tcPr>
          <w:p w14:paraId="5A1E8655" w14:textId="18151C08" w:rsidR="00071347" w:rsidRDefault="00976AFE" w:rsidP="006A3DC0">
            <w:pPr>
              <w:widowControl w:val="0"/>
              <w:autoSpaceDE w:val="0"/>
              <w:autoSpaceDN w:val="0"/>
              <w:adjustRightInd w:val="0"/>
              <w:spacing w:before="100" w:beforeAutospacing="1"/>
              <w:ind w:left="-284" w:right="-141"/>
              <w:jc w:val="center"/>
            </w:pPr>
            <w:r>
              <w:t xml:space="preserve">по дисциплине: </w:t>
            </w:r>
            <w:r w:rsidR="00F40040">
              <w:t>МИКРОКОНТРОЛЛЕРНЫЕ СИСТЕМЫ</w:t>
            </w:r>
          </w:p>
        </w:tc>
      </w:tr>
      <w:tr w:rsidR="00071347" w14:paraId="5A1A39D7" w14:textId="77777777">
        <w:tc>
          <w:tcPr>
            <w:tcW w:w="9465" w:type="dxa"/>
            <w:tcBorders>
              <w:top w:val="nil"/>
              <w:left w:val="nil"/>
              <w:bottom w:val="nil"/>
              <w:right w:val="nil"/>
            </w:tcBorders>
          </w:tcPr>
          <w:p w14:paraId="08770C29" w14:textId="77777777" w:rsidR="00071347" w:rsidRDefault="00071347" w:rsidP="006A3DC0">
            <w:pPr>
              <w:pStyle w:val="3"/>
              <w:spacing w:before="120"/>
              <w:ind w:left="-284" w:right="-141"/>
              <w:rPr>
                <w:sz w:val="28"/>
                <w:szCs w:val="28"/>
                <w:lang w:val="ru-RU"/>
              </w:rPr>
            </w:pPr>
          </w:p>
        </w:tc>
      </w:tr>
      <w:tr w:rsidR="00071347" w14:paraId="4D07007B" w14:textId="77777777">
        <w:tc>
          <w:tcPr>
            <w:tcW w:w="9465" w:type="dxa"/>
            <w:tcBorders>
              <w:top w:val="nil"/>
              <w:left w:val="nil"/>
              <w:bottom w:val="nil"/>
              <w:right w:val="nil"/>
            </w:tcBorders>
          </w:tcPr>
          <w:p w14:paraId="3B29C8BE" w14:textId="77777777" w:rsidR="00071347" w:rsidRDefault="00071347" w:rsidP="006A3DC0">
            <w:pPr>
              <w:widowControl w:val="0"/>
              <w:autoSpaceDE w:val="0"/>
              <w:autoSpaceDN w:val="0"/>
              <w:adjustRightInd w:val="0"/>
              <w:ind w:left="-284" w:right="-141"/>
              <w:jc w:val="center"/>
            </w:pPr>
          </w:p>
        </w:tc>
      </w:tr>
    </w:tbl>
    <w:p w14:paraId="20AA5843" w14:textId="77777777" w:rsidR="00071347" w:rsidRPr="00433DC4" w:rsidRDefault="00237C17" w:rsidP="006A3DC0">
      <w:pPr>
        <w:widowControl w:val="0"/>
        <w:autoSpaceDE w:val="0"/>
        <w:autoSpaceDN w:val="0"/>
        <w:adjustRightInd w:val="0"/>
        <w:spacing w:before="1320" w:line="360" w:lineRule="auto"/>
        <w:ind w:left="-284" w:right="-141"/>
      </w:pPr>
      <w:r>
        <w:t>РАБОТУ ВЫПОЛНИЛ</w:t>
      </w:r>
    </w:p>
    <w:tbl>
      <w:tblPr>
        <w:tblW w:w="9390" w:type="dxa"/>
        <w:tblInd w:w="108" w:type="dxa"/>
        <w:tblLook w:val="0000" w:firstRow="0" w:lastRow="0" w:firstColumn="0" w:lastColumn="0" w:noHBand="0" w:noVBand="0"/>
      </w:tblPr>
      <w:tblGrid>
        <w:gridCol w:w="2167"/>
        <w:gridCol w:w="1732"/>
        <w:gridCol w:w="236"/>
        <w:gridCol w:w="2639"/>
        <w:gridCol w:w="236"/>
        <w:gridCol w:w="2380"/>
      </w:tblGrid>
      <w:tr w:rsidR="00071347" w14:paraId="60255440" w14:textId="77777777" w:rsidTr="00C821A1">
        <w:tc>
          <w:tcPr>
            <w:tcW w:w="2167" w:type="dxa"/>
            <w:tcBorders>
              <w:top w:val="nil"/>
              <w:left w:val="nil"/>
              <w:bottom w:val="nil"/>
              <w:right w:val="nil"/>
            </w:tcBorders>
            <w:vAlign w:val="center"/>
          </w:tcPr>
          <w:p w14:paraId="4208B331" w14:textId="77777777" w:rsidR="00071347" w:rsidRDefault="00237C17" w:rsidP="00F721F4">
            <w:pPr>
              <w:widowControl w:val="0"/>
              <w:autoSpaceDE w:val="0"/>
              <w:autoSpaceDN w:val="0"/>
              <w:adjustRightInd w:val="0"/>
              <w:spacing w:before="140"/>
              <w:ind w:left="-71" w:right="-141"/>
            </w:pPr>
            <w:proofErr w:type="gramStart"/>
            <w:r>
              <w:t>СТУДЕНТ</w:t>
            </w:r>
            <w:r>
              <w:rPr>
                <w:lang w:val="en-US"/>
              </w:rPr>
              <w:t xml:space="preserve"> </w:t>
            </w:r>
            <w:r w:rsidR="00071347">
              <w:t xml:space="preserve"> </w:t>
            </w:r>
            <w:r w:rsidR="00F02423">
              <w:t>гр</w:t>
            </w:r>
            <w:r w:rsidR="00071347" w:rsidRPr="00285F6E">
              <w:t>.</w:t>
            </w:r>
            <w:proofErr w:type="gramEnd"/>
            <w:r w:rsidR="00285F6E" w:rsidRPr="00285F6E">
              <w:t xml:space="preserve"> №</w:t>
            </w:r>
          </w:p>
        </w:tc>
        <w:tc>
          <w:tcPr>
            <w:tcW w:w="1732" w:type="dxa"/>
            <w:tcBorders>
              <w:top w:val="nil"/>
              <w:left w:val="nil"/>
              <w:bottom w:val="single" w:sz="4" w:space="0" w:color="auto"/>
              <w:right w:val="nil"/>
            </w:tcBorders>
          </w:tcPr>
          <w:p w14:paraId="62CF491F" w14:textId="33F5FDE3" w:rsidR="00071347" w:rsidRDefault="00595A5B" w:rsidP="006A3DC0">
            <w:pPr>
              <w:widowControl w:val="0"/>
              <w:autoSpaceDE w:val="0"/>
              <w:autoSpaceDN w:val="0"/>
              <w:adjustRightInd w:val="0"/>
              <w:spacing w:before="140"/>
              <w:ind w:left="-284" w:right="-141"/>
              <w:jc w:val="center"/>
            </w:pPr>
            <w:r>
              <w:t>4341</w:t>
            </w:r>
          </w:p>
        </w:tc>
        <w:tc>
          <w:tcPr>
            <w:tcW w:w="236" w:type="dxa"/>
            <w:tcBorders>
              <w:top w:val="nil"/>
              <w:left w:val="nil"/>
              <w:bottom w:val="nil"/>
              <w:right w:val="nil"/>
            </w:tcBorders>
            <w:vAlign w:val="center"/>
          </w:tcPr>
          <w:p w14:paraId="453520CC" w14:textId="77777777" w:rsidR="00071347" w:rsidRDefault="00071347" w:rsidP="006A3DC0">
            <w:pPr>
              <w:widowControl w:val="0"/>
              <w:autoSpaceDE w:val="0"/>
              <w:autoSpaceDN w:val="0"/>
              <w:adjustRightInd w:val="0"/>
              <w:spacing w:before="140"/>
              <w:ind w:left="-284" w:right="-141"/>
              <w:jc w:val="center"/>
            </w:pPr>
          </w:p>
        </w:tc>
        <w:tc>
          <w:tcPr>
            <w:tcW w:w="2639" w:type="dxa"/>
            <w:tcBorders>
              <w:top w:val="nil"/>
              <w:left w:val="nil"/>
              <w:bottom w:val="single" w:sz="4" w:space="0" w:color="auto"/>
              <w:right w:val="nil"/>
            </w:tcBorders>
            <w:vAlign w:val="center"/>
          </w:tcPr>
          <w:p w14:paraId="22381996" w14:textId="77777777" w:rsidR="00071347" w:rsidRDefault="00071347" w:rsidP="006A3DC0">
            <w:pPr>
              <w:widowControl w:val="0"/>
              <w:autoSpaceDE w:val="0"/>
              <w:autoSpaceDN w:val="0"/>
              <w:adjustRightInd w:val="0"/>
              <w:spacing w:before="140"/>
              <w:ind w:left="-284" w:right="-141"/>
              <w:jc w:val="center"/>
            </w:pPr>
          </w:p>
        </w:tc>
        <w:tc>
          <w:tcPr>
            <w:tcW w:w="236" w:type="dxa"/>
            <w:tcBorders>
              <w:top w:val="nil"/>
              <w:left w:val="nil"/>
              <w:bottom w:val="nil"/>
              <w:right w:val="nil"/>
            </w:tcBorders>
            <w:vAlign w:val="center"/>
          </w:tcPr>
          <w:p w14:paraId="5D3A6369" w14:textId="77777777" w:rsidR="00071347" w:rsidRDefault="00071347" w:rsidP="006A3DC0">
            <w:pPr>
              <w:widowControl w:val="0"/>
              <w:autoSpaceDE w:val="0"/>
              <w:autoSpaceDN w:val="0"/>
              <w:adjustRightInd w:val="0"/>
              <w:spacing w:before="140"/>
              <w:ind w:left="-284" w:right="-141"/>
              <w:jc w:val="center"/>
            </w:pPr>
          </w:p>
        </w:tc>
        <w:tc>
          <w:tcPr>
            <w:tcW w:w="2380" w:type="dxa"/>
            <w:tcBorders>
              <w:top w:val="nil"/>
              <w:left w:val="nil"/>
              <w:bottom w:val="single" w:sz="4" w:space="0" w:color="auto"/>
              <w:right w:val="nil"/>
            </w:tcBorders>
            <w:vAlign w:val="center"/>
          </w:tcPr>
          <w:p w14:paraId="24049DC5" w14:textId="561D59F4" w:rsidR="00071347" w:rsidRDefault="00595A5B" w:rsidP="006A3DC0">
            <w:pPr>
              <w:widowControl w:val="0"/>
              <w:autoSpaceDE w:val="0"/>
              <w:autoSpaceDN w:val="0"/>
              <w:adjustRightInd w:val="0"/>
              <w:spacing w:before="140"/>
              <w:ind w:left="-284" w:right="-141"/>
              <w:jc w:val="center"/>
            </w:pPr>
            <w:r>
              <w:t>Е.П. Березин</w:t>
            </w:r>
          </w:p>
        </w:tc>
      </w:tr>
      <w:tr w:rsidR="00071347" w14:paraId="480D71D3" w14:textId="77777777" w:rsidTr="00C821A1">
        <w:tc>
          <w:tcPr>
            <w:tcW w:w="2167" w:type="dxa"/>
            <w:tcBorders>
              <w:top w:val="nil"/>
              <w:left w:val="nil"/>
              <w:bottom w:val="nil"/>
              <w:right w:val="nil"/>
            </w:tcBorders>
            <w:vAlign w:val="center"/>
          </w:tcPr>
          <w:p w14:paraId="131DF23F" w14:textId="77777777" w:rsidR="00071347" w:rsidRDefault="00071347" w:rsidP="006A3DC0">
            <w:pPr>
              <w:widowControl w:val="0"/>
              <w:autoSpaceDE w:val="0"/>
              <w:autoSpaceDN w:val="0"/>
              <w:adjustRightInd w:val="0"/>
              <w:spacing w:line="180" w:lineRule="exact"/>
              <w:ind w:left="-284" w:right="-141"/>
              <w:jc w:val="center"/>
              <w:rPr>
                <w:sz w:val="20"/>
                <w:szCs w:val="20"/>
              </w:rPr>
            </w:pPr>
          </w:p>
        </w:tc>
        <w:tc>
          <w:tcPr>
            <w:tcW w:w="1732" w:type="dxa"/>
            <w:tcBorders>
              <w:top w:val="single" w:sz="4" w:space="0" w:color="auto"/>
              <w:left w:val="nil"/>
              <w:bottom w:val="nil"/>
              <w:right w:val="nil"/>
            </w:tcBorders>
          </w:tcPr>
          <w:p w14:paraId="7EE309F0" w14:textId="77777777" w:rsidR="00071347" w:rsidRDefault="00071347" w:rsidP="006A3DC0">
            <w:pPr>
              <w:widowControl w:val="0"/>
              <w:autoSpaceDE w:val="0"/>
              <w:autoSpaceDN w:val="0"/>
              <w:adjustRightInd w:val="0"/>
              <w:spacing w:line="180" w:lineRule="exact"/>
              <w:ind w:left="-284" w:right="-141"/>
            </w:pPr>
          </w:p>
        </w:tc>
        <w:tc>
          <w:tcPr>
            <w:tcW w:w="236" w:type="dxa"/>
            <w:tcBorders>
              <w:top w:val="nil"/>
              <w:left w:val="nil"/>
              <w:bottom w:val="nil"/>
              <w:right w:val="nil"/>
            </w:tcBorders>
            <w:vAlign w:val="center"/>
          </w:tcPr>
          <w:p w14:paraId="67013F16" w14:textId="77777777" w:rsidR="00071347" w:rsidRDefault="00071347" w:rsidP="006A3DC0">
            <w:pPr>
              <w:widowControl w:val="0"/>
              <w:autoSpaceDE w:val="0"/>
              <w:autoSpaceDN w:val="0"/>
              <w:adjustRightInd w:val="0"/>
              <w:spacing w:line="180" w:lineRule="exact"/>
              <w:ind w:left="-284" w:right="-141"/>
            </w:pPr>
          </w:p>
        </w:tc>
        <w:tc>
          <w:tcPr>
            <w:tcW w:w="2639" w:type="dxa"/>
            <w:tcBorders>
              <w:top w:val="single" w:sz="4" w:space="0" w:color="auto"/>
              <w:left w:val="nil"/>
              <w:bottom w:val="nil"/>
              <w:right w:val="nil"/>
            </w:tcBorders>
            <w:vAlign w:val="center"/>
          </w:tcPr>
          <w:p w14:paraId="35DE156C" w14:textId="77777777" w:rsidR="00071347" w:rsidRDefault="00071347" w:rsidP="006A3DC0">
            <w:pPr>
              <w:widowControl w:val="0"/>
              <w:autoSpaceDE w:val="0"/>
              <w:autoSpaceDN w:val="0"/>
              <w:adjustRightInd w:val="0"/>
              <w:spacing w:line="180" w:lineRule="exact"/>
              <w:ind w:left="-284" w:right="-141"/>
              <w:jc w:val="center"/>
              <w:rPr>
                <w:sz w:val="20"/>
                <w:szCs w:val="20"/>
              </w:rPr>
            </w:pPr>
            <w:r>
              <w:rPr>
                <w:sz w:val="20"/>
                <w:szCs w:val="20"/>
              </w:rPr>
              <w:t>подпись, дата</w:t>
            </w:r>
          </w:p>
        </w:tc>
        <w:tc>
          <w:tcPr>
            <w:tcW w:w="236" w:type="dxa"/>
            <w:tcBorders>
              <w:top w:val="nil"/>
              <w:left w:val="nil"/>
              <w:bottom w:val="nil"/>
              <w:right w:val="nil"/>
            </w:tcBorders>
            <w:vAlign w:val="center"/>
          </w:tcPr>
          <w:p w14:paraId="23E88F53" w14:textId="77777777" w:rsidR="00071347" w:rsidRDefault="00071347" w:rsidP="006A3DC0">
            <w:pPr>
              <w:widowControl w:val="0"/>
              <w:autoSpaceDE w:val="0"/>
              <w:autoSpaceDN w:val="0"/>
              <w:adjustRightInd w:val="0"/>
              <w:spacing w:line="180" w:lineRule="exact"/>
              <w:ind w:left="-284" w:right="-141"/>
            </w:pPr>
          </w:p>
        </w:tc>
        <w:tc>
          <w:tcPr>
            <w:tcW w:w="2380" w:type="dxa"/>
            <w:tcBorders>
              <w:top w:val="nil"/>
              <w:left w:val="nil"/>
              <w:bottom w:val="nil"/>
              <w:right w:val="nil"/>
            </w:tcBorders>
            <w:vAlign w:val="center"/>
          </w:tcPr>
          <w:p w14:paraId="2BCF3ABF" w14:textId="77777777" w:rsidR="00071347" w:rsidRDefault="00071347" w:rsidP="006A3DC0">
            <w:pPr>
              <w:widowControl w:val="0"/>
              <w:autoSpaceDE w:val="0"/>
              <w:autoSpaceDN w:val="0"/>
              <w:adjustRightInd w:val="0"/>
              <w:spacing w:line="180" w:lineRule="exact"/>
              <w:ind w:left="-284" w:right="-141"/>
              <w:jc w:val="center"/>
              <w:rPr>
                <w:sz w:val="20"/>
                <w:szCs w:val="20"/>
              </w:rPr>
            </w:pPr>
            <w:r>
              <w:rPr>
                <w:sz w:val="20"/>
                <w:szCs w:val="20"/>
              </w:rPr>
              <w:t>инициалы, фамилия</w:t>
            </w:r>
          </w:p>
        </w:tc>
      </w:tr>
    </w:tbl>
    <w:p w14:paraId="46D48D95" w14:textId="77777777" w:rsidR="00071347" w:rsidRDefault="00071347" w:rsidP="006A3DC0">
      <w:pPr>
        <w:widowControl w:val="0"/>
        <w:autoSpaceDE w:val="0"/>
        <w:autoSpaceDN w:val="0"/>
        <w:adjustRightInd w:val="0"/>
        <w:ind w:left="-284" w:right="-141"/>
        <w:rPr>
          <w:sz w:val="20"/>
          <w:szCs w:val="20"/>
        </w:rPr>
      </w:pPr>
    </w:p>
    <w:p w14:paraId="6348767A" w14:textId="55307A54" w:rsidR="006F77B7" w:rsidRPr="00F721F4" w:rsidRDefault="00071347" w:rsidP="006A3DC0">
      <w:pPr>
        <w:widowControl w:val="0"/>
        <w:autoSpaceDE w:val="0"/>
        <w:autoSpaceDN w:val="0"/>
        <w:adjustRightInd w:val="0"/>
        <w:spacing w:before="1440"/>
        <w:ind w:left="-284" w:right="-141"/>
        <w:jc w:val="center"/>
      </w:pPr>
      <w:r>
        <w:t>Санкт-Петербург</w:t>
      </w:r>
      <w:r w:rsidR="003D1F60">
        <w:rPr>
          <w:lang w:val="en-US"/>
        </w:rPr>
        <w:t xml:space="preserve"> </w:t>
      </w:r>
      <w:r w:rsidR="00F37BDE">
        <w:t>20</w:t>
      </w:r>
      <w:r w:rsidR="00595A5B">
        <w:t>26</w:t>
      </w:r>
    </w:p>
    <w:p w14:paraId="491E87FE" w14:textId="77777777" w:rsidR="00081BFB" w:rsidRDefault="00081BFB">
      <w:pPr>
        <w:spacing w:after="200" w:line="276" w:lineRule="auto"/>
        <w:rPr>
          <w:b/>
          <w:bCs/>
          <w:sz w:val="28"/>
          <w:szCs w:val="28"/>
        </w:rPr>
      </w:pPr>
      <w:r>
        <w:rPr>
          <w:b/>
          <w:bCs/>
          <w:sz w:val="28"/>
          <w:szCs w:val="28"/>
        </w:rPr>
        <w:br w:type="page"/>
      </w:r>
    </w:p>
    <w:sdt>
      <w:sdtPr>
        <w:rPr>
          <w:rFonts w:ascii="Times New Roman" w:eastAsiaTheme="minorHAnsi" w:hAnsi="Times New Roman" w:cs="Times New Roman"/>
          <w:b w:val="0"/>
          <w:bCs w:val="0"/>
          <w:color w:val="auto"/>
          <w:sz w:val="24"/>
          <w:szCs w:val="24"/>
          <w:lang w:val="ru-RU" w:eastAsia="ru-RU"/>
        </w:rPr>
        <w:id w:val="-389353744"/>
        <w:docPartObj>
          <w:docPartGallery w:val="Table of Contents"/>
          <w:docPartUnique/>
        </w:docPartObj>
      </w:sdtPr>
      <w:sdtEndPr>
        <w:rPr>
          <w:rFonts w:eastAsia="Times New Roman"/>
        </w:rPr>
      </w:sdtEndPr>
      <w:sdtContent>
        <w:p w14:paraId="3AFEF32D" w14:textId="77777777" w:rsidR="00393F32" w:rsidRPr="006C5494" w:rsidRDefault="00393F32" w:rsidP="006C5494">
          <w:pPr>
            <w:pStyle w:val="ad"/>
            <w:spacing w:before="0" w:line="360" w:lineRule="auto"/>
            <w:contextualSpacing/>
            <w:jc w:val="center"/>
            <w:rPr>
              <w:rFonts w:ascii="Times New Roman" w:hAnsi="Times New Roman" w:cs="Times New Roman"/>
              <w:b w:val="0"/>
              <w:color w:val="000000" w:themeColor="text1"/>
            </w:rPr>
          </w:pPr>
          <w:r w:rsidRPr="006C5494">
            <w:rPr>
              <w:rFonts w:ascii="Times New Roman" w:hAnsi="Times New Roman" w:cs="Times New Roman"/>
              <w:b w:val="0"/>
              <w:color w:val="000000" w:themeColor="text1"/>
            </w:rPr>
            <w:t>СОДЕРЖАНИЕ</w:t>
          </w:r>
        </w:p>
        <w:p w14:paraId="39914486" w14:textId="77777777" w:rsidR="006C5494" w:rsidRPr="006C5494" w:rsidRDefault="00393F32" w:rsidP="006C5494">
          <w:pPr>
            <w:pStyle w:val="11"/>
            <w:contextualSpacing/>
            <w:rPr>
              <w:rFonts w:ascii="Times New Roman" w:eastAsiaTheme="minorEastAsia" w:hAnsi="Times New Roman" w:cs="Times New Roman"/>
              <w:b w:val="0"/>
              <w:bCs w:val="0"/>
              <w:caps w:val="0"/>
              <w:noProof/>
              <w:sz w:val="28"/>
              <w:szCs w:val="28"/>
            </w:rPr>
          </w:pPr>
          <w:r w:rsidRPr="006C5494">
            <w:rPr>
              <w:rFonts w:ascii="Times New Roman" w:hAnsi="Times New Roman" w:cs="Times New Roman"/>
              <w:b w:val="0"/>
              <w:bCs w:val="0"/>
              <w:caps w:val="0"/>
              <w:sz w:val="28"/>
              <w:szCs w:val="28"/>
            </w:rPr>
            <w:fldChar w:fldCharType="begin"/>
          </w:r>
          <w:r w:rsidRPr="006C5494">
            <w:rPr>
              <w:rFonts w:ascii="Times New Roman" w:hAnsi="Times New Roman" w:cs="Times New Roman"/>
              <w:b w:val="0"/>
              <w:bCs w:val="0"/>
              <w:caps w:val="0"/>
              <w:sz w:val="28"/>
              <w:szCs w:val="28"/>
            </w:rPr>
            <w:instrText xml:space="preserve"> TOC \o "1-3" \h \z \u </w:instrText>
          </w:r>
          <w:r w:rsidRPr="006C5494">
            <w:rPr>
              <w:rFonts w:ascii="Times New Roman" w:hAnsi="Times New Roman" w:cs="Times New Roman"/>
              <w:b w:val="0"/>
              <w:bCs w:val="0"/>
              <w:caps w:val="0"/>
              <w:sz w:val="28"/>
              <w:szCs w:val="28"/>
            </w:rPr>
            <w:fldChar w:fldCharType="separate"/>
          </w:r>
          <w:hyperlink w:anchor="_Toc243831732" w:history="1">
            <w:r w:rsidR="006C5494" w:rsidRPr="006C5494">
              <w:rPr>
                <w:rStyle w:val="ae"/>
                <w:rFonts w:ascii="Times New Roman" w:hAnsi="Times New Roman" w:cs="Times New Roman"/>
                <w:b w:val="0"/>
                <w:caps w:val="0"/>
                <w:noProof/>
                <w:sz w:val="28"/>
                <w:szCs w:val="28"/>
              </w:rPr>
              <w:t>ВВЕДЕНИЕ</w:t>
            </w:r>
            <w:r w:rsidR="006C5494" w:rsidRPr="006C5494">
              <w:rPr>
                <w:rFonts w:ascii="Times New Roman" w:hAnsi="Times New Roman" w:cs="Times New Roman"/>
                <w:b w:val="0"/>
                <w:caps w:val="0"/>
                <w:noProof/>
                <w:webHidden/>
                <w:sz w:val="28"/>
                <w:szCs w:val="28"/>
              </w:rPr>
              <w:tab/>
            </w:r>
            <w:r w:rsidR="006C5494" w:rsidRPr="006C5494">
              <w:rPr>
                <w:rFonts w:ascii="Times New Roman" w:hAnsi="Times New Roman" w:cs="Times New Roman"/>
                <w:b w:val="0"/>
                <w:caps w:val="0"/>
                <w:noProof/>
                <w:webHidden/>
                <w:sz w:val="28"/>
                <w:szCs w:val="28"/>
              </w:rPr>
              <w:fldChar w:fldCharType="begin"/>
            </w:r>
            <w:r w:rsidR="006C5494" w:rsidRPr="006C5494">
              <w:rPr>
                <w:rFonts w:ascii="Times New Roman" w:hAnsi="Times New Roman" w:cs="Times New Roman"/>
                <w:b w:val="0"/>
                <w:caps w:val="0"/>
                <w:noProof/>
                <w:webHidden/>
                <w:sz w:val="28"/>
                <w:szCs w:val="28"/>
              </w:rPr>
              <w:instrText xml:space="preserve"> PAGEREF _Toc243831732 \h </w:instrText>
            </w:r>
            <w:r w:rsidR="006C5494" w:rsidRPr="006C5494">
              <w:rPr>
                <w:rFonts w:ascii="Times New Roman" w:hAnsi="Times New Roman" w:cs="Times New Roman"/>
                <w:b w:val="0"/>
                <w:caps w:val="0"/>
                <w:noProof/>
                <w:webHidden/>
                <w:sz w:val="28"/>
                <w:szCs w:val="28"/>
              </w:rPr>
            </w:r>
            <w:r w:rsidR="006C5494" w:rsidRPr="006C5494">
              <w:rPr>
                <w:rFonts w:ascii="Times New Roman" w:hAnsi="Times New Roman" w:cs="Times New Roman"/>
                <w:b w:val="0"/>
                <w:caps w:val="0"/>
                <w:noProof/>
                <w:webHidden/>
                <w:sz w:val="28"/>
                <w:szCs w:val="28"/>
              </w:rPr>
              <w:fldChar w:fldCharType="separate"/>
            </w:r>
            <w:r w:rsidR="00D30A16">
              <w:rPr>
                <w:rFonts w:ascii="Times New Roman" w:hAnsi="Times New Roman" w:cs="Times New Roman"/>
                <w:b w:val="0"/>
                <w:caps w:val="0"/>
                <w:noProof/>
                <w:webHidden/>
                <w:sz w:val="28"/>
                <w:szCs w:val="28"/>
              </w:rPr>
              <w:t>3</w:t>
            </w:r>
            <w:r w:rsidR="006C5494" w:rsidRPr="006C5494">
              <w:rPr>
                <w:rFonts w:ascii="Times New Roman" w:hAnsi="Times New Roman" w:cs="Times New Roman"/>
                <w:b w:val="0"/>
                <w:caps w:val="0"/>
                <w:noProof/>
                <w:webHidden/>
                <w:sz w:val="28"/>
                <w:szCs w:val="28"/>
              </w:rPr>
              <w:fldChar w:fldCharType="end"/>
            </w:r>
          </w:hyperlink>
        </w:p>
        <w:p w14:paraId="14FEA778" w14:textId="77777777" w:rsidR="006C5494" w:rsidRPr="006C5494" w:rsidRDefault="00D14F02" w:rsidP="006C5494">
          <w:pPr>
            <w:pStyle w:val="11"/>
            <w:contextualSpacing/>
            <w:rPr>
              <w:rFonts w:ascii="Times New Roman" w:eastAsiaTheme="minorEastAsia" w:hAnsi="Times New Roman" w:cs="Times New Roman"/>
              <w:b w:val="0"/>
              <w:bCs w:val="0"/>
              <w:caps w:val="0"/>
              <w:noProof/>
              <w:sz w:val="28"/>
              <w:szCs w:val="28"/>
            </w:rPr>
          </w:pPr>
          <w:hyperlink w:anchor="_Toc243831733" w:history="1">
            <w:r w:rsidR="006C5494" w:rsidRPr="006C5494">
              <w:rPr>
                <w:rStyle w:val="ae"/>
                <w:rFonts w:ascii="Times New Roman" w:hAnsi="Times New Roman" w:cs="Times New Roman"/>
                <w:b w:val="0"/>
                <w:caps w:val="0"/>
                <w:noProof/>
                <w:sz w:val="28"/>
                <w:szCs w:val="28"/>
              </w:rPr>
              <w:t>1 Формирование технического задания</w:t>
            </w:r>
            <w:r w:rsidR="006C5494" w:rsidRPr="006C5494">
              <w:rPr>
                <w:rFonts w:ascii="Times New Roman" w:hAnsi="Times New Roman" w:cs="Times New Roman"/>
                <w:b w:val="0"/>
                <w:caps w:val="0"/>
                <w:noProof/>
                <w:webHidden/>
                <w:sz w:val="28"/>
                <w:szCs w:val="28"/>
              </w:rPr>
              <w:tab/>
            </w:r>
            <w:r w:rsidR="006C5494" w:rsidRPr="006C5494">
              <w:rPr>
                <w:rFonts w:ascii="Times New Roman" w:hAnsi="Times New Roman" w:cs="Times New Roman"/>
                <w:b w:val="0"/>
                <w:caps w:val="0"/>
                <w:noProof/>
                <w:webHidden/>
                <w:sz w:val="28"/>
                <w:szCs w:val="28"/>
              </w:rPr>
              <w:fldChar w:fldCharType="begin"/>
            </w:r>
            <w:r w:rsidR="006C5494" w:rsidRPr="006C5494">
              <w:rPr>
                <w:rFonts w:ascii="Times New Roman" w:hAnsi="Times New Roman" w:cs="Times New Roman"/>
                <w:b w:val="0"/>
                <w:caps w:val="0"/>
                <w:noProof/>
                <w:webHidden/>
                <w:sz w:val="28"/>
                <w:szCs w:val="28"/>
              </w:rPr>
              <w:instrText xml:space="preserve"> PAGEREF _Toc243831733 \h </w:instrText>
            </w:r>
            <w:r w:rsidR="006C5494" w:rsidRPr="006C5494">
              <w:rPr>
                <w:rFonts w:ascii="Times New Roman" w:hAnsi="Times New Roman" w:cs="Times New Roman"/>
                <w:b w:val="0"/>
                <w:caps w:val="0"/>
                <w:noProof/>
                <w:webHidden/>
                <w:sz w:val="28"/>
                <w:szCs w:val="28"/>
              </w:rPr>
            </w:r>
            <w:r w:rsidR="006C5494" w:rsidRPr="006C5494">
              <w:rPr>
                <w:rFonts w:ascii="Times New Roman" w:hAnsi="Times New Roman" w:cs="Times New Roman"/>
                <w:b w:val="0"/>
                <w:caps w:val="0"/>
                <w:noProof/>
                <w:webHidden/>
                <w:sz w:val="28"/>
                <w:szCs w:val="28"/>
              </w:rPr>
              <w:fldChar w:fldCharType="separate"/>
            </w:r>
            <w:r w:rsidR="00D30A16">
              <w:rPr>
                <w:rFonts w:ascii="Times New Roman" w:hAnsi="Times New Roman" w:cs="Times New Roman"/>
                <w:b w:val="0"/>
                <w:caps w:val="0"/>
                <w:noProof/>
                <w:webHidden/>
                <w:sz w:val="28"/>
                <w:szCs w:val="28"/>
              </w:rPr>
              <w:t>4</w:t>
            </w:r>
            <w:r w:rsidR="006C5494" w:rsidRPr="006C5494">
              <w:rPr>
                <w:rFonts w:ascii="Times New Roman" w:hAnsi="Times New Roman" w:cs="Times New Roman"/>
                <w:b w:val="0"/>
                <w:caps w:val="0"/>
                <w:noProof/>
                <w:webHidden/>
                <w:sz w:val="28"/>
                <w:szCs w:val="28"/>
              </w:rPr>
              <w:fldChar w:fldCharType="end"/>
            </w:r>
          </w:hyperlink>
        </w:p>
        <w:p w14:paraId="086B5175"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34" w:history="1">
            <w:r w:rsidR="006C5494" w:rsidRPr="006C5494">
              <w:rPr>
                <w:rStyle w:val="ae"/>
                <w:rFonts w:ascii="Times New Roman" w:hAnsi="Times New Roman" w:cs="Times New Roman"/>
                <w:smallCaps w:val="0"/>
                <w:noProof/>
                <w:sz w:val="28"/>
                <w:szCs w:val="28"/>
              </w:rPr>
              <w:t>1.1 Обзор существующих аналогов</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_Toc243831734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4</w:t>
            </w:r>
            <w:r w:rsidR="006C5494" w:rsidRPr="006C5494">
              <w:rPr>
                <w:rFonts w:ascii="Times New Roman" w:hAnsi="Times New Roman" w:cs="Times New Roman"/>
                <w:smallCaps w:val="0"/>
                <w:noProof/>
                <w:webHidden/>
                <w:sz w:val="28"/>
                <w:szCs w:val="28"/>
              </w:rPr>
              <w:fldChar w:fldCharType="end"/>
            </w:r>
          </w:hyperlink>
        </w:p>
        <w:p w14:paraId="1820A516"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35" w:history="1">
            <w:r w:rsidR="006C5494" w:rsidRPr="006C5494">
              <w:rPr>
                <w:rStyle w:val="ae"/>
                <w:rFonts w:ascii="Times New Roman" w:hAnsi="Times New Roman" w:cs="Times New Roman"/>
                <w:smallCaps w:val="0"/>
                <w:noProof/>
                <w:sz w:val="28"/>
                <w:szCs w:val="28"/>
              </w:rPr>
              <w:t>1.2 Составление функциональных требований к разрабатываемой системе</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_Toc243831735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8</w:t>
            </w:r>
            <w:r w:rsidR="006C5494" w:rsidRPr="006C5494">
              <w:rPr>
                <w:rFonts w:ascii="Times New Roman" w:hAnsi="Times New Roman" w:cs="Times New Roman"/>
                <w:smallCaps w:val="0"/>
                <w:noProof/>
                <w:webHidden/>
                <w:sz w:val="28"/>
                <w:szCs w:val="28"/>
              </w:rPr>
              <w:fldChar w:fldCharType="end"/>
            </w:r>
          </w:hyperlink>
        </w:p>
        <w:p w14:paraId="3769FD95" w14:textId="77777777" w:rsidR="006C5494" w:rsidRPr="006C5494" w:rsidRDefault="00D14F02" w:rsidP="006C5494">
          <w:pPr>
            <w:pStyle w:val="11"/>
            <w:contextualSpacing/>
            <w:rPr>
              <w:rFonts w:ascii="Times New Roman" w:eastAsiaTheme="minorEastAsia" w:hAnsi="Times New Roman" w:cs="Times New Roman"/>
              <w:b w:val="0"/>
              <w:bCs w:val="0"/>
              <w:caps w:val="0"/>
              <w:noProof/>
              <w:sz w:val="28"/>
              <w:szCs w:val="28"/>
            </w:rPr>
          </w:pPr>
          <w:hyperlink w:anchor="_Toc243831736" w:history="1">
            <w:r w:rsidR="006C5494" w:rsidRPr="006C5494">
              <w:rPr>
                <w:rStyle w:val="ae"/>
                <w:rFonts w:ascii="Times New Roman" w:hAnsi="Times New Roman" w:cs="Times New Roman"/>
                <w:b w:val="0"/>
                <w:caps w:val="0"/>
                <w:noProof/>
                <w:sz w:val="28"/>
                <w:szCs w:val="28"/>
              </w:rPr>
              <w:t>2 Проектирование аппаратного обеспечения</w:t>
            </w:r>
            <w:r w:rsidR="006C5494" w:rsidRPr="006C5494">
              <w:rPr>
                <w:rFonts w:ascii="Times New Roman" w:hAnsi="Times New Roman" w:cs="Times New Roman"/>
                <w:b w:val="0"/>
                <w:caps w:val="0"/>
                <w:noProof/>
                <w:webHidden/>
                <w:sz w:val="28"/>
                <w:szCs w:val="28"/>
              </w:rPr>
              <w:tab/>
            </w:r>
            <w:r w:rsidR="006C5494" w:rsidRPr="006C5494">
              <w:rPr>
                <w:rFonts w:ascii="Times New Roman" w:hAnsi="Times New Roman" w:cs="Times New Roman"/>
                <w:b w:val="0"/>
                <w:caps w:val="0"/>
                <w:noProof/>
                <w:webHidden/>
                <w:sz w:val="28"/>
                <w:szCs w:val="28"/>
              </w:rPr>
              <w:fldChar w:fldCharType="begin"/>
            </w:r>
            <w:r w:rsidR="006C5494" w:rsidRPr="006C5494">
              <w:rPr>
                <w:rFonts w:ascii="Times New Roman" w:hAnsi="Times New Roman" w:cs="Times New Roman"/>
                <w:b w:val="0"/>
                <w:caps w:val="0"/>
                <w:noProof/>
                <w:webHidden/>
                <w:sz w:val="28"/>
                <w:szCs w:val="28"/>
              </w:rPr>
              <w:instrText xml:space="preserve"> PAGEREF _Toc243831736 \h </w:instrText>
            </w:r>
            <w:r w:rsidR="006C5494" w:rsidRPr="006C5494">
              <w:rPr>
                <w:rFonts w:ascii="Times New Roman" w:hAnsi="Times New Roman" w:cs="Times New Roman"/>
                <w:b w:val="0"/>
                <w:caps w:val="0"/>
                <w:noProof/>
                <w:webHidden/>
                <w:sz w:val="28"/>
                <w:szCs w:val="28"/>
              </w:rPr>
            </w:r>
            <w:r w:rsidR="006C5494" w:rsidRPr="006C5494">
              <w:rPr>
                <w:rFonts w:ascii="Times New Roman" w:hAnsi="Times New Roman" w:cs="Times New Roman"/>
                <w:b w:val="0"/>
                <w:caps w:val="0"/>
                <w:noProof/>
                <w:webHidden/>
                <w:sz w:val="28"/>
                <w:szCs w:val="28"/>
              </w:rPr>
              <w:fldChar w:fldCharType="separate"/>
            </w:r>
            <w:r w:rsidR="00D30A16">
              <w:rPr>
                <w:rFonts w:ascii="Times New Roman" w:hAnsi="Times New Roman" w:cs="Times New Roman"/>
                <w:b w:val="0"/>
                <w:caps w:val="0"/>
                <w:noProof/>
                <w:webHidden/>
                <w:sz w:val="28"/>
                <w:szCs w:val="28"/>
              </w:rPr>
              <w:t>10</w:t>
            </w:r>
            <w:r w:rsidR="006C5494" w:rsidRPr="006C5494">
              <w:rPr>
                <w:rFonts w:ascii="Times New Roman" w:hAnsi="Times New Roman" w:cs="Times New Roman"/>
                <w:b w:val="0"/>
                <w:caps w:val="0"/>
                <w:noProof/>
                <w:webHidden/>
                <w:sz w:val="28"/>
                <w:szCs w:val="28"/>
              </w:rPr>
              <w:fldChar w:fldCharType="end"/>
            </w:r>
          </w:hyperlink>
        </w:p>
        <w:p w14:paraId="783206A1"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37" w:history="1">
            <w:r w:rsidR="006C5494" w:rsidRPr="006C5494">
              <w:rPr>
                <w:rStyle w:val="ae"/>
                <w:rFonts w:ascii="Times New Roman" w:hAnsi="Times New Roman" w:cs="Times New Roman"/>
                <w:smallCaps w:val="0"/>
                <w:noProof/>
                <w:sz w:val="28"/>
                <w:szCs w:val="28"/>
              </w:rPr>
              <w:t>2.1 Структурная схема устройства</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_Toc243831737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10</w:t>
            </w:r>
            <w:r w:rsidR="006C5494" w:rsidRPr="006C5494">
              <w:rPr>
                <w:rFonts w:ascii="Times New Roman" w:hAnsi="Times New Roman" w:cs="Times New Roman"/>
                <w:smallCaps w:val="0"/>
                <w:noProof/>
                <w:webHidden/>
                <w:sz w:val="28"/>
                <w:szCs w:val="28"/>
              </w:rPr>
              <w:fldChar w:fldCharType="end"/>
            </w:r>
          </w:hyperlink>
        </w:p>
        <w:p w14:paraId="323555F6"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38" w:history="1">
            <w:r w:rsidR="006C5494" w:rsidRPr="006C5494">
              <w:rPr>
                <w:rStyle w:val="ae"/>
                <w:rFonts w:ascii="Times New Roman" w:hAnsi="Times New Roman" w:cs="Times New Roman"/>
                <w:smallCaps w:val="0"/>
                <w:noProof/>
                <w:sz w:val="28"/>
                <w:szCs w:val="28"/>
              </w:rPr>
              <w:t>2.2 Выбор реализации структурных элементов</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_Toc243831738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11</w:t>
            </w:r>
            <w:r w:rsidR="006C5494" w:rsidRPr="006C5494">
              <w:rPr>
                <w:rFonts w:ascii="Times New Roman" w:hAnsi="Times New Roman" w:cs="Times New Roman"/>
                <w:smallCaps w:val="0"/>
                <w:noProof/>
                <w:webHidden/>
                <w:sz w:val="28"/>
                <w:szCs w:val="28"/>
              </w:rPr>
              <w:fldChar w:fldCharType="end"/>
            </w:r>
          </w:hyperlink>
        </w:p>
        <w:p w14:paraId="432F816E"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39" w:history="1">
            <w:r w:rsidR="006C5494" w:rsidRPr="006C5494">
              <w:rPr>
                <w:rStyle w:val="ae"/>
                <w:rFonts w:ascii="Times New Roman" w:hAnsi="Times New Roman" w:cs="Times New Roman"/>
                <w:smallCaps w:val="0"/>
                <w:noProof/>
                <w:sz w:val="28"/>
                <w:szCs w:val="28"/>
              </w:rPr>
              <w:t>2.3 Описание принципиальной схемы</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_Toc243831739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11</w:t>
            </w:r>
            <w:r w:rsidR="006C5494" w:rsidRPr="006C5494">
              <w:rPr>
                <w:rFonts w:ascii="Times New Roman" w:hAnsi="Times New Roman" w:cs="Times New Roman"/>
                <w:smallCaps w:val="0"/>
                <w:noProof/>
                <w:webHidden/>
                <w:sz w:val="28"/>
                <w:szCs w:val="28"/>
              </w:rPr>
              <w:fldChar w:fldCharType="end"/>
            </w:r>
          </w:hyperlink>
        </w:p>
        <w:p w14:paraId="1085223E" w14:textId="77777777" w:rsidR="006C5494" w:rsidRPr="006C5494" w:rsidRDefault="00D14F02" w:rsidP="006C5494">
          <w:pPr>
            <w:pStyle w:val="11"/>
            <w:contextualSpacing/>
            <w:rPr>
              <w:rFonts w:ascii="Times New Roman" w:eastAsiaTheme="minorEastAsia" w:hAnsi="Times New Roman" w:cs="Times New Roman"/>
              <w:b w:val="0"/>
              <w:bCs w:val="0"/>
              <w:caps w:val="0"/>
              <w:noProof/>
              <w:sz w:val="28"/>
              <w:szCs w:val="28"/>
            </w:rPr>
          </w:pPr>
          <w:hyperlink w:anchor="_Toc243831740" w:history="1">
            <w:r w:rsidR="006C5494" w:rsidRPr="006C5494">
              <w:rPr>
                <w:rStyle w:val="ae"/>
                <w:rFonts w:ascii="Times New Roman" w:hAnsi="Times New Roman" w:cs="Times New Roman"/>
                <w:b w:val="0"/>
                <w:caps w:val="0"/>
                <w:noProof/>
                <w:sz w:val="28"/>
                <w:szCs w:val="28"/>
              </w:rPr>
              <w:t>СПИСОК ИСПОЛЬЗОВАННЫХ ИСТОЧНИКОВ</w:t>
            </w:r>
            <w:r w:rsidR="006C5494" w:rsidRPr="006C5494">
              <w:rPr>
                <w:rFonts w:ascii="Times New Roman" w:hAnsi="Times New Roman" w:cs="Times New Roman"/>
                <w:b w:val="0"/>
                <w:caps w:val="0"/>
                <w:noProof/>
                <w:webHidden/>
                <w:sz w:val="28"/>
                <w:szCs w:val="28"/>
              </w:rPr>
              <w:tab/>
            </w:r>
            <w:r w:rsidR="006C5494" w:rsidRPr="006C5494">
              <w:rPr>
                <w:rFonts w:ascii="Times New Roman" w:hAnsi="Times New Roman" w:cs="Times New Roman"/>
                <w:b w:val="0"/>
                <w:caps w:val="0"/>
                <w:noProof/>
                <w:webHidden/>
                <w:sz w:val="28"/>
                <w:szCs w:val="28"/>
              </w:rPr>
              <w:fldChar w:fldCharType="begin"/>
            </w:r>
            <w:r w:rsidR="006C5494" w:rsidRPr="006C5494">
              <w:rPr>
                <w:rFonts w:ascii="Times New Roman" w:hAnsi="Times New Roman" w:cs="Times New Roman"/>
                <w:b w:val="0"/>
                <w:caps w:val="0"/>
                <w:noProof/>
                <w:webHidden/>
                <w:sz w:val="28"/>
                <w:szCs w:val="28"/>
              </w:rPr>
              <w:instrText xml:space="preserve"> PAGEREF _Toc243831740 \h </w:instrText>
            </w:r>
            <w:r w:rsidR="006C5494" w:rsidRPr="006C5494">
              <w:rPr>
                <w:rFonts w:ascii="Times New Roman" w:hAnsi="Times New Roman" w:cs="Times New Roman"/>
                <w:b w:val="0"/>
                <w:caps w:val="0"/>
                <w:noProof/>
                <w:webHidden/>
                <w:sz w:val="28"/>
                <w:szCs w:val="28"/>
              </w:rPr>
            </w:r>
            <w:r w:rsidR="006C5494" w:rsidRPr="006C5494">
              <w:rPr>
                <w:rFonts w:ascii="Times New Roman" w:hAnsi="Times New Roman" w:cs="Times New Roman"/>
                <w:b w:val="0"/>
                <w:caps w:val="0"/>
                <w:noProof/>
                <w:webHidden/>
                <w:sz w:val="28"/>
                <w:szCs w:val="28"/>
              </w:rPr>
              <w:fldChar w:fldCharType="separate"/>
            </w:r>
            <w:r w:rsidR="00D30A16">
              <w:rPr>
                <w:rFonts w:ascii="Times New Roman" w:hAnsi="Times New Roman" w:cs="Times New Roman"/>
                <w:b w:val="0"/>
                <w:caps w:val="0"/>
                <w:noProof/>
                <w:webHidden/>
                <w:sz w:val="28"/>
                <w:szCs w:val="28"/>
              </w:rPr>
              <w:t>13</w:t>
            </w:r>
            <w:r w:rsidR="006C5494" w:rsidRPr="006C5494">
              <w:rPr>
                <w:rFonts w:ascii="Times New Roman" w:hAnsi="Times New Roman" w:cs="Times New Roman"/>
                <w:b w:val="0"/>
                <w:caps w:val="0"/>
                <w:noProof/>
                <w:webHidden/>
                <w:sz w:val="28"/>
                <w:szCs w:val="28"/>
              </w:rPr>
              <w:fldChar w:fldCharType="end"/>
            </w:r>
          </w:hyperlink>
        </w:p>
        <w:p w14:paraId="5E7F70B9" w14:textId="77777777" w:rsidR="006C5494" w:rsidRPr="006C5494" w:rsidRDefault="00D14F02" w:rsidP="006C5494">
          <w:pPr>
            <w:pStyle w:val="11"/>
            <w:contextualSpacing/>
            <w:rPr>
              <w:rFonts w:ascii="Times New Roman" w:eastAsiaTheme="minorEastAsia" w:hAnsi="Times New Roman" w:cs="Times New Roman"/>
              <w:b w:val="0"/>
              <w:bCs w:val="0"/>
              <w:caps w:val="0"/>
              <w:noProof/>
              <w:sz w:val="28"/>
              <w:szCs w:val="28"/>
            </w:rPr>
          </w:pPr>
          <w:hyperlink w:anchor="_Toc243831741" w:history="1">
            <w:r w:rsidR="006C5494" w:rsidRPr="006C5494">
              <w:rPr>
                <w:rStyle w:val="ae"/>
                <w:rFonts w:ascii="Times New Roman" w:hAnsi="Times New Roman" w:cs="Times New Roman"/>
                <w:b w:val="0"/>
                <w:caps w:val="0"/>
                <w:noProof/>
                <w:sz w:val="28"/>
                <w:szCs w:val="28"/>
              </w:rPr>
              <w:t>ПРИЛОЖЕНИЕ А</w:t>
            </w:r>
            <w:r w:rsidR="006C5494" w:rsidRPr="006C5494">
              <w:rPr>
                <w:rFonts w:ascii="Times New Roman" w:hAnsi="Times New Roman" w:cs="Times New Roman"/>
                <w:b w:val="0"/>
                <w:caps w:val="0"/>
                <w:noProof/>
                <w:webHidden/>
                <w:sz w:val="28"/>
                <w:szCs w:val="28"/>
              </w:rPr>
              <w:tab/>
            </w:r>
            <w:r w:rsidR="006C5494" w:rsidRPr="006C5494">
              <w:rPr>
                <w:rFonts w:ascii="Times New Roman" w:hAnsi="Times New Roman" w:cs="Times New Roman"/>
                <w:b w:val="0"/>
                <w:caps w:val="0"/>
                <w:noProof/>
                <w:webHidden/>
                <w:sz w:val="28"/>
                <w:szCs w:val="28"/>
              </w:rPr>
              <w:fldChar w:fldCharType="begin"/>
            </w:r>
            <w:r w:rsidR="006C5494" w:rsidRPr="006C5494">
              <w:rPr>
                <w:rFonts w:ascii="Times New Roman" w:hAnsi="Times New Roman" w:cs="Times New Roman"/>
                <w:b w:val="0"/>
                <w:caps w:val="0"/>
                <w:noProof/>
                <w:webHidden/>
                <w:sz w:val="28"/>
                <w:szCs w:val="28"/>
              </w:rPr>
              <w:instrText xml:space="preserve"> PAGEREF _Toc243831741 \h </w:instrText>
            </w:r>
            <w:r w:rsidR="006C5494" w:rsidRPr="006C5494">
              <w:rPr>
                <w:rFonts w:ascii="Times New Roman" w:hAnsi="Times New Roman" w:cs="Times New Roman"/>
                <w:b w:val="0"/>
                <w:caps w:val="0"/>
                <w:noProof/>
                <w:webHidden/>
                <w:sz w:val="28"/>
                <w:szCs w:val="28"/>
              </w:rPr>
            </w:r>
            <w:r w:rsidR="006C5494" w:rsidRPr="006C5494">
              <w:rPr>
                <w:rFonts w:ascii="Times New Roman" w:hAnsi="Times New Roman" w:cs="Times New Roman"/>
                <w:b w:val="0"/>
                <w:caps w:val="0"/>
                <w:noProof/>
                <w:webHidden/>
                <w:sz w:val="28"/>
                <w:szCs w:val="28"/>
              </w:rPr>
              <w:fldChar w:fldCharType="separate"/>
            </w:r>
            <w:r w:rsidR="00D30A16">
              <w:rPr>
                <w:rFonts w:ascii="Times New Roman" w:hAnsi="Times New Roman" w:cs="Times New Roman"/>
                <w:b w:val="0"/>
                <w:caps w:val="0"/>
                <w:noProof/>
                <w:webHidden/>
                <w:sz w:val="28"/>
                <w:szCs w:val="28"/>
              </w:rPr>
              <w:t>14</w:t>
            </w:r>
            <w:r w:rsidR="006C5494" w:rsidRPr="006C5494">
              <w:rPr>
                <w:rFonts w:ascii="Times New Roman" w:hAnsi="Times New Roman" w:cs="Times New Roman"/>
                <w:b w:val="0"/>
                <w:caps w:val="0"/>
                <w:noProof/>
                <w:webHidden/>
                <w:sz w:val="28"/>
                <w:szCs w:val="28"/>
              </w:rPr>
              <w:fldChar w:fldCharType="end"/>
            </w:r>
          </w:hyperlink>
        </w:p>
        <w:p w14:paraId="5A145EFE" w14:textId="77777777" w:rsidR="006C5494" w:rsidRPr="006C5494" w:rsidRDefault="00D14F02" w:rsidP="006C5494">
          <w:pPr>
            <w:pStyle w:val="21"/>
            <w:tabs>
              <w:tab w:val="right" w:leader="dot" w:pos="9347"/>
            </w:tabs>
            <w:spacing w:line="360" w:lineRule="auto"/>
            <w:contextualSpacing/>
            <w:rPr>
              <w:rFonts w:ascii="Times New Roman" w:eastAsiaTheme="minorEastAsia" w:hAnsi="Times New Roman" w:cs="Times New Roman"/>
              <w:smallCaps w:val="0"/>
              <w:noProof/>
              <w:sz w:val="28"/>
              <w:szCs w:val="28"/>
            </w:rPr>
          </w:pPr>
          <w:hyperlink w:anchor="_Toc243831742" w:history="1">
            <w:r w:rsidR="006C5494" w:rsidRPr="006C5494">
              <w:rPr>
                <w:rStyle w:val="ae"/>
                <w:rFonts w:ascii="Times New Roman" w:hAnsi="Times New Roman" w:cs="Times New Roman"/>
                <w:smallCaps w:val="0"/>
                <w:noProof/>
                <w:sz w:val="28"/>
                <w:szCs w:val="28"/>
              </w:rPr>
              <w:t>Принципиальная электрическая схема системы</w:t>
            </w:r>
            <w:r w:rsidR="006C5494" w:rsidRPr="006C5494">
              <w:rPr>
                <w:rFonts w:ascii="Times New Roman" w:hAnsi="Times New Roman" w:cs="Times New Roman"/>
                <w:smallCaps w:val="0"/>
                <w:noProof/>
                <w:webHidden/>
                <w:sz w:val="28"/>
                <w:szCs w:val="28"/>
              </w:rPr>
              <w:tab/>
            </w:r>
            <w:r w:rsidR="006C5494" w:rsidRPr="006C5494">
              <w:rPr>
                <w:rFonts w:ascii="Times New Roman" w:hAnsi="Times New Roman" w:cs="Times New Roman"/>
                <w:smallCaps w:val="0"/>
                <w:noProof/>
                <w:webHidden/>
                <w:sz w:val="28"/>
                <w:szCs w:val="28"/>
              </w:rPr>
              <w:fldChar w:fldCharType="begin"/>
            </w:r>
            <w:r w:rsidR="006C5494" w:rsidRPr="006C5494">
              <w:rPr>
                <w:rFonts w:ascii="Times New Roman" w:hAnsi="Times New Roman" w:cs="Times New Roman"/>
                <w:smallCaps w:val="0"/>
                <w:noProof/>
                <w:webHidden/>
                <w:sz w:val="28"/>
                <w:szCs w:val="28"/>
              </w:rPr>
              <w:instrText xml:space="preserve"> PAGEREF _Toc243831742 \h </w:instrText>
            </w:r>
            <w:r w:rsidR="006C5494" w:rsidRPr="006C5494">
              <w:rPr>
                <w:rFonts w:ascii="Times New Roman" w:hAnsi="Times New Roman" w:cs="Times New Roman"/>
                <w:smallCaps w:val="0"/>
                <w:noProof/>
                <w:webHidden/>
                <w:sz w:val="28"/>
                <w:szCs w:val="28"/>
              </w:rPr>
            </w:r>
            <w:r w:rsidR="006C5494" w:rsidRPr="006C5494">
              <w:rPr>
                <w:rFonts w:ascii="Times New Roman" w:hAnsi="Times New Roman" w:cs="Times New Roman"/>
                <w:smallCaps w:val="0"/>
                <w:noProof/>
                <w:webHidden/>
                <w:sz w:val="28"/>
                <w:szCs w:val="28"/>
              </w:rPr>
              <w:fldChar w:fldCharType="separate"/>
            </w:r>
            <w:r w:rsidR="00D30A16">
              <w:rPr>
                <w:rFonts w:ascii="Times New Roman" w:hAnsi="Times New Roman" w:cs="Times New Roman"/>
                <w:smallCaps w:val="0"/>
                <w:noProof/>
                <w:webHidden/>
                <w:sz w:val="28"/>
                <w:szCs w:val="28"/>
              </w:rPr>
              <w:t>14</w:t>
            </w:r>
            <w:r w:rsidR="006C5494" w:rsidRPr="006C5494">
              <w:rPr>
                <w:rFonts w:ascii="Times New Roman" w:hAnsi="Times New Roman" w:cs="Times New Roman"/>
                <w:smallCaps w:val="0"/>
                <w:noProof/>
                <w:webHidden/>
                <w:sz w:val="28"/>
                <w:szCs w:val="28"/>
              </w:rPr>
              <w:fldChar w:fldCharType="end"/>
            </w:r>
          </w:hyperlink>
        </w:p>
        <w:p w14:paraId="0035B962" w14:textId="4DAC2611" w:rsidR="00393F32" w:rsidRDefault="00393F32" w:rsidP="006C5494">
          <w:pPr>
            <w:spacing w:line="360" w:lineRule="auto"/>
            <w:contextualSpacing/>
            <w:rPr>
              <w:b/>
              <w:bCs/>
            </w:rPr>
          </w:pPr>
          <w:r w:rsidRPr="006C5494">
            <w:rPr>
              <w:sz w:val="28"/>
              <w:szCs w:val="28"/>
            </w:rPr>
            <w:fldChar w:fldCharType="end"/>
          </w:r>
        </w:p>
      </w:sdtContent>
    </w:sdt>
    <w:p w14:paraId="56B70723" w14:textId="4699B8C2" w:rsidR="00081BFB" w:rsidRDefault="00081BFB" w:rsidP="00081BFB">
      <w:pPr>
        <w:spacing w:line="360" w:lineRule="auto"/>
        <w:contextualSpacing/>
        <w:rPr>
          <w:b/>
          <w:bCs/>
          <w:sz w:val="28"/>
          <w:szCs w:val="28"/>
        </w:rPr>
      </w:pPr>
      <w:r>
        <w:rPr>
          <w:b/>
          <w:bCs/>
          <w:sz w:val="28"/>
          <w:szCs w:val="28"/>
        </w:rPr>
        <w:br w:type="page"/>
      </w:r>
      <w:bookmarkStart w:id="2" w:name="_GoBack"/>
      <w:bookmarkEnd w:id="2"/>
    </w:p>
    <w:p w14:paraId="53249A6E" w14:textId="1C2BBD14" w:rsidR="00393F32" w:rsidRPr="00393F32" w:rsidRDefault="00081BFB" w:rsidP="00393F32">
      <w:pPr>
        <w:pStyle w:val="1"/>
        <w:spacing w:line="360" w:lineRule="auto"/>
        <w:contextualSpacing/>
      </w:pPr>
      <w:bookmarkStart w:id="3" w:name="_Toc243831732"/>
      <w:r>
        <w:lastRenderedPageBreak/>
        <w:t>ВВЕДЕНИЕ</w:t>
      </w:r>
      <w:bookmarkEnd w:id="3"/>
    </w:p>
    <w:p w14:paraId="0B5ADE08" w14:textId="7F6B04C8" w:rsidR="006D7142" w:rsidRDefault="001B5169" w:rsidP="00081BFB">
      <w:pPr>
        <w:widowControl w:val="0"/>
        <w:autoSpaceDE w:val="0"/>
        <w:autoSpaceDN w:val="0"/>
        <w:adjustRightInd w:val="0"/>
        <w:spacing w:line="360" w:lineRule="auto"/>
        <w:ind w:firstLine="709"/>
        <w:contextualSpacing/>
        <w:jc w:val="both"/>
        <w:rPr>
          <w:sz w:val="28"/>
          <w:szCs w:val="28"/>
        </w:rPr>
      </w:pPr>
      <w:r>
        <w:rPr>
          <w:sz w:val="28"/>
          <w:szCs w:val="28"/>
        </w:rPr>
        <w:t xml:space="preserve">В современной радиоэлектронике генераторы импульсов различной формы являются неотъемлемой частью тестирования, настройки и эксплуатации различного оборудования. Треугольные импульсы активно используются </w:t>
      </w:r>
      <w:r w:rsidR="00907A79">
        <w:rPr>
          <w:sz w:val="28"/>
          <w:szCs w:val="28"/>
        </w:rPr>
        <w:t>в обработке сигналов,</w:t>
      </w:r>
      <w:r w:rsidR="00B027A6">
        <w:rPr>
          <w:sz w:val="28"/>
          <w:szCs w:val="28"/>
        </w:rPr>
        <w:t xml:space="preserve"> широтно-импульсной модуляции и</w:t>
      </w:r>
      <w:r w:rsidR="00907A79">
        <w:rPr>
          <w:sz w:val="28"/>
          <w:szCs w:val="28"/>
        </w:rPr>
        <w:t xml:space="preserve"> </w:t>
      </w:r>
      <w:r w:rsidR="006D7142">
        <w:rPr>
          <w:sz w:val="28"/>
          <w:szCs w:val="28"/>
        </w:rPr>
        <w:t>тестировании звуковой аппаратуры на линейность используемого усилителя</w:t>
      </w:r>
      <w:r w:rsidR="00B027A6">
        <w:rPr>
          <w:sz w:val="28"/>
          <w:szCs w:val="28"/>
        </w:rPr>
        <w:t>.</w:t>
      </w:r>
      <w:r w:rsidR="006D7142">
        <w:rPr>
          <w:sz w:val="28"/>
          <w:szCs w:val="28"/>
        </w:rPr>
        <w:t xml:space="preserve"> Использование микроконтроллера для синтеза подобных сигналов позволяет отказаться от аналоговых схем, которые в процессе работы могут изменять свои свойства вследствие нагрева, и более точно настраивать получаемый на выходе импульс.</w:t>
      </w:r>
    </w:p>
    <w:p w14:paraId="05512389" w14:textId="4103A608" w:rsidR="00081BFB" w:rsidRDefault="006D7142" w:rsidP="00081BFB">
      <w:pPr>
        <w:widowControl w:val="0"/>
        <w:autoSpaceDE w:val="0"/>
        <w:autoSpaceDN w:val="0"/>
        <w:adjustRightInd w:val="0"/>
        <w:spacing w:line="360" w:lineRule="auto"/>
        <w:ind w:firstLine="709"/>
        <w:contextualSpacing/>
        <w:jc w:val="both"/>
        <w:rPr>
          <w:sz w:val="28"/>
          <w:szCs w:val="28"/>
        </w:rPr>
      </w:pPr>
      <w:r>
        <w:rPr>
          <w:sz w:val="28"/>
          <w:szCs w:val="28"/>
        </w:rPr>
        <w:t>Целью данной курсовой работы является разработка микроконтроллерной системы генератора треугольных импульсов</w:t>
      </w:r>
      <w:r w:rsidR="003B5BCF">
        <w:rPr>
          <w:sz w:val="28"/>
          <w:szCs w:val="28"/>
        </w:rPr>
        <w:t xml:space="preserve"> с возможностью настройки параметров выходного сигнала</w:t>
      </w:r>
      <w:r w:rsidR="00B027A6">
        <w:rPr>
          <w:sz w:val="28"/>
          <w:szCs w:val="28"/>
        </w:rPr>
        <w:t xml:space="preserve"> на базе микроконтроллеров семейства 8051 с использованием языка программирования </w:t>
      </w:r>
      <w:r w:rsidR="00B027A6">
        <w:rPr>
          <w:sz w:val="28"/>
          <w:szCs w:val="28"/>
          <w:lang w:val="en-US"/>
        </w:rPr>
        <w:t>C</w:t>
      </w:r>
      <w:r w:rsidR="00B027A6">
        <w:rPr>
          <w:sz w:val="28"/>
          <w:szCs w:val="28"/>
        </w:rPr>
        <w:t>.</w:t>
      </w:r>
      <w:r>
        <w:rPr>
          <w:sz w:val="28"/>
          <w:szCs w:val="28"/>
        </w:rPr>
        <w:t xml:space="preserve"> </w:t>
      </w:r>
    </w:p>
    <w:p w14:paraId="3FF041C3" w14:textId="44E7347C" w:rsidR="00393F32" w:rsidRDefault="00B027A6" w:rsidP="00081BFB">
      <w:pPr>
        <w:widowControl w:val="0"/>
        <w:autoSpaceDE w:val="0"/>
        <w:autoSpaceDN w:val="0"/>
        <w:adjustRightInd w:val="0"/>
        <w:spacing w:line="360" w:lineRule="auto"/>
        <w:ind w:firstLine="709"/>
        <w:contextualSpacing/>
        <w:jc w:val="both"/>
        <w:rPr>
          <w:sz w:val="28"/>
          <w:szCs w:val="28"/>
        </w:rPr>
      </w:pPr>
      <w:r>
        <w:rPr>
          <w:sz w:val="28"/>
          <w:szCs w:val="28"/>
        </w:rPr>
        <w:t>Для достижения поставленной цели необходимо выполнить следующие задачи:</w:t>
      </w:r>
    </w:p>
    <w:p w14:paraId="35137492" w14:textId="2E208BAA" w:rsidR="00B027A6" w:rsidRPr="008C24CE" w:rsidRDefault="008C24CE" w:rsidP="008C24CE">
      <w:pPr>
        <w:widowControl w:val="0"/>
        <w:autoSpaceDE w:val="0"/>
        <w:autoSpaceDN w:val="0"/>
        <w:adjustRightInd w:val="0"/>
        <w:spacing w:line="360" w:lineRule="auto"/>
        <w:ind w:firstLine="709"/>
        <w:jc w:val="both"/>
        <w:rPr>
          <w:sz w:val="28"/>
          <w:szCs w:val="28"/>
        </w:rPr>
      </w:pPr>
      <w:r>
        <w:rPr>
          <w:sz w:val="28"/>
          <w:szCs w:val="28"/>
        </w:rPr>
        <w:t xml:space="preserve">1. </w:t>
      </w:r>
      <w:r w:rsidR="00B027A6" w:rsidRPr="008C24CE">
        <w:rPr>
          <w:sz w:val="28"/>
          <w:szCs w:val="28"/>
        </w:rPr>
        <w:t xml:space="preserve">Анализ существующих решений и составление технического задания; </w:t>
      </w:r>
    </w:p>
    <w:p w14:paraId="44D91052" w14:textId="176C7A42" w:rsidR="008C24CE" w:rsidRPr="008C24CE" w:rsidRDefault="008C24CE" w:rsidP="008C24CE">
      <w:pPr>
        <w:widowControl w:val="0"/>
        <w:autoSpaceDE w:val="0"/>
        <w:autoSpaceDN w:val="0"/>
        <w:adjustRightInd w:val="0"/>
        <w:spacing w:line="360" w:lineRule="auto"/>
        <w:ind w:firstLine="709"/>
        <w:jc w:val="both"/>
        <w:rPr>
          <w:sz w:val="28"/>
          <w:szCs w:val="28"/>
        </w:rPr>
      </w:pPr>
      <w:r>
        <w:rPr>
          <w:sz w:val="28"/>
          <w:szCs w:val="28"/>
        </w:rPr>
        <w:t xml:space="preserve">2. </w:t>
      </w:r>
      <w:r w:rsidR="00B027A6" w:rsidRPr="008C24CE">
        <w:rPr>
          <w:sz w:val="28"/>
          <w:szCs w:val="28"/>
        </w:rPr>
        <w:t>Выбор элементной базы аппаратной части разрабатываемой системы;</w:t>
      </w:r>
    </w:p>
    <w:p w14:paraId="58C1B96D" w14:textId="2ECFCDC8" w:rsidR="00B027A6" w:rsidRPr="008C24CE" w:rsidRDefault="00A27C54" w:rsidP="004A1620">
      <w:pPr>
        <w:widowControl w:val="0"/>
        <w:autoSpaceDE w:val="0"/>
        <w:autoSpaceDN w:val="0"/>
        <w:adjustRightInd w:val="0"/>
        <w:spacing w:line="360" w:lineRule="auto"/>
        <w:ind w:firstLine="709"/>
        <w:jc w:val="both"/>
        <w:rPr>
          <w:sz w:val="28"/>
          <w:szCs w:val="28"/>
        </w:rPr>
      </w:pPr>
      <w:r>
        <w:rPr>
          <w:sz w:val="28"/>
          <w:szCs w:val="28"/>
        </w:rPr>
        <w:t>3. </w:t>
      </w:r>
      <w:r w:rsidR="00B027A6" w:rsidRPr="008C24CE">
        <w:rPr>
          <w:sz w:val="28"/>
          <w:szCs w:val="28"/>
        </w:rPr>
        <w:t>Разработка принципиальной электрической схемы</w:t>
      </w:r>
      <w:r w:rsidR="004A1620">
        <w:rPr>
          <w:sz w:val="28"/>
          <w:szCs w:val="28"/>
        </w:rPr>
        <w:t xml:space="preserve"> </w:t>
      </w:r>
      <w:r w:rsidR="00B027A6" w:rsidRPr="008C24CE">
        <w:rPr>
          <w:sz w:val="28"/>
          <w:szCs w:val="28"/>
        </w:rPr>
        <w:t>микроконтроллерной системы</w:t>
      </w:r>
      <w:r w:rsidR="004A1620">
        <w:rPr>
          <w:sz w:val="28"/>
          <w:szCs w:val="28"/>
        </w:rPr>
        <w:t>;</w:t>
      </w:r>
    </w:p>
    <w:p w14:paraId="4742E442" w14:textId="061C8B49" w:rsidR="00B027A6" w:rsidRPr="008C24CE" w:rsidRDefault="008C24CE" w:rsidP="008C24CE">
      <w:pPr>
        <w:widowControl w:val="0"/>
        <w:autoSpaceDE w:val="0"/>
        <w:autoSpaceDN w:val="0"/>
        <w:adjustRightInd w:val="0"/>
        <w:spacing w:line="360" w:lineRule="auto"/>
        <w:ind w:firstLine="709"/>
        <w:jc w:val="both"/>
        <w:rPr>
          <w:sz w:val="28"/>
          <w:szCs w:val="28"/>
        </w:rPr>
      </w:pPr>
      <w:r>
        <w:rPr>
          <w:sz w:val="28"/>
          <w:szCs w:val="28"/>
        </w:rPr>
        <w:t xml:space="preserve">4. </w:t>
      </w:r>
      <w:r w:rsidR="00B027A6" w:rsidRPr="008C24CE">
        <w:rPr>
          <w:sz w:val="28"/>
          <w:szCs w:val="28"/>
        </w:rPr>
        <w:t xml:space="preserve">Разработка алгоритма функционирования и управляющей программы на языке программирования </w:t>
      </w:r>
      <w:r w:rsidR="00B027A6" w:rsidRPr="008C24CE">
        <w:rPr>
          <w:sz w:val="28"/>
          <w:szCs w:val="28"/>
          <w:lang w:val="en-US"/>
        </w:rPr>
        <w:t>C</w:t>
      </w:r>
      <w:r w:rsidR="00B027A6" w:rsidRPr="008C24CE">
        <w:rPr>
          <w:sz w:val="28"/>
          <w:szCs w:val="28"/>
        </w:rPr>
        <w:t>;</w:t>
      </w:r>
    </w:p>
    <w:p w14:paraId="5AFFD461" w14:textId="342EFAE9" w:rsidR="00B027A6" w:rsidRPr="008C24CE" w:rsidRDefault="008C24CE" w:rsidP="008C24CE">
      <w:pPr>
        <w:widowControl w:val="0"/>
        <w:autoSpaceDE w:val="0"/>
        <w:autoSpaceDN w:val="0"/>
        <w:adjustRightInd w:val="0"/>
        <w:spacing w:line="360" w:lineRule="auto"/>
        <w:ind w:firstLine="709"/>
        <w:jc w:val="both"/>
        <w:rPr>
          <w:sz w:val="28"/>
          <w:szCs w:val="28"/>
        </w:rPr>
      </w:pPr>
      <w:r>
        <w:rPr>
          <w:sz w:val="28"/>
          <w:szCs w:val="28"/>
        </w:rPr>
        <w:t xml:space="preserve">5. </w:t>
      </w:r>
      <w:r w:rsidR="00B027A6" w:rsidRPr="008C24CE">
        <w:rPr>
          <w:sz w:val="28"/>
          <w:szCs w:val="28"/>
        </w:rPr>
        <w:t>Проведение отладки и моделирование работы системы</w:t>
      </w:r>
      <w:r w:rsidRPr="008C24CE">
        <w:rPr>
          <w:sz w:val="28"/>
          <w:szCs w:val="28"/>
        </w:rPr>
        <w:t>.</w:t>
      </w:r>
    </w:p>
    <w:p w14:paraId="2348AB00" w14:textId="17484F73" w:rsidR="00081BFB" w:rsidRDefault="00081BFB" w:rsidP="00081BFB">
      <w:pPr>
        <w:spacing w:line="360" w:lineRule="auto"/>
        <w:contextualSpacing/>
        <w:rPr>
          <w:b/>
          <w:bCs/>
          <w:sz w:val="28"/>
          <w:szCs w:val="28"/>
        </w:rPr>
      </w:pPr>
      <w:r>
        <w:rPr>
          <w:b/>
          <w:bCs/>
          <w:sz w:val="28"/>
          <w:szCs w:val="28"/>
        </w:rPr>
        <w:br w:type="page"/>
      </w:r>
    </w:p>
    <w:p w14:paraId="3EAC0891" w14:textId="1427D029" w:rsidR="00081BFB" w:rsidRPr="00B348C8" w:rsidRDefault="00081BFB" w:rsidP="00B348C8">
      <w:pPr>
        <w:pStyle w:val="1"/>
        <w:spacing w:line="360" w:lineRule="auto"/>
        <w:ind w:firstLine="709"/>
        <w:contextualSpacing/>
        <w:jc w:val="both"/>
      </w:pPr>
      <w:bookmarkStart w:id="4" w:name="_Toc243831733"/>
      <w:r w:rsidRPr="00B348C8">
        <w:lastRenderedPageBreak/>
        <w:t xml:space="preserve">1 </w:t>
      </w:r>
      <w:r w:rsidR="008C24CE">
        <w:t>Формирование технического задания</w:t>
      </w:r>
      <w:bookmarkEnd w:id="4"/>
    </w:p>
    <w:p w14:paraId="26F885E5" w14:textId="7FA57CB6" w:rsidR="00B348C8" w:rsidRPr="00B348C8" w:rsidRDefault="00B348C8" w:rsidP="00B348C8">
      <w:pPr>
        <w:pStyle w:val="2"/>
        <w:spacing w:line="360" w:lineRule="auto"/>
        <w:ind w:firstLine="709"/>
        <w:contextualSpacing/>
        <w:jc w:val="both"/>
        <w:rPr>
          <w:sz w:val="28"/>
          <w:szCs w:val="28"/>
        </w:rPr>
      </w:pPr>
      <w:bookmarkStart w:id="5" w:name="_Toc243831734"/>
      <w:r w:rsidRPr="00B348C8">
        <w:rPr>
          <w:sz w:val="28"/>
          <w:szCs w:val="28"/>
        </w:rPr>
        <w:t xml:space="preserve">1.1 </w:t>
      </w:r>
      <w:r w:rsidR="008C24CE">
        <w:rPr>
          <w:sz w:val="28"/>
          <w:szCs w:val="28"/>
        </w:rPr>
        <w:t>Обзор существующих аналогов</w:t>
      </w:r>
      <w:bookmarkEnd w:id="5"/>
    </w:p>
    <w:p w14:paraId="0672EC51" w14:textId="58EC668E" w:rsidR="00A6784E" w:rsidRDefault="003B5BCF" w:rsidP="006352E1">
      <w:pPr>
        <w:widowControl w:val="0"/>
        <w:autoSpaceDE w:val="0"/>
        <w:autoSpaceDN w:val="0"/>
        <w:adjustRightInd w:val="0"/>
        <w:spacing w:line="360" w:lineRule="auto"/>
        <w:ind w:firstLine="709"/>
        <w:contextualSpacing/>
        <w:jc w:val="both"/>
        <w:rPr>
          <w:sz w:val="28"/>
          <w:szCs w:val="28"/>
        </w:rPr>
      </w:pPr>
      <w:r>
        <w:rPr>
          <w:sz w:val="28"/>
          <w:szCs w:val="28"/>
        </w:rPr>
        <w:t>На современном рынке представлено множество генераторов</w:t>
      </w:r>
      <w:r w:rsidR="00A6784E">
        <w:rPr>
          <w:sz w:val="28"/>
          <w:szCs w:val="28"/>
        </w:rPr>
        <w:t xml:space="preserve"> сигналов, отличающихся своим устройством, элементной базой, итоговой стоимостью и сферой применения. Для формирования требований к разрабатываемой систем</w:t>
      </w:r>
      <w:r w:rsidR="00EA0B08">
        <w:rPr>
          <w:sz w:val="28"/>
          <w:szCs w:val="28"/>
        </w:rPr>
        <w:t>е</w:t>
      </w:r>
      <w:r w:rsidR="00A6784E">
        <w:rPr>
          <w:sz w:val="28"/>
          <w:szCs w:val="28"/>
        </w:rPr>
        <w:t xml:space="preserve"> было рассмотрено </w:t>
      </w:r>
      <w:r w:rsidR="00601823">
        <w:rPr>
          <w:sz w:val="28"/>
          <w:szCs w:val="28"/>
        </w:rPr>
        <w:t>несколько генераторов из разных категорий</w:t>
      </w:r>
      <w:r w:rsidR="00A6784E">
        <w:rPr>
          <w:sz w:val="28"/>
          <w:szCs w:val="28"/>
        </w:rPr>
        <w:t>.</w:t>
      </w:r>
    </w:p>
    <w:p w14:paraId="352DE2DC" w14:textId="787B0836" w:rsidR="00FE2442"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В качестве представителя лабораторных приборов рассмотрен генератор сигналов RIGOL DG1022Z [1], представленный на рисунке 1. Прибор формирует сигнал цифровым способом с использованием технологии прямого цифрового синтеза (DDS). В типовой системе DDS цифровой фазовый аккумулятор задаёт текущую фазу сигнала, по которой формируется код соответствующего отсчёта. Затем этот код поступает на цифро-аналоговый преобразователь (ЦАП), формирующий аналоговый выходной сигнал.</w:t>
      </w:r>
      <w:r>
        <w:rPr>
          <w:sz w:val="28"/>
          <w:szCs w:val="28"/>
        </w:rPr>
        <w:t xml:space="preserve"> </w:t>
      </w:r>
      <w:r w:rsidRPr="00FE2442">
        <w:rPr>
          <w:sz w:val="28"/>
          <w:szCs w:val="28"/>
        </w:rPr>
        <w:t xml:space="preserve">Максимальная частота сигнала зависит от выбранной формы: для синусоидального сигнала она составляет до 25 МГц, а для пилообразного сигнала — до 500 кГц. Для пилообразной формы предусмотрен параметр </w:t>
      </w:r>
      <w:proofErr w:type="spellStart"/>
      <w:r w:rsidRPr="00FE2442">
        <w:rPr>
          <w:sz w:val="28"/>
          <w:szCs w:val="28"/>
        </w:rPr>
        <w:t>Symmetry</w:t>
      </w:r>
      <w:proofErr w:type="spellEnd"/>
      <w:r w:rsidRPr="00FE2442">
        <w:rPr>
          <w:sz w:val="28"/>
          <w:szCs w:val="28"/>
        </w:rPr>
        <w:t>, задающий долю периода, приходящуюся на нарастающий участок сигнала. При значении 50 % длительности нарастания и спада равны, а при других значениях формируется несимметричная форма сигнала.</w:t>
      </w:r>
      <w:r>
        <w:rPr>
          <w:sz w:val="28"/>
          <w:szCs w:val="28"/>
        </w:rPr>
        <w:t xml:space="preserve"> </w:t>
      </w:r>
      <w:r w:rsidRPr="00FE2442">
        <w:rPr>
          <w:sz w:val="28"/>
          <w:szCs w:val="28"/>
        </w:rPr>
        <w:t>Параметры генератора задаются с передней панели: пользователь может вводить числовые значения с помощью цифровой клавиатуры или корректировать их поворотным регулятором. Текущие значения отображаются на дисплее. Основными преимуществами прибора являются широкий диапазон настроек, возможность точного задания параметров и наличие регулировки симметрии. При этом стоимость и функциональность лабораторного генератора избыточны для разрабатываемой системы, предназначенной для формирования треугольного сигнала в более узком диапазоне частот.</w:t>
      </w:r>
    </w:p>
    <w:p w14:paraId="709CD248" w14:textId="3C64D343" w:rsidR="00F36A7C" w:rsidRDefault="00082FB9" w:rsidP="00FE2442">
      <w:pPr>
        <w:widowControl w:val="0"/>
        <w:autoSpaceDE w:val="0"/>
        <w:autoSpaceDN w:val="0"/>
        <w:adjustRightInd w:val="0"/>
        <w:spacing w:line="360" w:lineRule="auto"/>
        <w:contextualSpacing/>
        <w:jc w:val="center"/>
        <w:rPr>
          <w:sz w:val="28"/>
          <w:szCs w:val="28"/>
        </w:rPr>
      </w:pPr>
      <w:r>
        <w:lastRenderedPageBreak/>
        <w:fldChar w:fldCharType="begin"/>
      </w:r>
      <w:r>
        <w:instrText xml:space="preserve"> INCLUDEPICTURE "https://rigol-shop.ru/upload/iblock/829/dg1000z.png" \* MERGEFORMATINET </w:instrText>
      </w:r>
      <w:r>
        <w:fldChar w:fldCharType="separate"/>
      </w:r>
      <w:r>
        <w:rPr>
          <w:noProof/>
        </w:rPr>
        <w:drawing>
          <wp:inline distT="0" distB="0" distL="0" distR="0" wp14:anchorId="53B688CE" wp14:editId="5DFFDBE0">
            <wp:extent cx="4573678" cy="2486025"/>
            <wp:effectExtent l="0" t="0" r="0" b="0"/>
            <wp:docPr id="848806661" name="Picture 2" descr="RIGOL DG1022Z — генератор функций/сигналов произвольной формы - купить,  цена 69023 с доставкой - Rig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IGOL DG1022Z — генератор функций/сигналов произвольной формы - купить,  цена 69023 с доставкой - Rig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05983" cy="2503584"/>
                    </a:xfrm>
                    <a:prstGeom prst="rect">
                      <a:avLst/>
                    </a:prstGeom>
                    <a:noFill/>
                    <a:ln>
                      <a:noFill/>
                    </a:ln>
                  </pic:spPr>
                </pic:pic>
              </a:graphicData>
            </a:graphic>
          </wp:inline>
        </w:drawing>
      </w:r>
      <w:r>
        <w:fldChar w:fldCharType="end"/>
      </w:r>
    </w:p>
    <w:p w14:paraId="0BB11FD7" w14:textId="3BA31A36" w:rsidR="00F36A7C" w:rsidRDefault="00F36A7C" w:rsidP="00082FB9">
      <w:pPr>
        <w:widowControl w:val="0"/>
        <w:autoSpaceDE w:val="0"/>
        <w:autoSpaceDN w:val="0"/>
        <w:adjustRightInd w:val="0"/>
        <w:spacing w:line="360" w:lineRule="auto"/>
        <w:contextualSpacing/>
        <w:jc w:val="center"/>
        <w:rPr>
          <w:sz w:val="28"/>
          <w:szCs w:val="28"/>
        </w:rPr>
      </w:pPr>
      <w:r>
        <w:rPr>
          <w:sz w:val="28"/>
          <w:szCs w:val="28"/>
        </w:rPr>
        <w:t>Рисунок 1 – Г</w:t>
      </w:r>
      <w:r w:rsidRPr="00F36A7C">
        <w:rPr>
          <w:sz w:val="28"/>
          <w:szCs w:val="28"/>
        </w:rPr>
        <w:t>енератор RIGOL DG1022Z</w:t>
      </w:r>
    </w:p>
    <w:p w14:paraId="22F6FDCC" w14:textId="77777777" w:rsidR="00FE2442" w:rsidRPr="00E07386" w:rsidRDefault="00FE2442" w:rsidP="00082FB9">
      <w:pPr>
        <w:widowControl w:val="0"/>
        <w:autoSpaceDE w:val="0"/>
        <w:autoSpaceDN w:val="0"/>
        <w:adjustRightInd w:val="0"/>
        <w:spacing w:line="360" w:lineRule="auto"/>
        <w:contextualSpacing/>
        <w:jc w:val="center"/>
        <w:rPr>
          <w:sz w:val="28"/>
          <w:szCs w:val="28"/>
        </w:rPr>
      </w:pPr>
    </w:p>
    <w:p w14:paraId="5F93A7DF" w14:textId="67A25AB8" w:rsidR="008111B7"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В качестве бюджетной аналоговой альтернативы рассмотрен модуль функционального генератора на базе специализированной микросхемы XR2206 [2], представленный на рисунке 2. Микросхема позволяет формировать сигналы нескольких форм, в том числе синусоидальный и треугольный. Согласно технической документации, рабочий диапазон частот может охватывать значения примерно от 0,01 Гц до 1 МГц в зависимости от применённых времязадающих компонентов и схемы подключения.</w:t>
      </w:r>
      <w:r>
        <w:rPr>
          <w:sz w:val="28"/>
          <w:szCs w:val="28"/>
        </w:rPr>
        <w:t xml:space="preserve"> </w:t>
      </w:r>
      <w:r w:rsidRPr="00FE2442">
        <w:rPr>
          <w:sz w:val="28"/>
          <w:szCs w:val="28"/>
        </w:rPr>
        <w:t xml:space="preserve">В рассматриваемом модуле частота и уровень выходного сигнала регулируются с помощью потенциометров. Питание и выходной сигнал подключаются через винтовые </w:t>
      </w:r>
      <w:proofErr w:type="spellStart"/>
      <w:r w:rsidRPr="00FE2442">
        <w:rPr>
          <w:sz w:val="28"/>
          <w:szCs w:val="28"/>
        </w:rPr>
        <w:t>клеммники</w:t>
      </w:r>
      <w:proofErr w:type="spellEnd"/>
      <w:r w:rsidRPr="00FE2442">
        <w:rPr>
          <w:sz w:val="28"/>
          <w:szCs w:val="28"/>
        </w:rPr>
        <w:t xml:space="preserve">, что упрощает монтаж и позволяет подключать провода без пайки непосредственно к контактам модуля. При этом винтовые </w:t>
      </w:r>
      <w:proofErr w:type="spellStart"/>
      <w:r w:rsidRPr="00FE2442">
        <w:rPr>
          <w:sz w:val="28"/>
          <w:szCs w:val="28"/>
        </w:rPr>
        <w:t>клеммники</w:t>
      </w:r>
      <w:proofErr w:type="spellEnd"/>
      <w:r w:rsidRPr="00FE2442">
        <w:rPr>
          <w:sz w:val="28"/>
          <w:szCs w:val="28"/>
        </w:rPr>
        <w:t xml:space="preserve"> относятся к конструкции платы, а не являются особенностью самой микросхемы XR2206.</w:t>
      </w:r>
      <w:r>
        <w:rPr>
          <w:sz w:val="28"/>
          <w:szCs w:val="28"/>
        </w:rPr>
        <w:t xml:space="preserve"> </w:t>
      </w:r>
      <w:r w:rsidRPr="00FE2442">
        <w:rPr>
          <w:sz w:val="28"/>
          <w:szCs w:val="28"/>
        </w:rPr>
        <w:t>Потенциометры обеспечивают плавное изменение параметров непосредственно во время работы. Поскольку пользователь не вводит числовые значения, программная проверка введённых значений на выход за допустимые границы не требуется. Однако отсутствие цифрового дисплея не позволяет непосредственно считывать точные значения установленных параметров. Для их измерения и проверки может потребоваться дополнительное оборудование, например</w:t>
      </w:r>
      <w:r>
        <w:rPr>
          <w:sz w:val="28"/>
          <w:szCs w:val="28"/>
        </w:rPr>
        <w:t>,</w:t>
      </w:r>
      <w:r w:rsidRPr="00FE2442">
        <w:rPr>
          <w:sz w:val="28"/>
          <w:szCs w:val="28"/>
        </w:rPr>
        <w:t xml:space="preserve"> осциллограф или частотомер.</w:t>
      </w:r>
    </w:p>
    <w:p w14:paraId="1FE07F4C" w14:textId="78CE149E" w:rsidR="00B56A76" w:rsidRDefault="00082FB9" w:rsidP="00B56A76">
      <w:pPr>
        <w:widowControl w:val="0"/>
        <w:autoSpaceDE w:val="0"/>
        <w:autoSpaceDN w:val="0"/>
        <w:adjustRightInd w:val="0"/>
        <w:spacing w:line="360" w:lineRule="auto"/>
        <w:contextualSpacing/>
        <w:jc w:val="center"/>
        <w:rPr>
          <w:sz w:val="28"/>
          <w:szCs w:val="28"/>
        </w:rPr>
      </w:pPr>
      <w:r>
        <w:lastRenderedPageBreak/>
        <w:fldChar w:fldCharType="begin"/>
      </w:r>
      <w:r>
        <w:instrText xml:space="preserve"> INCLUDEPICTURE "https://encrypted-tbn0.gstatic.com/images?q=tbn:ANd9GcTa7luijhivfxXZ0u5fyfKzT2a5E7IqeqdVm9pLpECZpA&amp;s=10" \* MERGEFORMATINET </w:instrText>
      </w:r>
      <w:r>
        <w:fldChar w:fldCharType="separate"/>
      </w:r>
      <w:r>
        <w:rPr>
          <w:noProof/>
        </w:rPr>
        <w:drawing>
          <wp:inline distT="0" distB="0" distL="0" distR="0" wp14:anchorId="2AFC8217" wp14:editId="0FBA9E01">
            <wp:extent cx="2895600" cy="2895600"/>
            <wp:effectExtent l="0" t="0" r="0" b="0"/>
            <wp:docPr id="37753775" name="Picture 1" descr="XR2206 генератор сигналов 1Hz -1MHz (конструктор)(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R2206 генератор сигналов 1Hz -1MHz (конструктор)(32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5600" cy="2895600"/>
                    </a:xfrm>
                    <a:prstGeom prst="rect">
                      <a:avLst/>
                    </a:prstGeom>
                    <a:noFill/>
                    <a:ln>
                      <a:noFill/>
                    </a:ln>
                  </pic:spPr>
                </pic:pic>
              </a:graphicData>
            </a:graphic>
          </wp:inline>
        </w:drawing>
      </w:r>
      <w:r>
        <w:fldChar w:fldCharType="end"/>
      </w:r>
    </w:p>
    <w:p w14:paraId="02804687" w14:textId="716527E0" w:rsidR="00B56A76" w:rsidRDefault="00B56A76" w:rsidP="00B56A76">
      <w:pPr>
        <w:widowControl w:val="0"/>
        <w:autoSpaceDE w:val="0"/>
        <w:autoSpaceDN w:val="0"/>
        <w:adjustRightInd w:val="0"/>
        <w:spacing w:line="360" w:lineRule="auto"/>
        <w:contextualSpacing/>
        <w:jc w:val="center"/>
        <w:rPr>
          <w:sz w:val="28"/>
          <w:szCs w:val="28"/>
        </w:rPr>
      </w:pPr>
      <w:r>
        <w:rPr>
          <w:sz w:val="28"/>
          <w:szCs w:val="28"/>
        </w:rPr>
        <w:t xml:space="preserve">Рисунок 2 – </w:t>
      </w:r>
      <w:r w:rsidRPr="00B56A76">
        <w:rPr>
          <w:sz w:val="28"/>
          <w:szCs w:val="28"/>
        </w:rPr>
        <w:t>Модуль функционального генератора на базе XR2206</w:t>
      </w:r>
    </w:p>
    <w:p w14:paraId="21644CBC" w14:textId="77777777" w:rsidR="00B56A76" w:rsidRDefault="00B56A76" w:rsidP="00F36A7C">
      <w:pPr>
        <w:widowControl w:val="0"/>
        <w:autoSpaceDE w:val="0"/>
        <w:autoSpaceDN w:val="0"/>
        <w:adjustRightInd w:val="0"/>
        <w:spacing w:line="360" w:lineRule="auto"/>
        <w:ind w:firstLine="709"/>
        <w:contextualSpacing/>
        <w:jc w:val="both"/>
        <w:rPr>
          <w:sz w:val="28"/>
          <w:szCs w:val="28"/>
        </w:rPr>
      </w:pPr>
    </w:p>
    <w:p w14:paraId="086E2E0B" w14:textId="6FA1EAA1" w:rsidR="00082FB9" w:rsidRDefault="00082FB9" w:rsidP="00082FB9">
      <w:pPr>
        <w:widowControl w:val="0"/>
        <w:autoSpaceDE w:val="0"/>
        <w:autoSpaceDN w:val="0"/>
        <w:adjustRightInd w:val="0"/>
        <w:spacing w:line="360" w:lineRule="auto"/>
        <w:ind w:firstLine="709"/>
        <w:contextualSpacing/>
        <w:jc w:val="both"/>
        <w:rPr>
          <w:sz w:val="28"/>
          <w:szCs w:val="28"/>
        </w:rPr>
      </w:pPr>
      <w:r w:rsidRPr="00082FB9">
        <w:rPr>
          <w:sz w:val="28"/>
          <w:szCs w:val="28"/>
        </w:rPr>
        <w:t>Для анализа современных дешевых встраиваемых решений рассмотрен модуль ZK-PP1K [3]</w:t>
      </w:r>
      <w:r>
        <w:rPr>
          <w:sz w:val="28"/>
          <w:szCs w:val="28"/>
        </w:rPr>
        <w:t>, приведенный на рисунке 3</w:t>
      </w:r>
      <w:r w:rsidRPr="00082FB9">
        <w:rPr>
          <w:sz w:val="28"/>
          <w:szCs w:val="28"/>
        </w:rPr>
        <w:t>.</w:t>
      </w:r>
      <w:r>
        <w:rPr>
          <w:sz w:val="28"/>
          <w:szCs w:val="28"/>
        </w:rPr>
        <w:t xml:space="preserve"> </w:t>
      </w:r>
      <w:r w:rsidRPr="00082FB9">
        <w:rPr>
          <w:sz w:val="28"/>
          <w:szCs w:val="28"/>
        </w:rPr>
        <w:t>В отличие от RIGOL, он построен на базе простейшего бюджетного микроконтроллера, а сигнал формируется не через ЦАП, а с помощью аппаратных ШИМ-таймеров. Из-за этого прибор способен выдавать исключительно прямоугольные импульсы (с настройкой частоты до 150 кГц и скважности, являющейся аналогом симметрии). Амплитуда сигнала при этом жестко равна поданному напряжению питания. Модуль оснащен ЖК-дисплеем и микротактовыми кнопками, однако интерфейс на базе кнопок «больше/меньше» является значительно менее удобным для задания точных параметров по сравнению с цифровой клавиатурой лабораторных приборов, так как требует длительного удержания клавиш.</w:t>
      </w:r>
    </w:p>
    <w:p w14:paraId="50DCE75F" w14:textId="7D729A26" w:rsidR="00082FB9" w:rsidRDefault="00082FB9" w:rsidP="00082FB9">
      <w:pPr>
        <w:widowControl w:val="0"/>
        <w:autoSpaceDE w:val="0"/>
        <w:autoSpaceDN w:val="0"/>
        <w:adjustRightInd w:val="0"/>
        <w:spacing w:line="360" w:lineRule="auto"/>
        <w:contextualSpacing/>
        <w:jc w:val="center"/>
        <w:rPr>
          <w:sz w:val="28"/>
          <w:szCs w:val="28"/>
        </w:rPr>
      </w:pPr>
      <w:r>
        <w:lastRenderedPageBreak/>
        <w:fldChar w:fldCharType="begin"/>
      </w:r>
      <w:r>
        <w:instrText xml:space="preserve"> INCLUDEPICTURE "https://avatars.mds.yandex.net/get-mpic/5319329/2a0000019402cbfefc39a5c179fda744289c/orig" \* MERGEFORMATINET </w:instrText>
      </w:r>
      <w:r>
        <w:fldChar w:fldCharType="separate"/>
      </w:r>
      <w:r>
        <w:rPr>
          <w:noProof/>
        </w:rPr>
        <w:drawing>
          <wp:inline distT="0" distB="0" distL="0" distR="0" wp14:anchorId="3B2855E3" wp14:editId="03C69527">
            <wp:extent cx="4933950" cy="2771775"/>
            <wp:effectExtent l="0" t="0" r="6350" b="0"/>
            <wp:docPr id="1343200849" name="Picture 5" descr="Генератор импульсов PWM ZK - PP1K — купить в интернет-магазине Huijing2 на  Яндекс Маркет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Генератор импульсов PWM ZK - PP1K — купить в интернет-магазине Huijing2 на  Яндекс Маркете"/>
                    <pic:cNvPicPr>
                      <a:picLocks noChangeAspect="1" noChangeArrowheads="1"/>
                    </pic:cNvPicPr>
                  </pic:nvPicPr>
                  <pic:blipFill rotWithShape="1">
                    <a:blip r:embed="rId10">
                      <a:extLst>
                        <a:ext uri="{28A0092B-C50C-407E-A947-70E740481C1C}">
                          <a14:useLocalDpi xmlns:a14="http://schemas.microsoft.com/office/drawing/2010/main" val="0"/>
                        </a:ext>
                      </a:extLst>
                    </a:blip>
                    <a:srcRect l="8656" t="28855" r="8304" b="24495"/>
                    <a:stretch>
                      <a:fillRect/>
                    </a:stretch>
                  </pic:blipFill>
                  <pic:spPr bwMode="auto">
                    <a:xfrm>
                      <a:off x="0" y="0"/>
                      <a:ext cx="4933950" cy="2771775"/>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519EEB10" w14:textId="6E8E3860" w:rsidR="00082FB9" w:rsidRDefault="00082FB9" w:rsidP="00082FB9">
      <w:pPr>
        <w:widowControl w:val="0"/>
        <w:autoSpaceDE w:val="0"/>
        <w:autoSpaceDN w:val="0"/>
        <w:adjustRightInd w:val="0"/>
        <w:spacing w:line="360" w:lineRule="auto"/>
        <w:contextualSpacing/>
        <w:jc w:val="center"/>
        <w:rPr>
          <w:sz w:val="28"/>
          <w:szCs w:val="28"/>
        </w:rPr>
      </w:pPr>
      <w:r>
        <w:rPr>
          <w:sz w:val="28"/>
          <w:szCs w:val="28"/>
        </w:rPr>
        <w:t>Рисунок 3</w:t>
      </w:r>
      <w:r w:rsidR="008D65FA">
        <w:rPr>
          <w:sz w:val="28"/>
          <w:szCs w:val="28"/>
        </w:rPr>
        <w:t xml:space="preserve"> </w:t>
      </w:r>
      <w:r>
        <w:rPr>
          <w:sz w:val="28"/>
          <w:szCs w:val="28"/>
        </w:rPr>
        <w:t xml:space="preserve">– </w:t>
      </w:r>
      <w:r w:rsidRPr="00082FB9">
        <w:rPr>
          <w:sz w:val="28"/>
          <w:szCs w:val="28"/>
        </w:rPr>
        <w:t>Встраиваемый цифровой модуль ZK-PP1K</w:t>
      </w:r>
    </w:p>
    <w:p w14:paraId="74153E65" w14:textId="77777777" w:rsidR="00082FB9" w:rsidRDefault="00082FB9" w:rsidP="00082FB9">
      <w:pPr>
        <w:widowControl w:val="0"/>
        <w:autoSpaceDE w:val="0"/>
        <w:autoSpaceDN w:val="0"/>
        <w:adjustRightInd w:val="0"/>
        <w:spacing w:line="360" w:lineRule="auto"/>
        <w:ind w:firstLine="709"/>
        <w:contextualSpacing/>
        <w:jc w:val="both"/>
        <w:rPr>
          <w:sz w:val="28"/>
          <w:szCs w:val="28"/>
        </w:rPr>
      </w:pPr>
    </w:p>
    <w:p w14:paraId="31F1AFF3" w14:textId="77777777" w:rsidR="00FE2442" w:rsidRDefault="00FE2442" w:rsidP="00082FB9">
      <w:pPr>
        <w:widowControl w:val="0"/>
        <w:autoSpaceDE w:val="0"/>
        <w:autoSpaceDN w:val="0"/>
        <w:adjustRightInd w:val="0"/>
        <w:spacing w:line="360" w:lineRule="auto"/>
        <w:ind w:firstLine="709"/>
        <w:contextualSpacing/>
        <w:jc w:val="both"/>
        <w:rPr>
          <w:sz w:val="28"/>
          <w:szCs w:val="28"/>
        </w:rPr>
      </w:pPr>
      <w:r w:rsidRPr="00FE2442">
        <w:rPr>
          <w:sz w:val="28"/>
          <w:szCs w:val="28"/>
        </w:rPr>
        <w:t>Сравнение рассмотренных устройств позволяет выделить решения, которые целесообразно использовать при разработке микроконтроллерной системы генерации треугольного сигнала. Генератор RIGOL DG1022Z демонстрирует преимущества цифрового задания параметров, отображения их текущих значений и регулировки симметрии сигнала. Модуль на базе XR2206 обеспечивает плавную настройку параметров с помощью потенциометров, однако не предоставляет цифровой индикации установленных значений. ZK-PP1K показывает преимущества сочетания дисплея и кнопочного управления, но не обеспечивает формирование требуемой треугольной формы сигнала.</w:t>
      </w:r>
    </w:p>
    <w:p w14:paraId="5B6D4702" w14:textId="4DA6C5D4" w:rsidR="00FE2442" w:rsidRPr="00FE2442"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На основании проведённого анализа для разрабатываемой системы целесообразно использовать цифровое формирование сигнала с передачей отсчётов на ЦАП, дисплей для отображения текущих параметров и клавиатуру для их задания. Прямой числовой ввод параметров позволяет объединить точность задания, характерную для лабораторного генератора RIGOL, с компактностью и упрощённостью пользовательского интерфейса.</w:t>
      </w:r>
    </w:p>
    <w:p w14:paraId="56936D76" w14:textId="120042F7" w:rsidR="00FE2442" w:rsidRPr="00FE2442"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 xml:space="preserve">Диапазон частот от 1 Гц до 1 кГц принимается в качестве проектного ограничения для разрабатываемой системы. Верхняя граница диапазона выбрана с учётом необходимости программного формирования треугольного сигнала и передачи отсчётов на ЦАП. Например, при использовании 100 </w:t>
      </w:r>
      <w:r w:rsidRPr="00FE2442">
        <w:rPr>
          <w:sz w:val="28"/>
          <w:szCs w:val="28"/>
        </w:rPr>
        <w:lastRenderedPageBreak/>
        <w:t>отсчётов на один период сигнала частотой 1 кГц потребуется выполнять 100 000 обновлений цифрового кода ЦАП в секунду. Поэтому при дальнейшей разработке необходимо обеспечить достаточную скорость выполнения алгоритма формирования сигнала.</w:t>
      </w:r>
    </w:p>
    <w:p w14:paraId="20869B7D" w14:textId="2F15B541" w:rsidR="00FE2442" w:rsidRPr="00FE2442"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Возможность регулировки выходного уровня сигнала также включается в требования к разрабатываемой системе. В качестве рабочего диапазона принимается значение от 5 % до 95 % от опорного напряжения ЦАП. Данный диапазон является проектным решением и выбирается для обеспечения регулировки выходного уровня без работы непосредственно вблизи крайних значений.</w:t>
      </w:r>
    </w:p>
    <w:p w14:paraId="33E08787" w14:textId="6ED748F1" w:rsidR="00FE2442" w:rsidRPr="00FE2442"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Возможность настройки симметрии сигнала обоснована наличием соответствующего параметра в рассмотренном генераторе RIGOL DG1022Z. Для разрабатываемой системы принимается диапазон от 10 % до 90 % периода сигнала. При значении 50 % длительности нарастания и спада равны, что соответствует симметричному треугольному сигналу. Изменение значения симметрии позволяет изменять соотношение длительностей нарастания и спада сигнала.</w:t>
      </w:r>
    </w:p>
    <w:p w14:paraId="2B4D3644" w14:textId="47BC1817" w:rsidR="00461911" w:rsidRDefault="00FE2442" w:rsidP="00FE2442">
      <w:pPr>
        <w:widowControl w:val="0"/>
        <w:autoSpaceDE w:val="0"/>
        <w:autoSpaceDN w:val="0"/>
        <w:adjustRightInd w:val="0"/>
        <w:spacing w:line="360" w:lineRule="auto"/>
        <w:ind w:firstLine="709"/>
        <w:contextualSpacing/>
        <w:jc w:val="both"/>
        <w:rPr>
          <w:sz w:val="28"/>
          <w:szCs w:val="28"/>
        </w:rPr>
      </w:pPr>
      <w:r w:rsidRPr="00FE2442">
        <w:rPr>
          <w:sz w:val="28"/>
          <w:szCs w:val="28"/>
        </w:rPr>
        <w:t>Таким образом, по результатам обзора аналогов сформированы требования к диапазонам параметров выходного сигнала, способу их задания и отображения, а также к режиму работы разрабатываемой системы.</w:t>
      </w:r>
    </w:p>
    <w:p w14:paraId="0243A8BB" w14:textId="77777777" w:rsidR="00FE2442" w:rsidRPr="00B348C8" w:rsidRDefault="00FE2442" w:rsidP="00B348C8">
      <w:pPr>
        <w:widowControl w:val="0"/>
        <w:autoSpaceDE w:val="0"/>
        <w:autoSpaceDN w:val="0"/>
        <w:adjustRightInd w:val="0"/>
        <w:spacing w:line="360" w:lineRule="auto"/>
        <w:ind w:firstLine="709"/>
        <w:contextualSpacing/>
        <w:jc w:val="both"/>
        <w:rPr>
          <w:sz w:val="28"/>
          <w:szCs w:val="28"/>
        </w:rPr>
      </w:pPr>
    </w:p>
    <w:p w14:paraId="6E98743E" w14:textId="307857C0" w:rsidR="00B348C8" w:rsidRPr="00B348C8" w:rsidRDefault="00B348C8" w:rsidP="00B348C8">
      <w:pPr>
        <w:pStyle w:val="2"/>
        <w:spacing w:line="360" w:lineRule="auto"/>
        <w:ind w:firstLine="709"/>
        <w:contextualSpacing/>
        <w:jc w:val="both"/>
        <w:rPr>
          <w:sz w:val="28"/>
          <w:szCs w:val="28"/>
        </w:rPr>
      </w:pPr>
      <w:bookmarkStart w:id="6" w:name="_Toc243831735"/>
      <w:r w:rsidRPr="00B348C8">
        <w:rPr>
          <w:sz w:val="28"/>
          <w:szCs w:val="28"/>
        </w:rPr>
        <w:t xml:space="preserve">1.2 </w:t>
      </w:r>
      <w:r w:rsidR="008C24CE">
        <w:rPr>
          <w:sz w:val="28"/>
          <w:szCs w:val="28"/>
        </w:rPr>
        <w:t>Составление функциональных требований к разрабатываемой системе</w:t>
      </w:r>
      <w:bookmarkEnd w:id="6"/>
    </w:p>
    <w:p w14:paraId="38EEE0F5" w14:textId="35D6A727" w:rsidR="00985511" w:rsidRDefault="00985511" w:rsidP="00081BFB">
      <w:pPr>
        <w:widowControl w:val="0"/>
        <w:autoSpaceDE w:val="0"/>
        <w:autoSpaceDN w:val="0"/>
        <w:adjustRightInd w:val="0"/>
        <w:spacing w:line="360" w:lineRule="auto"/>
        <w:ind w:firstLine="709"/>
        <w:contextualSpacing/>
        <w:jc w:val="both"/>
        <w:rPr>
          <w:sz w:val="28"/>
          <w:szCs w:val="28"/>
        </w:rPr>
      </w:pPr>
      <w:r>
        <w:rPr>
          <w:sz w:val="28"/>
          <w:szCs w:val="28"/>
        </w:rPr>
        <w:t>На основе проведенного сравнения существующих аналогов</w:t>
      </w:r>
      <w:r w:rsidR="00E01ABB">
        <w:rPr>
          <w:sz w:val="28"/>
          <w:szCs w:val="28"/>
        </w:rPr>
        <w:t xml:space="preserve"> и цели работы</w:t>
      </w:r>
      <w:r>
        <w:rPr>
          <w:sz w:val="28"/>
          <w:szCs w:val="28"/>
        </w:rPr>
        <w:t xml:space="preserve"> можно выдвинуть функциональные требования к разрабатываемой системе:</w:t>
      </w:r>
    </w:p>
    <w:p w14:paraId="64BA4FB0" w14:textId="4172EF82"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 Генерируемый сигнал</w:t>
      </w:r>
      <w:r w:rsidR="009D33C6">
        <w:rPr>
          <w:sz w:val="28"/>
          <w:szCs w:val="28"/>
        </w:rPr>
        <w:t>:</w:t>
      </w:r>
    </w:p>
    <w:p w14:paraId="7F423EFB" w14:textId="5316E617"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.1.</w:t>
      </w:r>
      <w:r w:rsidR="00A27C54">
        <w:rPr>
          <w:sz w:val="28"/>
          <w:szCs w:val="28"/>
        </w:rPr>
        <w:t> </w:t>
      </w:r>
      <w:r w:rsidR="002F4AFA">
        <w:rPr>
          <w:sz w:val="28"/>
          <w:szCs w:val="28"/>
        </w:rPr>
        <w:t>Система должна формировать выходной сигнал в виде периодического треугольного сигнала;</w:t>
      </w:r>
    </w:p>
    <w:p w14:paraId="5B0A3D2E" w14:textId="19304BED"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.2.</w:t>
      </w:r>
      <w:r w:rsidR="00A27C54">
        <w:rPr>
          <w:sz w:val="28"/>
          <w:szCs w:val="28"/>
        </w:rPr>
        <w:t> </w:t>
      </w:r>
      <w:r w:rsidR="002F4AFA">
        <w:rPr>
          <w:sz w:val="28"/>
          <w:szCs w:val="28"/>
        </w:rPr>
        <w:t xml:space="preserve">При подаче питания система должна переходить в рабочее </w:t>
      </w:r>
      <w:r w:rsidR="002F4AFA">
        <w:rPr>
          <w:sz w:val="28"/>
          <w:szCs w:val="28"/>
        </w:rPr>
        <w:lastRenderedPageBreak/>
        <w:t>состояние и начинать генерацию выходного сигнала с параметрами, заданными по умолчанию;</w:t>
      </w:r>
    </w:p>
    <w:p w14:paraId="0A8B68BA" w14:textId="09371EC4"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.3. Возможности настройки сигнала пользователем:</w:t>
      </w:r>
    </w:p>
    <w:p w14:paraId="51D5208A" w14:textId="06574A98"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.3.1.</w:t>
      </w:r>
      <w:r w:rsidR="00A27C54">
        <w:rPr>
          <w:sz w:val="28"/>
          <w:szCs w:val="28"/>
        </w:rPr>
        <w:t> </w:t>
      </w:r>
      <w:r w:rsidR="002F4AFA">
        <w:rPr>
          <w:sz w:val="28"/>
          <w:szCs w:val="28"/>
        </w:rPr>
        <w:t>Пользователь должен иметь возможность изменять частоту сигнала в диапазоне от 1 Гц до 1 кГц;</w:t>
      </w:r>
    </w:p>
    <w:p w14:paraId="4C2A05D0" w14:textId="4E79C156" w:rsidR="002F4AFA"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2F4AFA">
        <w:rPr>
          <w:sz w:val="28"/>
          <w:szCs w:val="28"/>
        </w:rPr>
        <w:t>.3.2.</w:t>
      </w:r>
      <w:r w:rsidR="00A27C54">
        <w:rPr>
          <w:sz w:val="28"/>
          <w:szCs w:val="28"/>
        </w:rPr>
        <w:t> </w:t>
      </w:r>
      <w:r w:rsidR="00FE2442" w:rsidRPr="00FE2442">
        <w:rPr>
          <w:sz w:val="28"/>
          <w:szCs w:val="28"/>
        </w:rPr>
        <w:t>Пользователь должен иметь возможность изменять размах выходного треугольного сигнала в диапазоне от 5 % до 95 % от максимального выходного диапазона, соответствующего выб</w:t>
      </w:r>
      <w:r w:rsidR="00FE2442">
        <w:rPr>
          <w:sz w:val="28"/>
          <w:szCs w:val="28"/>
        </w:rPr>
        <w:t>ранному опорному напряжению ЦАП</w:t>
      </w:r>
      <w:r w:rsidR="00CF1F52">
        <w:rPr>
          <w:sz w:val="28"/>
          <w:szCs w:val="28"/>
        </w:rPr>
        <w:t>;</w:t>
      </w:r>
    </w:p>
    <w:p w14:paraId="1A82DF5B" w14:textId="3E012943"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1</w:t>
      </w:r>
      <w:r w:rsidR="00CF1F52">
        <w:rPr>
          <w:sz w:val="28"/>
          <w:szCs w:val="28"/>
        </w:rPr>
        <w:t>.3.3.</w:t>
      </w:r>
      <w:r w:rsidR="00A27C54">
        <w:rPr>
          <w:sz w:val="28"/>
          <w:szCs w:val="28"/>
        </w:rPr>
        <w:t> </w:t>
      </w:r>
      <w:r w:rsidR="00FE2442" w:rsidRPr="00FE2442">
        <w:rPr>
          <w:sz w:val="28"/>
          <w:szCs w:val="28"/>
        </w:rPr>
        <w:t>Пользователь должен иметь возможность задавать параметр симметрии сигнала в диапазоне от 10 % до 90 % периода. При значении 50 % длительности нарастания и спада равны</w:t>
      </w:r>
      <w:r w:rsidR="00CF1F52">
        <w:rPr>
          <w:sz w:val="28"/>
          <w:szCs w:val="28"/>
        </w:rPr>
        <w:t>.</w:t>
      </w:r>
    </w:p>
    <w:p w14:paraId="22A16BA7" w14:textId="6BA3ABD4"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 Взаимодействие с пользователем:</w:t>
      </w:r>
    </w:p>
    <w:p w14:paraId="3883F40D" w14:textId="0ACD6752"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.1.</w:t>
      </w:r>
      <w:r w:rsidR="00A27C54">
        <w:rPr>
          <w:sz w:val="28"/>
          <w:szCs w:val="28"/>
        </w:rPr>
        <w:t> </w:t>
      </w:r>
      <w:r w:rsidR="00CF1F52">
        <w:rPr>
          <w:sz w:val="28"/>
          <w:szCs w:val="28"/>
        </w:rPr>
        <w:t>Пользователь должен иметь возможность задавать значение параметров выходного сигнала при помощи клавиатуры;</w:t>
      </w:r>
    </w:p>
    <w:p w14:paraId="04E9E7DE" w14:textId="3B31A194"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.2.</w:t>
      </w:r>
      <w:r w:rsidR="00A27C54">
        <w:rPr>
          <w:sz w:val="28"/>
          <w:szCs w:val="28"/>
        </w:rPr>
        <w:t> </w:t>
      </w:r>
      <w:r w:rsidR="00CF1F52">
        <w:rPr>
          <w:sz w:val="28"/>
          <w:szCs w:val="28"/>
        </w:rPr>
        <w:t>Ввод значений параметров должен осуществляться путем прямого числового набора с клавиатуры;</w:t>
      </w:r>
    </w:p>
    <w:p w14:paraId="7DB845BE" w14:textId="675E68B5"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.3.</w:t>
      </w:r>
      <w:r w:rsidR="00A27C54">
        <w:rPr>
          <w:sz w:val="28"/>
          <w:szCs w:val="28"/>
        </w:rPr>
        <w:t> </w:t>
      </w:r>
      <w:r w:rsidR="00CF1F52">
        <w:rPr>
          <w:sz w:val="28"/>
          <w:szCs w:val="28"/>
        </w:rPr>
        <w:t xml:space="preserve">Применение введенных значений параметров должно </w:t>
      </w:r>
      <w:r w:rsidR="00F312D1">
        <w:rPr>
          <w:sz w:val="28"/>
          <w:szCs w:val="28"/>
        </w:rPr>
        <w:t>осуществляться</w:t>
      </w:r>
      <w:r w:rsidR="00CF1F52">
        <w:rPr>
          <w:sz w:val="28"/>
          <w:szCs w:val="28"/>
        </w:rPr>
        <w:t xml:space="preserve"> после подтверждения пользователем;</w:t>
      </w:r>
    </w:p>
    <w:p w14:paraId="6C7D4881" w14:textId="6157B2E6"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.4.</w:t>
      </w:r>
      <w:r w:rsidR="00A27C54">
        <w:rPr>
          <w:sz w:val="28"/>
          <w:szCs w:val="28"/>
        </w:rPr>
        <w:t> </w:t>
      </w:r>
      <w:r w:rsidR="00CF1F52">
        <w:rPr>
          <w:sz w:val="28"/>
          <w:szCs w:val="28"/>
        </w:rPr>
        <w:t>В системе должна быть предусмотрена защита от ввода некорректных значений;</w:t>
      </w:r>
    </w:p>
    <w:p w14:paraId="3B9CD47C" w14:textId="7D910C99"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2</w:t>
      </w:r>
      <w:r w:rsidR="00CF1F52">
        <w:rPr>
          <w:sz w:val="28"/>
          <w:szCs w:val="28"/>
        </w:rPr>
        <w:t>.5.</w:t>
      </w:r>
      <w:r w:rsidR="00A27C54">
        <w:rPr>
          <w:sz w:val="28"/>
          <w:szCs w:val="28"/>
        </w:rPr>
        <w:t> </w:t>
      </w:r>
      <w:r w:rsidR="00CF1F52">
        <w:rPr>
          <w:sz w:val="28"/>
          <w:szCs w:val="28"/>
        </w:rPr>
        <w:t>Значения параметров выходного сигнала должны выводиться на экран в режиме реального времени.</w:t>
      </w:r>
    </w:p>
    <w:p w14:paraId="4B5BFE62" w14:textId="6D9D3055"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3</w:t>
      </w:r>
      <w:r w:rsidR="00CF1F52">
        <w:rPr>
          <w:sz w:val="28"/>
          <w:szCs w:val="28"/>
        </w:rPr>
        <w:t>. Требования к режиму работы системы:</w:t>
      </w:r>
    </w:p>
    <w:p w14:paraId="13C986EB" w14:textId="5C8A2596" w:rsidR="00CF1F52"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3</w:t>
      </w:r>
      <w:r w:rsidR="00CF1F52">
        <w:rPr>
          <w:sz w:val="28"/>
          <w:szCs w:val="28"/>
        </w:rPr>
        <w:t>.1.</w:t>
      </w:r>
      <w:r w:rsidR="00A27C54">
        <w:rPr>
          <w:sz w:val="28"/>
          <w:szCs w:val="28"/>
        </w:rPr>
        <w:t> </w:t>
      </w:r>
      <w:r w:rsidR="00CF1F52">
        <w:rPr>
          <w:sz w:val="28"/>
          <w:szCs w:val="28"/>
        </w:rPr>
        <w:t>Во время ввода обновленных значений параметров выходного сигнала система должна продолжать генерацию сигнала с ранее установленными параметрами;</w:t>
      </w:r>
    </w:p>
    <w:p w14:paraId="11D98A74" w14:textId="44DE3138" w:rsidR="00F67436" w:rsidRDefault="00B57B00" w:rsidP="00081BFB">
      <w:pPr>
        <w:widowControl w:val="0"/>
        <w:autoSpaceDE w:val="0"/>
        <w:autoSpaceDN w:val="0"/>
        <w:adjustRightInd w:val="0"/>
        <w:spacing w:line="360" w:lineRule="auto"/>
        <w:ind w:firstLine="709"/>
        <w:contextualSpacing/>
        <w:jc w:val="both"/>
        <w:rPr>
          <w:sz w:val="28"/>
          <w:szCs w:val="28"/>
        </w:rPr>
      </w:pPr>
      <w:r>
        <w:rPr>
          <w:sz w:val="28"/>
          <w:szCs w:val="28"/>
        </w:rPr>
        <w:t>3</w:t>
      </w:r>
      <w:r w:rsidR="00CF1F52">
        <w:rPr>
          <w:sz w:val="28"/>
          <w:szCs w:val="28"/>
        </w:rPr>
        <w:t>.2.</w:t>
      </w:r>
      <w:r w:rsidR="00A27C54">
        <w:rPr>
          <w:sz w:val="28"/>
          <w:szCs w:val="28"/>
        </w:rPr>
        <w:t> </w:t>
      </w:r>
      <w:r w:rsidR="00CF1F52">
        <w:rPr>
          <w:sz w:val="28"/>
          <w:szCs w:val="28"/>
        </w:rPr>
        <w:t>После подтверждения введенных значений система должна применить их в случае, если они соответствуют заданным диапазонам.</w:t>
      </w:r>
    </w:p>
    <w:p w14:paraId="1B12F8AE" w14:textId="77777777" w:rsidR="00F67436" w:rsidRDefault="00F67436">
      <w:pPr>
        <w:spacing w:after="200" w:line="276" w:lineRule="auto"/>
        <w:rPr>
          <w:sz w:val="28"/>
          <w:szCs w:val="28"/>
        </w:rPr>
      </w:pPr>
      <w:r>
        <w:rPr>
          <w:sz w:val="28"/>
          <w:szCs w:val="28"/>
        </w:rPr>
        <w:br w:type="page"/>
      </w:r>
    </w:p>
    <w:p w14:paraId="5DC17431" w14:textId="6E541125" w:rsidR="00CE52CA" w:rsidRPr="00B348C8" w:rsidRDefault="00CE52CA" w:rsidP="00CE52CA">
      <w:pPr>
        <w:pStyle w:val="1"/>
        <w:spacing w:line="360" w:lineRule="auto"/>
        <w:ind w:firstLine="709"/>
        <w:contextualSpacing/>
        <w:jc w:val="both"/>
      </w:pPr>
      <w:bookmarkStart w:id="7" w:name="_Toc243831736"/>
      <w:r>
        <w:lastRenderedPageBreak/>
        <w:t>2</w:t>
      </w:r>
      <w:r w:rsidRPr="00B348C8">
        <w:t xml:space="preserve"> </w:t>
      </w:r>
      <w:r>
        <w:t>Проектирование аппаратного обеспечения</w:t>
      </w:r>
      <w:bookmarkEnd w:id="7"/>
    </w:p>
    <w:p w14:paraId="61937003" w14:textId="0E0BE4CA" w:rsidR="00CE52CA" w:rsidRDefault="00CE52CA" w:rsidP="00CE52CA">
      <w:pPr>
        <w:pStyle w:val="2"/>
        <w:spacing w:line="360" w:lineRule="auto"/>
        <w:ind w:firstLine="709"/>
        <w:contextualSpacing/>
        <w:jc w:val="both"/>
        <w:rPr>
          <w:sz w:val="28"/>
          <w:szCs w:val="28"/>
        </w:rPr>
      </w:pPr>
      <w:bookmarkStart w:id="8" w:name="_Toc243831737"/>
      <w:r>
        <w:rPr>
          <w:sz w:val="28"/>
          <w:szCs w:val="28"/>
        </w:rPr>
        <w:t>2</w:t>
      </w:r>
      <w:r w:rsidRPr="00B348C8">
        <w:rPr>
          <w:sz w:val="28"/>
          <w:szCs w:val="28"/>
        </w:rPr>
        <w:t xml:space="preserve">.1 </w:t>
      </w:r>
      <w:r>
        <w:rPr>
          <w:sz w:val="28"/>
          <w:szCs w:val="28"/>
        </w:rPr>
        <w:t>Структурная схема устройства</w:t>
      </w:r>
      <w:bookmarkEnd w:id="8"/>
    </w:p>
    <w:p w14:paraId="446F2F2A" w14:textId="33592EB3" w:rsidR="00CE52CA" w:rsidRDefault="008D65FA" w:rsidP="00CE52CA">
      <w:pPr>
        <w:spacing w:line="360" w:lineRule="auto"/>
        <w:ind w:firstLine="709"/>
        <w:contextualSpacing/>
        <w:jc w:val="both"/>
        <w:rPr>
          <w:sz w:val="28"/>
          <w:szCs w:val="28"/>
        </w:rPr>
      </w:pPr>
      <w:r>
        <w:rPr>
          <w:sz w:val="28"/>
          <w:szCs w:val="28"/>
        </w:rPr>
        <w:t>На основе сформированных функциональных требований была разработана структурная схема микроконтроллерной системы генератора треугольных импульсов. Схема представлена на рисунке 4.</w:t>
      </w:r>
    </w:p>
    <w:p w14:paraId="5445BFCB" w14:textId="4EBC5E8C" w:rsidR="008D65FA" w:rsidRDefault="008D65FA" w:rsidP="008D65FA">
      <w:pPr>
        <w:widowControl w:val="0"/>
        <w:autoSpaceDE w:val="0"/>
        <w:autoSpaceDN w:val="0"/>
        <w:adjustRightInd w:val="0"/>
        <w:spacing w:line="360" w:lineRule="auto"/>
        <w:contextualSpacing/>
        <w:jc w:val="center"/>
        <w:rPr>
          <w:sz w:val="28"/>
          <w:szCs w:val="28"/>
        </w:rPr>
      </w:pPr>
      <w:r>
        <w:rPr>
          <w:noProof/>
          <w:sz w:val="28"/>
          <w:szCs w:val="28"/>
        </w:rPr>
        <w:drawing>
          <wp:inline distT="0" distB="0" distL="0" distR="0" wp14:anchorId="2B83EE90" wp14:editId="2FAF24FC">
            <wp:extent cx="5524500" cy="2333625"/>
            <wp:effectExtent l="0" t="0" r="0" b="3175"/>
            <wp:docPr id="1449644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443" name="Picture 144964443"/>
                    <pic:cNvPicPr/>
                  </pic:nvPicPr>
                  <pic:blipFill rotWithShape="1">
                    <a:blip r:embed="rId11"/>
                    <a:srcRect l="5229" t="16358" b="8024"/>
                    <a:stretch>
                      <a:fillRect/>
                    </a:stretch>
                  </pic:blipFill>
                  <pic:spPr bwMode="auto">
                    <a:xfrm>
                      <a:off x="0" y="0"/>
                      <a:ext cx="5524500" cy="2333625"/>
                    </a:xfrm>
                    <a:prstGeom prst="rect">
                      <a:avLst/>
                    </a:prstGeom>
                    <a:ln>
                      <a:noFill/>
                    </a:ln>
                    <a:extLst>
                      <a:ext uri="{53640926-AAD7-44D8-BBD7-CCE9431645EC}">
                        <a14:shadowObscured xmlns:a14="http://schemas.microsoft.com/office/drawing/2010/main"/>
                      </a:ext>
                    </a:extLst>
                  </pic:spPr>
                </pic:pic>
              </a:graphicData>
            </a:graphic>
          </wp:inline>
        </w:drawing>
      </w:r>
    </w:p>
    <w:p w14:paraId="12DBB4F4" w14:textId="7E0DCDE8" w:rsidR="008D65FA" w:rsidRDefault="008D65FA" w:rsidP="008D65FA">
      <w:pPr>
        <w:widowControl w:val="0"/>
        <w:autoSpaceDE w:val="0"/>
        <w:autoSpaceDN w:val="0"/>
        <w:adjustRightInd w:val="0"/>
        <w:spacing w:line="360" w:lineRule="auto"/>
        <w:contextualSpacing/>
        <w:jc w:val="center"/>
        <w:rPr>
          <w:sz w:val="28"/>
          <w:szCs w:val="28"/>
        </w:rPr>
      </w:pPr>
      <w:r>
        <w:rPr>
          <w:sz w:val="28"/>
          <w:szCs w:val="28"/>
        </w:rPr>
        <w:t xml:space="preserve">Рисунок 4 – </w:t>
      </w:r>
      <w:r w:rsidR="00173980">
        <w:rPr>
          <w:sz w:val="28"/>
          <w:szCs w:val="28"/>
        </w:rPr>
        <w:t>Структурная схема генератора треугольных импульсов</w:t>
      </w:r>
    </w:p>
    <w:p w14:paraId="1B7EB166" w14:textId="77777777" w:rsidR="008D65FA" w:rsidRDefault="008D65FA" w:rsidP="00CE52CA">
      <w:pPr>
        <w:spacing w:line="360" w:lineRule="auto"/>
        <w:ind w:firstLine="709"/>
        <w:contextualSpacing/>
        <w:jc w:val="both"/>
        <w:rPr>
          <w:sz w:val="28"/>
          <w:szCs w:val="28"/>
        </w:rPr>
      </w:pPr>
    </w:p>
    <w:p w14:paraId="4A863051" w14:textId="63ADB2C4" w:rsidR="008D65FA" w:rsidRDefault="008D65FA" w:rsidP="00CE52CA">
      <w:pPr>
        <w:spacing w:line="360" w:lineRule="auto"/>
        <w:ind w:firstLine="709"/>
        <w:contextualSpacing/>
        <w:jc w:val="both"/>
        <w:rPr>
          <w:sz w:val="28"/>
          <w:szCs w:val="28"/>
        </w:rPr>
      </w:pPr>
      <w:r>
        <w:rPr>
          <w:sz w:val="28"/>
          <w:szCs w:val="28"/>
        </w:rPr>
        <w:t>Разрабатываемая система состоит из следующих блоков:</w:t>
      </w:r>
    </w:p>
    <w:p w14:paraId="0CC8419C" w14:textId="70037E13" w:rsidR="008D65FA" w:rsidRDefault="008D65FA" w:rsidP="00CE52CA">
      <w:pPr>
        <w:spacing w:line="360" w:lineRule="auto"/>
        <w:ind w:firstLine="709"/>
        <w:contextualSpacing/>
        <w:jc w:val="both"/>
        <w:rPr>
          <w:sz w:val="28"/>
          <w:szCs w:val="28"/>
        </w:rPr>
      </w:pPr>
      <w:r>
        <w:rPr>
          <w:sz w:val="28"/>
          <w:szCs w:val="28"/>
        </w:rPr>
        <w:t xml:space="preserve">1. Клавиатура – устройство ввода, предназначенное для прямого </w:t>
      </w:r>
      <w:r w:rsidR="00173980">
        <w:rPr>
          <w:sz w:val="28"/>
          <w:szCs w:val="28"/>
        </w:rPr>
        <w:t xml:space="preserve">числового </w:t>
      </w:r>
      <w:r>
        <w:rPr>
          <w:sz w:val="28"/>
          <w:szCs w:val="28"/>
        </w:rPr>
        <w:t xml:space="preserve">набора </w:t>
      </w:r>
      <w:r w:rsidR="00173980">
        <w:rPr>
          <w:sz w:val="28"/>
          <w:szCs w:val="28"/>
        </w:rPr>
        <w:t>параметров выходного сигнала;</w:t>
      </w:r>
    </w:p>
    <w:p w14:paraId="4F37A9BC" w14:textId="7FE46F24" w:rsidR="00173980" w:rsidRDefault="00173980" w:rsidP="00CE52CA">
      <w:pPr>
        <w:spacing w:line="360" w:lineRule="auto"/>
        <w:ind w:firstLine="709"/>
        <w:contextualSpacing/>
        <w:jc w:val="both"/>
        <w:rPr>
          <w:sz w:val="28"/>
          <w:szCs w:val="28"/>
        </w:rPr>
      </w:pPr>
      <w:r>
        <w:rPr>
          <w:sz w:val="28"/>
          <w:szCs w:val="28"/>
        </w:rPr>
        <w:t>2. Микроконтроллер – центральный узел системы, выполняющий опрос клавиатуры, вывод информации и расчет значений треугольного сигнала с последующей передачей цифрового кода на цифро-аналоговый преобразователь (ЦАП);</w:t>
      </w:r>
    </w:p>
    <w:p w14:paraId="0A5AD334" w14:textId="2DB9CE70" w:rsidR="00173980" w:rsidRDefault="00173980" w:rsidP="00CE52CA">
      <w:pPr>
        <w:spacing w:line="360" w:lineRule="auto"/>
        <w:ind w:firstLine="709"/>
        <w:contextualSpacing/>
        <w:jc w:val="both"/>
        <w:rPr>
          <w:sz w:val="28"/>
          <w:szCs w:val="28"/>
        </w:rPr>
      </w:pPr>
      <w:r>
        <w:rPr>
          <w:sz w:val="28"/>
          <w:szCs w:val="28"/>
        </w:rPr>
        <w:t xml:space="preserve">3. </w:t>
      </w:r>
      <w:r w:rsidR="00B4003E">
        <w:rPr>
          <w:sz w:val="28"/>
          <w:szCs w:val="28"/>
        </w:rPr>
        <w:t>Дисплей – устройство вывода, используемое для отображения установленных параметров сигнала и режимов работы;</w:t>
      </w:r>
    </w:p>
    <w:p w14:paraId="1E09C5D3" w14:textId="4F9091E9" w:rsidR="00B4003E" w:rsidRDefault="00B4003E" w:rsidP="00CE52CA">
      <w:pPr>
        <w:spacing w:line="360" w:lineRule="auto"/>
        <w:ind w:firstLine="709"/>
        <w:contextualSpacing/>
        <w:jc w:val="both"/>
        <w:rPr>
          <w:sz w:val="28"/>
          <w:szCs w:val="28"/>
        </w:rPr>
      </w:pPr>
      <w:r>
        <w:rPr>
          <w:sz w:val="28"/>
          <w:szCs w:val="28"/>
        </w:rPr>
        <w:t>4. Цифро-аналоговый преобразователь – узел, преобразовывающий цифровой код с микроконтроллера в пропорциональное значение выходного тока;</w:t>
      </w:r>
    </w:p>
    <w:p w14:paraId="1E445FF1" w14:textId="5ED9B13B" w:rsidR="00CE52CA" w:rsidRDefault="00B4003E" w:rsidP="00B4003E">
      <w:pPr>
        <w:spacing w:line="360" w:lineRule="auto"/>
        <w:ind w:firstLine="709"/>
        <w:contextualSpacing/>
        <w:jc w:val="both"/>
        <w:rPr>
          <w:sz w:val="28"/>
          <w:szCs w:val="28"/>
        </w:rPr>
      </w:pPr>
      <w:r>
        <w:rPr>
          <w:sz w:val="28"/>
          <w:szCs w:val="28"/>
        </w:rPr>
        <w:t>5. Операционный усилитель – устройство, предназначенное для преобразования выходного тока ЦАП в выходное напряжение требуемого размера.</w:t>
      </w:r>
    </w:p>
    <w:p w14:paraId="00025329" w14:textId="5B56AB0C" w:rsidR="00CE52CA" w:rsidRDefault="00CE52CA" w:rsidP="00CE52CA">
      <w:pPr>
        <w:pStyle w:val="2"/>
        <w:spacing w:line="360" w:lineRule="auto"/>
        <w:ind w:firstLine="709"/>
        <w:contextualSpacing/>
        <w:jc w:val="both"/>
        <w:rPr>
          <w:sz w:val="28"/>
          <w:szCs w:val="28"/>
        </w:rPr>
      </w:pPr>
      <w:bookmarkStart w:id="9" w:name="_Toc243831738"/>
      <w:r>
        <w:rPr>
          <w:sz w:val="28"/>
          <w:szCs w:val="28"/>
        </w:rPr>
        <w:lastRenderedPageBreak/>
        <w:t>2</w:t>
      </w:r>
      <w:r w:rsidRPr="00B348C8">
        <w:rPr>
          <w:sz w:val="28"/>
          <w:szCs w:val="28"/>
        </w:rPr>
        <w:t>.</w:t>
      </w:r>
      <w:r>
        <w:rPr>
          <w:sz w:val="28"/>
          <w:szCs w:val="28"/>
        </w:rPr>
        <w:t>2</w:t>
      </w:r>
      <w:r w:rsidRPr="00B348C8">
        <w:rPr>
          <w:sz w:val="28"/>
          <w:szCs w:val="28"/>
        </w:rPr>
        <w:t xml:space="preserve"> </w:t>
      </w:r>
      <w:r>
        <w:rPr>
          <w:sz w:val="28"/>
          <w:szCs w:val="28"/>
        </w:rPr>
        <w:t>Выбор реализации структурных элементов</w:t>
      </w:r>
      <w:bookmarkEnd w:id="9"/>
    </w:p>
    <w:p w14:paraId="41CE70FA" w14:textId="171B424C" w:rsidR="00B4003E" w:rsidRDefault="00B4003E" w:rsidP="00B4003E">
      <w:pPr>
        <w:spacing w:line="360" w:lineRule="auto"/>
        <w:ind w:firstLine="709"/>
        <w:contextualSpacing/>
        <w:jc w:val="both"/>
        <w:rPr>
          <w:sz w:val="28"/>
          <w:szCs w:val="28"/>
        </w:rPr>
      </w:pPr>
      <w:r>
        <w:rPr>
          <w:sz w:val="28"/>
          <w:szCs w:val="28"/>
        </w:rPr>
        <w:t>Для реализации структурных блоков были выбраны электронные компоненты.</w:t>
      </w:r>
    </w:p>
    <w:p w14:paraId="0CB3B89E" w14:textId="2513B65B" w:rsidR="00B4003E" w:rsidRDefault="00B4003E" w:rsidP="00B4003E">
      <w:pPr>
        <w:spacing w:line="360" w:lineRule="auto"/>
        <w:ind w:firstLine="709"/>
        <w:contextualSpacing/>
        <w:jc w:val="both"/>
        <w:rPr>
          <w:sz w:val="28"/>
          <w:szCs w:val="28"/>
        </w:rPr>
      </w:pPr>
      <w:r>
        <w:rPr>
          <w:sz w:val="28"/>
          <w:szCs w:val="28"/>
        </w:rPr>
        <w:t xml:space="preserve">В качестве микроконтроллера был выбран микроконтроллер </w:t>
      </w:r>
      <w:r>
        <w:rPr>
          <w:sz w:val="28"/>
          <w:szCs w:val="28"/>
          <w:lang w:val="en-US"/>
        </w:rPr>
        <w:t>AT</w:t>
      </w:r>
      <w:r w:rsidRPr="00B4003E">
        <w:rPr>
          <w:sz w:val="28"/>
          <w:szCs w:val="28"/>
        </w:rPr>
        <w:t>89</w:t>
      </w:r>
      <w:r w:rsidR="0018096B">
        <w:rPr>
          <w:sz w:val="28"/>
          <w:szCs w:val="28"/>
          <w:lang w:val="en-US"/>
        </w:rPr>
        <w:t>C</w:t>
      </w:r>
      <w:r w:rsidRPr="00B4003E">
        <w:rPr>
          <w:sz w:val="28"/>
          <w:szCs w:val="28"/>
        </w:rPr>
        <w:t>52</w:t>
      </w:r>
      <w:r>
        <w:rPr>
          <w:sz w:val="28"/>
          <w:szCs w:val="28"/>
        </w:rPr>
        <w:t xml:space="preserve"> компании </w:t>
      </w:r>
      <w:r>
        <w:rPr>
          <w:sz w:val="28"/>
          <w:szCs w:val="28"/>
          <w:lang w:val="en-US"/>
        </w:rPr>
        <w:t>Atmel</w:t>
      </w:r>
      <w:r w:rsidRPr="00B4003E">
        <w:rPr>
          <w:sz w:val="28"/>
          <w:szCs w:val="28"/>
        </w:rPr>
        <w:t xml:space="preserve"> [4]</w:t>
      </w:r>
      <w:r>
        <w:rPr>
          <w:sz w:val="28"/>
          <w:szCs w:val="28"/>
        </w:rPr>
        <w:t xml:space="preserve">. Данный микроконтроллер построен на архитектуре 8051 и удовлетворяет </w:t>
      </w:r>
      <w:r w:rsidR="00FF008E">
        <w:rPr>
          <w:sz w:val="28"/>
          <w:szCs w:val="28"/>
        </w:rPr>
        <w:t>требованиям технического задания: имеет 32 линии ввода-вывода, сгруппированные в 4 порта по 8 бит, и в</w:t>
      </w:r>
      <w:r w:rsidR="00F91411">
        <w:rPr>
          <w:sz w:val="28"/>
          <w:szCs w:val="28"/>
        </w:rPr>
        <w:t>с</w:t>
      </w:r>
      <w:r w:rsidR="00FF008E">
        <w:rPr>
          <w:sz w:val="28"/>
          <w:szCs w:val="28"/>
        </w:rPr>
        <w:t>троенную память команд размером 8 Кбайт. Первое позволяет подключить ЦАП с параллельным подключением, клавиатуру и дисплей без использования дополнительных устройств, а второе – разместить программу с реализацией алгоритма работы системы.</w:t>
      </w:r>
    </w:p>
    <w:p w14:paraId="0DCDBA91" w14:textId="4D98C642" w:rsidR="00FF008E" w:rsidRDefault="00FF008E" w:rsidP="00B4003E">
      <w:pPr>
        <w:spacing w:line="360" w:lineRule="auto"/>
        <w:ind w:firstLine="709"/>
        <w:contextualSpacing/>
        <w:jc w:val="both"/>
        <w:rPr>
          <w:sz w:val="28"/>
          <w:szCs w:val="28"/>
        </w:rPr>
      </w:pPr>
      <w:r>
        <w:rPr>
          <w:sz w:val="28"/>
          <w:szCs w:val="28"/>
        </w:rPr>
        <w:t xml:space="preserve">В качестве ЦАП была выбрана схема </w:t>
      </w:r>
      <w:r>
        <w:rPr>
          <w:sz w:val="28"/>
          <w:szCs w:val="28"/>
          <w:lang w:val="en-US"/>
        </w:rPr>
        <w:t>DAC</w:t>
      </w:r>
      <w:r w:rsidRPr="00FF008E">
        <w:rPr>
          <w:sz w:val="28"/>
          <w:szCs w:val="28"/>
        </w:rPr>
        <w:t>0808</w:t>
      </w:r>
      <w:r>
        <w:rPr>
          <w:sz w:val="28"/>
          <w:szCs w:val="28"/>
        </w:rPr>
        <w:t xml:space="preserve"> </w:t>
      </w:r>
      <w:r w:rsidRPr="00FF008E">
        <w:rPr>
          <w:sz w:val="28"/>
          <w:szCs w:val="28"/>
        </w:rPr>
        <w:t>[5]</w:t>
      </w:r>
      <w:r>
        <w:rPr>
          <w:sz w:val="28"/>
          <w:szCs w:val="28"/>
        </w:rPr>
        <w:t xml:space="preserve">. Данный 8-битный ЦАП </w:t>
      </w:r>
      <w:r w:rsidR="00F91411">
        <w:rPr>
          <w:sz w:val="28"/>
          <w:szCs w:val="28"/>
        </w:rPr>
        <w:t>оснащен параллельным интерфейсом</w:t>
      </w:r>
      <w:r>
        <w:rPr>
          <w:sz w:val="28"/>
          <w:szCs w:val="28"/>
        </w:rPr>
        <w:t xml:space="preserve"> ввода, что является важным для генерации сигнала с высокой частотой обновления – использование последовательного интерфейса нецелесообразно из-за низкого быстродействия, по сравнению с параллельным. </w:t>
      </w:r>
      <w:r w:rsidRPr="00FF008E">
        <w:rPr>
          <w:sz w:val="28"/>
          <w:szCs w:val="28"/>
        </w:rPr>
        <w:t>Для преобразования выходного тока ЦАП в напряжение выбран распространенный операционный усилитель общего применения LM358 [6].</w:t>
      </w:r>
    </w:p>
    <w:p w14:paraId="36873A6C" w14:textId="6DC9B9A4" w:rsidR="00FF008E" w:rsidRPr="00E07386" w:rsidRDefault="001606A6" w:rsidP="00B4003E">
      <w:pPr>
        <w:spacing w:line="360" w:lineRule="auto"/>
        <w:ind w:firstLine="709"/>
        <w:contextualSpacing/>
        <w:jc w:val="both"/>
        <w:rPr>
          <w:sz w:val="28"/>
          <w:szCs w:val="28"/>
        </w:rPr>
      </w:pPr>
      <w:r>
        <w:rPr>
          <w:sz w:val="28"/>
          <w:szCs w:val="28"/>
        </w:rPr>
        <w:t xml:space="preserve">Для отображения информации выбран символьный жидкокристаллический дисплей </w:t>
      </w:r>
      <w:r>
        <w:rPr>
          <w:sz w:val="28"/>
          <w:szCs w:val="28"/>
          <w:lang w:val="en-US"/>
        </w:rPr>
        <w:t>LCD</w:t>
      </w:r>
      <w:r w:rsidRPr="001606A6">
        <w:rPr>
          <w:sz w:val="28"/>
          <w:szCs w:val="28"/>
        </w:rPr>
        <w:t xml:space="preserve"> 1602 </w:t>
      </w:r>
      <w:r>
        <w:rPr>
          <w:sz w:val="28"/>
          <w:szCs w:val="28"/>
        </w:rPr>
        <w:t xml:space="preserve">на базе контроллера </w:t>
      </w:r>
      <w:r>
        <w:rPr>
          <w:sz w:val="28"/>
          <w:szCs w:val="28"/>
          <w:lang w:val="en-US"/>
        </w:rPr>
        <w:t>HD</w:t>
      </w:r>
      <w:r w:rsidRPr="001606A6">
        <w:rPr>
          <w:sz w:val="28"/>
          <w:szCs w:val="28"/>
        </w:rPr>
        <w:t>44780</w:t>
      </w:r>
      <w:r w:rsidR="006B7B6C">
        <w:rPr>
          <w:sz w:val="28"/>
          <w:szCs w:val="28"/>
        </w:rPr>
        <w:t xml:space="preserve"> </w:t>
      </w:r>
      <w:r w:rsidR="006B7B6C" w:rsidRPr="006B7B6C">
        <w:rPr>
          <w:sz w:val="28"/>
          <w:szCs w:val="28"/>
        </w:rPr>
        <w:t>[7]</w:t>
      </w:r>
      <w:r>
        <w:rPr>
          <w:sz w:val="28"/>
          <w:szCs w:val="28"/>
        </w:rPr>
        <w:t>. Он способен отображать 2 строки по 16 символов, что является достаточным для одновременного вывода информации свойств сигнала. Для ввода данных выбрана матричная клавиатура 4</w:t>
      </w:r>
      <w:r w:rsidRPr="001606A6">
        <w:rPr>
          <w:sz w:val="28"/>
          <w:szCs w:val="28"/>
        </w:rPr>
        <w:t>х4 кнопки</w:t>
      </w:r>
      <w:r>
        <w:rPr>
          <w:sz w:val="28"/>
          <w:szCs w:val="28"/>
        </w:rPr>
        <w:t>, что позволяет организовать ввод цифр от 0 до 9 и использовать дополнительные кнопки для навигации по меню.</w:t>
      </w:r>
    </w:p>
    <w:p w14:paraId="74587160" w14:textId="77777777" w:rsidR="00CE52CA" w:rsidRDefault="00CE52CA" w:rsidP="00CE52CA">
      <w:pPr>
        <w:spacing w:line="360" w:lineRule="auto"/>
        <w:ind w:firstLine="709"/>
        <w:contextualSpacing/>
        <w:jc w:val="both"/>
        <w:rPr>
          <w:sz w:val="28"/>
          <w:szCs w:val="28"/>
        </w:rPr>
      </w:pPr>
    </w:p>
    <w:p w14:paraId="3BFA7918" w14:textId="246E8925" w:rsidR="00CE52CA" w:rsidRDefault="00CE52CA" w:rsidP="00CE52CA">
      <w:pPr>
        <w:pStyle w:val="2"/>
        <w:spacing w:line="360" w:lineRule="auto"/>
        <w:ind w:firstLine="709"/>
        <w:contextualSpacing/>
        <w:jc w:val="both"/>
        <w:rPr>
          <w:sz w:val="28"/>
          <w:szCs w:val="28"/>
        </w:rPr>
      </w:pPr>
      <w:bookmarkStart w:id="10" w:name="_Toc243831739"/>
      <w:r>
        <w:rPr>
          <w:sz w:val="28"/>
          <w:szCs w:val="28"/>
        </w:rPr>
        <w:t>2</w:t>
      </w:r>
      <w:r w:rsidRPr="00B348C8">
        <w:rPr>
          <w:sz w:val="28"/>
          <w:szCs w:val="28"/>
        </w:rPr>
        <w:t>.</w:t>
      </w:r>
      <w:r>
        <w:rPr>
          <w:sz w:val="28"/>
          <w:szCs w:val="28"/>
        </w:rPr>
        <w:t>3</w:t>
      </w:r>
      <w:r w:rsidRPr="00B348C8">
        <w:rPr>
          <w:sz w:val="28"/>
          <w:szCs w:val="28"/>
        </w:rPr>
        <w:t xml:space="preserve"> </w:t>
      </w:r>
      <w:r>
        <w:rPr>
          <w:sz w:val="28"/>
          <w:szCs w:val="28"/>
        </w:rPr>
        <w:t>Описание принципиальной схемы</w:t>
      </w:r>
      <w:bookmarkEnd w:id="10"/>
    </w:p>
    <w:p w14:paraId="03D275B6" w14:textId="2ECCA813" w:rsidR="00CE52CA" w:rsidRDefault="00544610" w:rsidP="00CE52CA">
      <w:pPr>
        <w:spacing w:line="360" w:lineRule="auto"/>
        <w:ind w:firstLine="709"/>
        <w:contextualSpacing/>
        <w:jc w:val="both"/>
        <w:rPr>
          <w:sz w:val="28"/>
          <w:szCs w:val="28"/>
        </w:rPr>
      </w:pPr>
      <w:r>
        <w:rPr>
          <w:sz w:val="28"/>
          <w:szCs w:val="28"/>
        </w:rPr>
        <w:t xml:space="preserve">Принципиальная электрическая схема разрабатываемой системы была выполнена в среде автоматизированного проектирования </w:t>
      </w:r>
      <w:r>
        <w:rPr>
          <w:sz w:val="28"/>
          <w:szCs w:val="28"/>
          <w:lang w:val="en-US"/>
        </w:rPr>
        <w:t>Proteus</w:t>
      </w:r>
      <w:r w:rsidRPr="00544610">
        <w:rPr>
          <w:sz w:val="28"/>
          <w:szCs w:val="28"/>
        </w:rPr>
        <w:t xml:space="preserve"> </w:t>
      </w:r>
      <w:r>
        <w:rPr>
          <w:sz w:val="28"/>
          <w:szCs w:val="28"/>
        </w:rPr>
        <w:t>и отражена в приложении А</w:t>
      </w:r>
      <w:r w:rsidR="0018096B">
        <w:rPr>
          <w:sz w:val="28"/>
          <w:szCs w:val="28"/>
        </w:rPr>
        <w:t xml:space="preserve"> на рисунке А.1</w:t>
      </w:r>
      <w:r>
        <w:rPr>
          <w:sz w:val="28"/>
          <w:szCs w:val="28"/>
        </w:rPr>
        <w:t>.</w:t>
      </w:r>
    </w:p>
    <w:p w14:paraId="426476B5" w14:textId="647385D1" w:rsidR="00544610" w:rsidRDefault="00544610" w:rsidP="00CE52CA">
      <w:pPr>
        <w:spacing w:line="360" w:lineRule="auto"/>
        <w:ind w:firstLine="709"/>
        <w:contextualSpacing/>
        <w:jc w:val="both"/>
        <w:rPr>
          <w:sz w:val="28"/>
          <w:szCs w:val="28"/>
        </w:rPr>
      </w:pPr>
      <w:r>
        <w:rPr>
          <w:sz w:val="28"/>
          <w:szCs w:val="28"/>
        </w:rPr>
        <w:lastRenderedPageBreak/>
        <w:t xml:space="preserve">Основой схемы является микроконтроллер </w:t>
      </w:r>
      <w:r>
        <w:rPr>
          <w:sz w:val="28"/>
          <w:szCs w:val="28"/>
          <w:lang w:val="en-US"/>
        </w:rPr>
        <w:t>AT</w:t>
      </w:r>
      <w:r w:rsidRPr="00544610">
        <w:rPr>
          <w:sz w:val="28"/>
          <w:szCs w:val="28"/>
        </w:rPr>
        <w:t>89</w:t>
      </w:r>
      <w:r>
        <w:rPr>
          <w:sz w:val="28"/>
          <w:szCs w:val="28"/>
          <w:lang w:val="en-US"/>
        </w:rPr>
        <w:t>C</w:t>
      </w:r>
      <w:r w:rsidRPr="00544610">
        <w:rPr>
          <w:sz w:val="28"/>
          <w:szCs w:val="28"/>
        </w:rPr>
        <w:t>52</w:t>
      </w:r>
      <w:r>
        <w:rPr>
          <w:sz w:val="28"/>
          <w:szCs w:val="28"/>
        </w:rPr>
        <w:t xml:space="preserve">, отмеченный на схеме как </w:t>
      </w:r>
      <w:r>
        <w:rPr>
          <w:sz w:val="28"/>
          <w:szCs w:val="28"/>
          <w:lang w:val="en-US"/>
        </w:rPr>
        <w:t>U</w:t>
      </w:r>
      <w:r w:rsidRPr="00544610">
        <w:rPr>
          <w:sz w:val="28"/>
          <w:szCs w:val="28"/>
        </w:rPr>
        <w:t>1</w:t>
      </w:r>
      <w:r>
        <w:rPr>
          <w:sz w:val="28"/>
          <w:szCs w:val="28"/>
        </w:rPr>
        <w:t xml:space="preserve">. Для обеспечения его тактирования к выводам </w:t>
      </w:r>
      <w:r>
        <w:rPr>
          <w:sz w:val="28"/>
          <w:szCs w:val="28"/>
          <w:lang w:val="en-US"/>
        </w:rPr>
        <w:t>XTAL</w:t>
      </w:r>
      <w:r w:rsidRPr="00544610">
        <w:rPr>
          <w:sz w:val="28"/>
          <w:szCs w:val="28"/>
        </w:rPr>
        <w:t xml:space="preserve">1 </w:t>
      </w:r>
      <w:r>
        <w:rPr>
          <w:sz w:val="28"/>
          <w:szCs w:val="28"/>
        </w:rPr>
        <w:t xml:space="preserve">и </w:t>
      </w:r>
      <w:r>
        <w:rPr>
          <w:sz w:val="28"/>
          <w:szCs w:val="28"/>
          <w:lang w:val="en-US"/>
        </w:rPr>
        <w:t>XTAL</w:t>
      </w:r>
      <w:r w:rsidRPr="00544610">
        <w:rPr>
          <w:sz w:val="28"/>
          <w:szCs w:val="28"/>
        </w:rPr>
        <w:t>2</w:t>
      </w:r>
      <w:r>
        <w:rPr>
          <w:sz w:val="28"/>
          <w:szCs w:val="28"/>
        </w:rPr>
        <w:t xml:space="preserve"> подключена обвязка, состоящая из кварцевого резонатора и двух конденсаторов емкостью 33 пФ каждый. Подача питания на инвертированный вход </w:t>
      </w:r>
      <w:r>
        <w:rPr>
          <w:sz w:val="28"/>
          <w:szCs w:val="28"/>
          <w:lang w:val="en-US"/>
        </w:rPr>
        <w:t>EA</w:t>
      </w:r>
      <w:r w:rsidRPr="00544610">
        <w:rPr>
          <w:sz w:val="28"/>
          <w:szCs w:val="28"/>
        </w:rPr>
        <w:t xml:space="preserve"> </w:t>
      </w:r>
      <w:r>
        <w:rPr>
          <w:sz w:val="28"/>
          <w:szCs w:val="28"/>
        </w:rPr>
        <w:t xml:space="preserve">сделана для того, чтобы микроконтроллер не пытался обращаться к внешней памяти, а работал только с внутренней. </w:t>
      </w:r>
      <w:r w:rsidR="00154607">
        <w:rPr>
          <w:sz w:val="28"/>
          <w:szCs w:val="28"/>
        </w:rPr>
        <w:t xml:space="preserve">На входе </w:t>
      </w:r>
      <w:r w:rsidR="00154607">
        <w:rPr>
          <w:sz w:val="28"/>
          <w:szCs w:val="28"/>
          <w:lang w:val="en-US"/>
        </w:rPr>
        <w:t>RST</w:t>
      </w:r>
      <w:r w:rsidR="00154607">
        <w:rPr>
          <w:sz w:val="28"/>
          <w:szCs w:val="28"/>
        </w:rPr>
        <w:t xml:space="preserve"> сделана </w:t>
      </w:r>
      <w:r w:rsidR="00154607">
        <w:rPr>
          <w:sz w:val="28"/>
          <w:szCs w:val="28"/>
          <w:lang w:val="en-US"/>
        </w:rPr>
        <w:t>RC</w:t>
      </w:r>
      <w:r w:rsidR="00154607">
        <w:rPr>
          <w:sz w:val="28"/>
          <w:szCs w:val="28"/>
        </w:rPr>
        <w:t>-цепочка для выполнения аппаратного сброса микроконтроллера к начальному состоянию при запуске системы.</w:t>
      </w:r>
    </w:p>
    <w:p w14:paraId="3EE1968A" w14:textId="6E5467BC" w:rsidR="00154607" w:rsidRDefault="00154607" w:rsidP="00CE52CA">
      <w:pPr>
        <w:spacing w:line="360" w:lineRule="auto"/>
        <w:ind w:firstLine="709"/>
        <w:contextualSpacing/>
        <w:jc w:val="both"/>
        <w:rPr>
          <w:sz w:val="28"/>
          <w:szCs w:val="28"/>
        </w:rPr>
      </w:pPr>
      <w:r>
        <w:rPr>
          <w:sz w:val="28"/>
          <w:szCs w:val="28"/>
        </w:rPr>
        <w:t xml:space="preserve">Для ввода информации используется матричная клавиатура </w:t>
      </w:r>
      <w:r w:rsidRPr="00154607">
        <w:rPr>
          <w:sz w:val="28"/>
          <w:szCs w:val="28"/>
        </w:rPr>
        <w:t>4</w:t>
      </w:r>
      <w:r>
        <w:rPr>
          <w:sz w:val="28"/>
          <w:szCs w:val="28"/>
          <w:lang w:val="en-US"/>
        </w:rPr>
        <w:t>x</w:t>
      </w:r>
      <w:r w:rsidRPr="00154607">
        <w:rPr>
          <w:sz w:val="28"/>
          <w:szCs w:val="28"/>
        </w:rPr>
        <w:t>4</w:t>
      </w:r>
      <w:r>
        <w:rPr>
          <w:sz w:val="28"/>
          <w:szCs w:val="28"/>
        </w:rPr>
        <w:t xml:space="preserve">. Выводы строк клавиатуры подключены к младшим линиям порта </w:t>
      </w:r>
      <w:r>
        <w:rPr>
          <w:sz w:val="28"/>
          <w:szCs w:val="28"/>
          <w:lang w:val="en-US"/>
        </w:rPr>
        <w:t>P</w:t>
      </w:r>
      <w:r>
        <w:rPr>
          <w:sz w:val="28"/>
          <w:szCs w:val="28"/>
        </w:rPr>
        <w:t>2 микроконтроллера, а столбцов – к старшим.</w:t>
      </w:r>
    </w:p>
    <w:p w14:paraId="3938D790" w14:textId="1DB98BAF" w:rsidR="00154607" w:rsidRDefault="00154607" w:rsidP="00CE52CA">
      <w:pPr>
        <w:spacing w:line="360" w:lineRule="auto"/>
        <w:ind w:firstLine="709"/>
        <w:contextualSpacing/>
        <w:jc w:val="both"/>
        <w:rPr>
          <w:sz w:val="28"/>
          <w:szCs w:val="28"/>
        </w:rPr>
      </w:pPr>
      <w:r>
        <w:rPr>
          <w:sz w:val="28"/>
          <w:szCs w:val="28"/>
        </w:rPr>
        <w:t xml:space="preserve">Для вывода информации используется символьный ЖК-дисплей </w:t>
      </w:r>
      <w:r>
        <w:rPr>
          <w:sz w:val="28"/>
          <w:szCs w:val="28"/>
          <w:lang w:val="en-US"/>
        </w:rPr>
        <w:t>LM</w:t>
      </w:r>
      <w:r w:rsidRPr="00154607">
        <w:rPr>
          <w:sz w:val="28"/>
          <w:szCs w:val="28"/>
        </w:rPr>
        <w:t>016</w:t>
      </w:r>
      <w:r>
        <w:rPr>
          <w:sz w:val="28"/>
          <w:szCs w:val="28"/>
          <w:lang w:val="en-US"/>
        </w:rPr>
        <w:t>L</w:t>
      </w:r>
      <w:r>
        <w:rPr>
          <w:sz w:val="28"/>
          <w:szCs w:val="28"/>
        </w:rPr>
        <w:t xml:space="preserve">, обозначенный на схеме как </w:t>
      </w:r>
      <w:r>
        <w:rPr>
          <w:sz w:val="28"/>
          <w:szCs w:val="28"/>
          <w:lang w:val="en-US"/>
        </w:rPr>
        <w:t>LCD</w:t>
      </w:r>
      <w:r w:rsidRPr="00154607">
        <w:rPr>
          <w:sz w:val="28"/>
          <w:szCs w:val="28"/>
        </w:rPr>
        <w:t>1</w:t>
      </w:r>
      <w:r>
        <w:rPr>
          <w:sz w:val="28"/>
          <w:szCs w:val="28"/>
        </w:rPr>
        <w:t xml:space="preserve">. 8-битная шина данных подключена к порту </w:t>
      </w:r>
      <w:r>
        <w:rPr>
          <w:sz w:val="28"/>
          <w:szCs w:val="28"/>
          <w:lang w:val="en-US"/>
        </w:rPr>
        <w:t>P</w:t>
      </w:r>
      <w:r>
        <w:rPr>
          <w:sz w:val="28"/>
          <w:szCs w:val="28"/>
        </w:rPr>
        <w:t xml:space="preserve">0 микроконтроллера. Так как порт </w:t>
      </w:r>
      <w:r>
        <w:rPr>
          <w:sz w:val="28"/>
          <w:szCs w:val="28"/>
          <w:lang w:val="en-US"/>
        </w:rPr>
        <w:t>P</w:t>
      </w:r>
      <w:r w:rsidRPr="00154607">
        <w:rPr>
          <w:sz w:val="28"/>
          <w:szCs w:val="28"/>
        </w:rPr>
        <w:t>0</w:t>
      </w:r>
      <w:r>
        <w:rPr>
          <w:sz w:val="28"/>
          <w:szCs w:val="28"/>
        </w:rPr>
        <w:t xml:space="preserve"> реализован без подтяжки, она была выполнена при помощи резисторного блока </w:t>
      </w:r>
      <w:r>
        <w:rPr>
          <w:sz w:val="28"/>
          <w:szCs w:val="28"/>
          <w:lang w:val="en-US"/>
        </w:rPr>
        <w:t>RESPACK</w:t>
      </w:r>
      <w:r w:rsidRPr="00154607">
        <w:rPr>
          <w:sz w:val="28"/>
          <w:szCs w:val="28"/>
        </w:rPr>
        <w:t>-8</w:t>
      </w:r>
      <w:r>
        <w:rPr>
          <w:sz w:val="28"/>
          <w:szCs w:val="28"/>
        </w:rPr>
        <w:t>, к которой также было подключено питание</w:t>
      </w:r>
      <w:r w:rsidR="00DB1D99">
        <w:rPr>
          <w:sz w:val="28"/>
          <w:szCs w:val="28"/>
        </w:rPr>
        <w:t xml:space="preserve">.  </w:t>
      </w:r>
      <w:r w:rsidR="00DB1D99" w:rsidRPr="00DB1D99">
        <w:rPr>
          <w:sz w:val="28"/>
          <w:szCs w:val="28"/>
        </w:rPr>
        <w:t>Управляющие сигналы дисплея RS, RW и E подключ</w:t>
      </w:r>
      <w:r w:rsidR="00DB1D99">
        <w:rPr>
          <w:sz w:val="28"/>
          <w:szCs w:val="28"/>
        </w:rPr>
        <w:t>ены к линиям P3.0, P3.1 и P3.2 п</w:t>
      </w:r>
      <w:r w:rsidR="00DB1D99" w:rsidRPr="00DB1D99">
        <w:rPr>
          <w:sz w:val="28"/>
          <w:szCs w:val="28"/>
        </w:rPr>
        <w:t xml:space="preserve">орта </w:t>
      </w:r>
      <w:r w:rsidR="00DB1D99">
        <w:rPr>
          <w:sz w:val="28"/>
          <w:szCs w:val="28"/>
          <w:lang w:val="en-US"/>
        </w:rPr>
        <w:t>P</w:t>
      </w:r>
      <w:r w:rsidR="00DB1D99" w:rsidRPr="00DB1D99">
        <w:rPr>
          <w:sz w:val="28"/>
          <w:szCs w:val="28"/>
        </w:rPr>
        <w:t>3 соответственно.</w:t>
      </w:r>
    </w:p>
    <w:p w14:paraId="23D48F51" w14:textId="35A4FC55" w:rsidR="00DB1D99" w:rsidRDefault="00DB1D99" w:rsidP="00CE52CA">
      <w:pPr>
        <w:spacing w:line="360" w:lineRule="auto"/>
        <w:ind w:firstLine="709"/>
        <w:contextualSpacing/>
        <w:jc w:val="both"/>
        <w:rPr>
          <w:sz w:val="28"/>
          <w:szCs w:val="28"/>
        </w:rPr>
      </w:pPr>
      <w:r>
        <w:rPr>
          <w:sz w:val="28"/>
          <w:szCs w:val="28"/>
        </w:rPr>
        <w:t xml:space="preserve">Цифро-аналоговый преобразователь представлен в виде схемы </w:t>
      </w:r>
      <w:r>
        <w:rPr>
          <w:sz w:val="28"/>
          <w:szCs w:val="28"/>
          <w:lang w:val="en-US"/>
        </w:rPr>
        <w:t>DAC</w:t>
      </w:r>
      <w:r w:rsidRPr="00DB1D99">
        <w:rPr>
          <w:sz w:val="28"/>
          <w:szCs w:val="28"/>
        </w:rPr>
        <w:t>0808</w:t>
      </w:r>
      <w:r>
        <w:rPr>
          <w:sz w:val="28"/>
          <w:szCs w:val="28"/>
        </w:rPr>
        <w:t xml:space="preserve">, обозначенной как </w:t>
      </w:r>
      <w:r>
        <w:rPr>
          <w:sz w:val="28"/>
          <w:szCs w:val="28"/>
          <w:lang w:val="en-US"/>
        </w:rPr>
        <w:t>U</w:t>
      </w:r>
      <w:r w:rsidR="00F91411">
        <w:rPr>
          <w:sz w:val="28"/>
          <w:szCs w:val="28"/>
        </w:rPr>
        <w:t>2</w:t>
      </w:r>
      <w:r>
        <w:rPr>
          <w:sz w:val="28"/>
          <w:szCs w:val="28"/>
        </w:rPr>
        <w:t xml:space="preserve">. Цифровой код поступает параллельно на его входы с порта микроконтроллера </w:t>
      </w:r>
      <w:r>
        <w:rPr>
          <w:sz w:val="28"/>
          <w:szCs w:val="28"/>
          <w:lang w:val="en-US"/>
        </w:rPr>
        <w:t>P</w:t>
      </w:r>
      <w:r w:rsidRPr="00DB1D99">
        <w:rPr>
          <w:sz w:val="28"/>
          <w:szCs w:val="28"/>
        </w:rPr>
        <w:t>1</w:t>
      </w:r>
      <w:r>
        <w:rPr>
          <w:sz w:val="28"/>
          <w:szCs w:val="28"/>
        </w:rPr>
        <w:t xml:space="preserve">. Опорное напряжение подается на вход </w:t>
      </w:r>
      <w:r>
        <w:rPr>
          <w:sz w:val="28"/>
          <w:szCs w:val="28"/>
          <w:lang w:val="en-US"/>
        </w:rPr>
        <w:t>VREF</w:t>
      </w:r>
      <w:r w:rsidRPr="00DB1D99">
        <w:rPr>
          <w:sz w:val="28"/>
          <w:szCs w:val="28"/>
        </w:rPr>
        <w:t>+</w:t>
      </w:r>
      <w:r>
        <w:rPr>
          <w:sz w:val="28"/>
          <w:szCs w:val="28"/>
        </w:rPr>
        <w:t xml:space="preserve">, а вход </w:t>
      </w:r>
      <w:r>
        <w:rPr>
          <w:sz w:val="28"/>
          <w:szCs w:val="28"/>
          <w:lang w:val="en-US"/>
        </w:rPr>
        <w:t>VREF</w:t>
      </w:r>
      <w:r w:rsidRPr="00DB1D99">
        <w:rPr>
          <w:sz w:val="28"/>
          <w:szCs w:val="28"/>
        </w:rPr>
        <w:t>-</w:t>
      </w:r>
      <w:r>
        <w:rPr>
          <w:sz w:val="28"/>
          <w:szCs w:val="28"/>
        </w:rPr>
        <w:t xml:space="preserve"> подключен к земле. Получаемое значение выдается на вход </w:t>
      </w:r>
      <w:r>
        <w:rPr>
          <w:sz w:val="28"/>
          <w:szCs w:val="28"/>
          <w:lang w:val="en-US"/>
        </w:rPr>
        <w:t>IOUT</w:t>
      </w:r>
      <w:r>
        <w:rPr>
          <w:sz w:val="28"/>
          <w:szCs w:val="28"/>
        </w:rPr>
        <w:t>.</w:t>
      </w:r>
    </w:p>
    <w:p w14:paraId="723081BD" w14:textId="29FD42EA" w:rsidR="00DB1D99" w:rsidRPr="00154607" w:rsidRDefault="00DB1D99" w:rsidP="00CE52CA">
      <w:pPr>
        <w:spacing w:line="360" w:lineRule="auto"/>
        <w:ind w:firstLine="709"/>
        <w:contextualSpacing/>
        <w:jc w:val="both"/>
        <w:rPr>
          <w:sz w:val="28"/>
          <w:szCs w:val="28"/>
        </w:rPr>
      </w:pPr>
      <w:r>
        <w:rPr>
          <w:sz w:val="28"/>
          <w:szCs w:val="28"/>
        </w:rPr>
        <w:t xml:space="preserve">Так как получаемое напряжение выдается в виде тока, оно передается на </w:t>
      </w:r>
      <w:r w:rsidR="003163EF">
        <w:rPr>
          <w:sz w:val="28"/>
          <w:szCs w:val="28"/>
        </w:rPr>
        <w:t>инвертирующий</w:t>
      </w:r>
      <w:r>
        <w:rPr>
          <w:sz w:val="28"/>
          <w:szCs w:val="28"/>
        </w:rPr>
        <w:t xml:space="preserve"> вход операционного усилителя</w:t>
      </w:r>
      <w:r w:rsidR="003163EF">
        <w:rPr>
          <w:sz w:val="28"/>
          <w:szCs w:val="28"/>
        </w:rPr>
        <w:t xml:space="preserve"> </w:t>
      </w:r>
      <w:r w:rsidR="003163EF">
        <w:rPr>
          <w:sz w:val="28"/>
          <w:szCs w:val="28"/>
          <w:lang w:val="en-US"/>
        </w:rPr>
        <w:t>LM</w:t>
      </w:r>
      <w:r w:rsidR="003163EF" w:rsidRPr="003163EF">
        <w:rPr>
          <w:sz w:val="28"/>
          <w:szCs w:val="28"/>
        </w:rPr>
        <w:t>35</w:t>
      </w:r>
      <w:r w:rsidR="003163EF">
        <w:rPr>
          <w:sz w:val="28"/>
          <w:szCs w:val="28"/>
        </w:rPr>
        <w:t>8</w:t>
      </w:r>
      <w:r w:rsidR="00F91411">
        <w:rPr>
          <w:sz w:val="28"/>
          <w:szCs w:val="28"/>
        </w:rPr>
        <w:t xml:space="preserve">, обозначенного как </w:t>
      </w:r>
      <w:r w:rsidR="00F91411">
        <w:rPr>
          <w:sz w:val="28"/>
          <w:szCs w:val="28"/>
          <w:lang w:val="en-US"/>
        </w:rPr>
        <w:t>U</w:t>
      </w:r>
      <w:proofErr w:type="gramStart"/>
      <w:r w:rsidR="00F91411" w:rsidRPr="00F91411">
        <w:rPr>
          <w:sz w:val="28"/>
          <w:szCs w:val="28"/>
        </w:rPr>
        <w:t>3:</w:t>
      </w:r>
      <w:r w:rsidR="00F91411">
        <w:rPr>
          <w:sz w:val="28"/>
          <w:szCs w:val="28"/>
          <w:lang w:val="en-US"/>
        </w:rPr>
        <w:t>A</w:t>
      </w:r>
      <w:r w:rsidR="003163EF">
        <w:rPr>
          <w:sz w:val="28"/>
          <w:szCs w:val="28"/>
        </w:rPr>
        <w:t>.</w:t>
      </w:r>
      <w:proofErr w:type="gramEnd"/>
      <w:r w:rsidR="003163EF">
        <w:rPr>
          <w:sz w:val="28"/>
          <w:szCs w:val="28"/>
        </w:rPr>
        <w:t xml:space="preserve"> </w:t>
      </w:r>
      <w:r>
        <w:rPr>
          <w:sz w:val="28"/>
          <w:szCs w:val="28"/>
        </w:rPr>
        <w:t xml:space="preserve"> </w:t>
      </w:r>
      <w:proofErr w:type="spellStart"/>
      <w:r w:rsidR="003163EF">
        <w:rPr>
          <w:sz w:val="28"/>
          <w:szCs w:val="28"/>
        </w:rPr>
        <w:t>Неинвертирующий</w:t>
      </w:r>
      <w:proofErr w:type="spellEnd"/>
      <w:r w:rsidR="003163EF">
        <w:rPr>
          <w:sz w:val="28"/>
          <w:szCs w:val="28"/>
        </w:rPr>
        <w:t xml:space="preserve"> вход усилителя подключен к земле, а его выход соединен с инвертирующим входом через резистор сопротивлением 5кО</w:t>
      </w:r>
      <w:r w:rsidR="007A34E8">
        <w:rPr>
          <w:sz w:val="28"/>
          <w:szCs w:val="28"/>
        </w:rPr>
        <w:t>м</w:t>
      </w:r>
      <w:r w:rsidR="003163EF">
        <w:rPr>
          <w:sz w:val="28"/>
          <w:szCs w:val="28"/>
        </w:rPr>
        <w:t xml:space="preserve"> для реализации отрицательной обратной связи. С выхода операционного усилителя сигнал поступает на выход системы. Для проверки выходного сигнала дополнительно был подключен виртуальный осциллограф.</w:t>
      </w:r>
    </w:p>
    <w:p w14:paraId="03E7CC7C" w14:textId="77777777" w:rsidR="00D20CB2" w:rsidRDefault="00D20CB2" w:rsidP="003163EF">
      <w:pPr>
        <w:widowControl w:val="0"/>
        <w:autoSpaceDE w:val="0"/>
        <w:autoSpaceDN w:val="0"/>
        <w:adjustRightInd w:val="0"/>
        <w:spacing w:line="360" w:lineRule="auto"/>
        <w:contextualSpacing/>
        <w:jc w:val="both"/>
        <w:rPr>
          <w:sz w:val="28"/>
          <w:szCs w:val="28"/>
        </w:rPr>
      </w:pPr>
    </w:p>
    <w:p w14:paraId="4F33741D" w14:textId="5789EB73" w:rsidR="00081BFB" w:rsidRPr="0003266C" w:rsidRDefault="00081BFB" w:rsidP="003B1F07">
      <w:pPr>
        <w:pStyle w:val="1"/>
        <w:spacing w:line="360" w:lineRule="auto"/>
        <w:contextualSpacing/>
      </w:pPr>
      <w:r>
        <w:br w:type="page"/>
      </w:r>
      <w:bookmarkStart w:id="11" w:name="_Toc243831740"/>
      <w:r>
        <w:lastRenderedPageBreak/>
        <w:t>СПИСОК ИСПОЛЬЗОВАННЫХ ИСТОЧНИКОВ</w:t>
      </w:r>
      <w:bookmarkEnd w:id="11"/>
    </w:p>
    <w:p w14:paraId="3A1741E0" w14:textId="48B3FA7A" w:rsidR="00904B39" w:rsidRPr="00904B39" w:rsidRDefault="00C821A1" w:rsidP="00904B39">
      <w:pPr>
        <w:widowControl w:val="0"/>
        <w:autoSpaceDE w:val="0"/>
        <w:autoSpaceDN w:val="0"/>
        <w:adjustRightInd w:val="0"/>
        <w:spacing w:line="360" w:lineRule="auto"/>
        <w:ind w:firstLine="709"/>
        <w:jc w:val="both"/>
        <w:rPr>
          <w:sz w:val="28"/>
          <w:szCs w:val="28"/>
        </w:rPr>
      </w:pPr>
      <w:r w:rsidRPr="00C821A1">
        <w:rPr>
          <w:sz w:val="28"/>
          <w:szCs w:val="28"/>
        </w:rPr>
        <w:t>1.</w:t>
      </w:r>
      <w:r>
        <w:rPr>
          <w:sz w:val="28"/>
          <w:szCs w:val="28"/>
        </w:rPr>
        <w:t xml:space="preserve"> </w:t>
      </w:r>
      <w:r w:rsidR="00904B39" w:rsidRPr="00904B39">
        <w:rPr>
          <w:sz w:val="28"/>
          <w:szCs w:val="28"/>
        </w:rPr>
        <w:t xml:space="preserve">Универсальный генератор сигналов RIGOL DG1022Z, URL: </w:t>
      </w:r>
      <w:hyperlink r:id="rId12" w:history="1">
        <w:r w:rsidR="00904B39" w:rsidRPr="005007C6">
          <w:rPr>
            <w:rStyle w:val="ae"/>
            <w:sz w:val="28"/>
            <w:szCs w:val="28"/>
          </w:rPr>
          <w:t>https://www.rusgeocom.ru/products/universalnyj-generator-signalov-rigol-dg1022z</w:t>
        </w:r>
      </w:hyperlink>
      <w:r w:rsidR="00904B39">
        <w:rPr>
          <w:sz w:val="28"/>
          <w:szCs w:val="28"/>
        </w:rPr>
        <w:t xml:space="preserve"> </w:t>
      </w:r>
      <w:r w:rsidR="00904B39" w:rsidRPr="00904B39">
        <w:rPr>
          <w:sz w:val="28"/>
          <w:szCs w:val="28"/>
        </w:rPr>
        <w:t>(дата обращения 29.09.2026).</w:t>
      </w:r>
    </w:p>
    <w:p w14:paraId="294708D1" w14:textId="6826615F" w:rsidR="00904B39" w:rsidRPr="005134FB" w:rsidRDefault="00904B39" w:rsidP="00904B39">
      <w:pPr>
        <w:widowControl w:val="0"/>
        <w:autoSpaceDE w:val="0"/>
        <w:autoSpaceDN w:val="0"/>
        <w:adjustRightInd w:val="0"/>
        <w:spacing w:line="360" w:lineRule="auto"/>
        <w:ind w:firstLine="709"/>
        <w:jc w:val="both"/>
        <w:rPr>
          <w:sz w:val="28"/>
          <w:szCs w:val="28"/>
          <w:lang w:val="en-US"/>
        </w:rPr>
      </w:pPr>
      <w:r w:rsidRPr="00EA0B08">
        <w:rPr>
          <w:sz w:val="28"/>
          <w:szCs w:val="28"/>
          <w:lang w:val="en-US"/>
        </w:rPr>
        <w:t xml:space="preserve">2. </w:t>
      </w:r>
      <w:r w:rsidRPr="00904B39">
        <w:rPr>
          <w:sz w:val="28"/>
          <w:szCs w:val="28"/>
          <w:lang w:val="en-US"/>
        </w:rPr>
        <w:t>XR2206 Monolithic Function Generator. Datasheet</w:t>
      </w:r>
      <w:r w:rsidRPr="005134FB">
        <w:rPr>
          <w:sz w:val="28"/>
          <w:szCs w:val="28"/>
          <w:lang w:val="en-US"/>
        </w:rPr>
        <w:t xml:space="preserve">, </w:t>
      </w:r>
      <w:r w:rsidRPr="00904B39">
        <w:rPr>
          <w:sz w:val="28"/>
          <w:szCs w:val="28"/>
          <w:lang w:val="en-US"/>
        </w:rPr>
        <w:t>URL</w:t>
      </w:r>
      <w:r w:rsidRPr="005134FB">
        <w:rPr>
          <w:sz w:val="28"/>
          <w:szCs w:val="28"/>
          <w:lang w:val="en-US"/>
        </w:rPr>
        <w:t xml:space="preserve">: </w:t>
      </w:r>
      <w:hyperlink r:id="rId13" w:history="1">
        <w:r w:rsidRPr="005007C6">
          <w:rPr>
            <w:rStyle w:val="ae"/>
            <w:sz w:val="28"/>
            <w:szCs w:val="28"/>
            <w:lang w:val="en-US"/>
          </w:rPr>
          <w:t>https</w:t>
        </w:r>
        <w:r w:rsidRPr="005134FB">
          <w:rPr>
            <w:rStyle w:val="ae"/>
            <w:sz w:val="28"/>
            <w:szCs w:val="28"/>
            <w:lang w:val="en-US"/>
          </w:rPr>
          <w:t>://</w:t>
        </w:r>
        <w:r w:rsidRPr="005007C6">
          <w:rPr>
            <w:rStyle w:val="ae"/>
            <w:sz w:val="28"/>
            <w:szCs w:val="28"/>
            <w:lang w:val="en-US"/>
          </w:rPr>
          <w:t>www</w:t>
        </w:r>
        <w:r w:rsidRPr="005134FB">
          <w:rPr>
            <w:rStyle w:val="ae"/>
            <w:sz w:val="28"/>
            <w:szCs w:val="28"/>
            <w:lang w:val="en-US"/>
          </w:rPr>
          <w:t>.</w:t>
        </w:r>
        <w:r w:rsidRPr="005007C6">
          <w:rPr>
            <w:rStyle w:val="ae"/>
            <w:sz w:val="28"/>
            <w:szCs w:val="28"/>
            <w:lang w:val="en-US"/>
          </w:rPr>
          <w:t>alldatasheetru</w:t>
        </w:r>
        <w:r w:rsidRPr="005134FB">
          <w:rPr>
            <w:rStyle w:val="ae"/>
            <w:sz w:val="28"/>
            <w:szCs w:val="28"/>
            <w:lang w:val="en-US"/>
          </w:rPr>
          <w:t>.</w:t>
        </w:r>
        <w:r w:rsidRPr="005007C6">
          <w:rPr>
            <w:rStyle w:val="ae"/>
            <w:sz w:val="28"/>
            <w:szCs w:val="28"/>
            <w:lang w:val="en-US"/>
          </w:rPr>
          <w:t>com</w:t>
        </w:r>
        <w:r w:rsidRPr="005134FB">
          <w:rPr>
            <w:rStyle w:val="ae"/>
            <w:sz w:val="28"/>
            <w:szCs w:val="28"/>
            <w:lang w:val="en-US"/>
          </w:rPr>
          <w:t>/</w:t>
        </w:r>
        <w:r w:rsidRPr="005007C6">
          <w:rPr>
            <w:rStyle w:val="ae"/>
            <w:sz w:val="28"/>
            <w:szCs w:val="28"/>
            <w:lang w:val="en-US"/>
          </w:rPr>
          <w:t>datasheet</w:t>
        </w:r>
        <w:r w:rsidRPr="005134FB">
          <w:rPr>
            <w:rStyle w:val="ae"/>
            <w:sz w:val="28"/>
            <w:szCs w:val="28"/>
            <w:lang w:val="en-US"/>
          </w:rPr>
          <w:t>-</w:t>
        </w:r>
        <w:r w:rsidRPr="005007C6">
          <w:rPr>
            <w:rStyle w:val="ae"/>
            <w:sz w:val="28"/>
            <w:szCs w:val="28"/>
            <w:lang w:val="en-US"/>
          </w:rPr>
          <w:t>pdf</w:t>
        </w:r>
        <w:r w:rsidRPr="005134FB">
          <w:rPr>
            <w:rStyle w:val="ae"/>
            <w:sz w:val="28"/>
            <w:szCs w:val="28"/>
            <w:lang w:val="en-US"/>
          </w:rPr>
          <w:t>/</w:t>
        </w:r>
        <w:r w:rsidRPr="005007C6">
          <w:rPr>
            <w:rStyle w:val="ae"/>
            <w:sz w:val="28"/>
            <w:szCs w:val="28"/>
            <w:lang w:val="en-US"/>
          </w:rPr>
          <w:t>view</w:t>
        </w:r>
        <w:r w:rsidRPr="005134FB">
          <w:rPr>
            <w:rStyle w:val="ae"/>
            <w:sz w:val="28"/>
            <w:szCs w:val="28"/>
            <w:lang w:val="en-US"/>
          </w:rPr>
          <w:t>/80496/</w:t>
        </w:r>
        <w:r w:rsidRPr="005007C6">
          <w:rPr>
            <w:rStyle w:val="ae"/>
            <w:sz w:val="28"/>
            <w:szCs w:val="28"/>
            <w:lang w:val="en-US"/>
          </w:rPr>
          <w:t>EXAR</w:t>
        </w:r>
        <w:r w:rsidRPr="005134FB">
          <w:rPr>
            <w:rStyle w:val="ae"/>
            <w:sz w:val="28"/>
            <w:szCs w:val="28"/>
            <w:lang w:val="en-US"/>
          </w:rPr>
          <w:t>/</w:t>
        </w:r>
        <w:r w:rsidRPr="005007C6">
          <w:rPr>
            <w:rStyle w:val="ae"/>
            <w:sz w:val="28"/>
            <w:szCs w:val="28"/>
            <w:lang w:val="en-US"/>
          </w:rPr>
          <w:t>XR</w:t>
        </w:r>
        <w:r w:rsidRPr="005134FB">
          <w:rPr>
            <w:rStyle w:val="ae"/>
            <w:sz w:val="28"/>
            <w:szCs w:val="28"/>
            <w:lang w:val="en-US"/>
          </w:rPr>
          <w:t>2206.</w:t>
        </w:r>
        <w:r w:rsidRPr="005007C6">
          <w:rPr>
            <w:rStyle w:val="ae"/>
            <w:sz w:val="28"/>
            <w:szCs w:val="28"/>
            <w:lang w:val="en-US"/>
          </w:rPr>
          <w:t>html</w:t>
        </w:r>
      </w:hyperlink>
      <w:r w:rsidRPr="005134FB">
        <w:rPr>
          <w:sz w:val="28"/>
          <w:szCs w:val="28"/>
          <w:lang w:val="en-US"/>
        </w:rPr>
        <w:t xml:space="preserve"> (</w:t>
      </w:r>
      <w:r w:rsidRPr="00904B39">
        <w:rPr>
          <w:sz w:val="28"/>
          <w:szCs w:val="28"/>
        </w:rPr>
        <w:t>дата</w:t>
      </w:r>
      <w:r w:rsidRPr="005134FB">
        <w:rPr>
          <w:sz w:val="28"/>
          <w:szCs w:val="28"/>
          <w:lang w:val="en-US"/>
        </w:rPr>
        <w:t xml:space="preserve"> </w:t>
      </w:r>
      <w:r w:rsidRPr="00904B39">
        <w:rPr>
          <w:sz w:val="28"/>
          <w:szCs w:val="28"/>
        </w:rPr>
        <w:t>обращения</w:t>
      </w:r>
      <w:r w:rsidRPr="005134FB">
        <w:rPr>
          <w:sz w:val="28"/>
          <w:szCs w:val="28"/>
          <w:lang w:val="en-US"/>
        </w:rPr>
        <w:t xml:space="preserve"> 29.09.2026).</w:t>
      </w:r>
    </w:p>
    <w:p w14:paraId="11DC0F4E" w14:textId="1B62175F" w:rsidR="004D6053" w:rsidRDefault="00904B39" w:rsidP="00904B39">
      <w:pPr>
        <w:widowControl w:val="0"/>
        <w:autoSpaceDE w:val="0"/>
        <w:autoSpaceDN w:val="0"/>
        <w:adjustRightInd w:val="0"/>
        <w:spacing w:line="360" w:lineRule="auto"/>
        <w:ind w:firstLine="709"/>
        <w:jc w:val="both"/>
        <w:rPr>
          <w:sz w:val="28"/>
          <w:szCs w:val="28"/>
          <w:lang w:val="en-US"/>
        </w:rPr>
      </w:pPr>
      <w:r w:rsidRPr="00904B39">
        <w:rPr>
          <w:sz w:val="28"/>
          <w:szCs w:val="28"/>
          <w:lang w:val="en-US"/>
        </w:rPr>
        <w:t>3. ZK-P</w:t>
      </w:r>
      <w:r w:rsidR="006A6694">
        <w:rPr>
          <w:sz w:val="28"/>
          <w:szCs w:val="28"/>
          <w:lang w:val="en-US"/>
        </w:rPr>
        <w:t>P Series</w:t>
      </w:r>
      <w:r w:rsidR="00230431">
        <w:rPr>
          <w:sz w:val="28"/>
          <w:szCs w:val="28"/>
          <w:lang w:val="en-US"/>
        </w:rPr>
        <w:t>.</w:t>
      </w:r>
      <w:r w:rsidRPr="00904B39">
        <w:rPr>
          <w:sz w:val="28"/>
          <w:szCs w:val="28"/>
          <w:lang w:val="en-US"/>
        </w:rPr>
        <w:t xml:space="preserve"> PWM Pulse Generator Module. User Manual, URL: </w:t>
      </w:r>
      <w:hyperlink r:id="rId14" w:history="1">
        <w:r w:rsidRPr="005007C6">
          <w:rPr>
            <w:rStyle w:val="ae"/>
            <w:sz w:val="28"/>
            <w:szCs w:val="28"/>
            <w:lang w:val="en-US"/>
          </w:rPr>
          <w:t>https://www.ledsales.com.au/pdf/ZK-PP2K.pdf</w:t>
        </w:r>
      </w:hyperlink>
      <w:r w:rsidRPr="00C30715">
        <w:rPr>
          <w:sz w:val="28"/>
          <w:szCs w:val="28"/>
          <w:lang w:val="en-US"/>
        </w:rPr>
        <w:t xml:space="preserve"> </w:t>
      </w:r>
      <w:r w:rsidRPr="00904B39">
        <w:rPr>
          <w:sz w:val="28"/>
          <w:szCs w:val="28"/>
          <w:lang w:val="en-US"/>
        </w:rPr>
        <w:t>(</w:t>
      </w:r>
      <w:r w:rsidRPr="00904B39">
        <w:rPr>
          <w:sz w:val="28"/>
          <w:szCs w:val="28"/>
        </w:rPr>
        <w:t>дата</w:t>
      </w:r>
      <w:r w:rsidRPr="00904B39">
        <w:rPr>
          <w:sz w:val="28"/>
          <w:szCs w:val="28"/>
          <w:lang w:val="en-US"/>
        </w:rPr>
        <w:t xml:space="preserve"> </w:t>
      </w:r>
      <w:r w:rsidRPr="00904B39">
        <w:rPr>
          <w:sz w:val="28"/>
          <w:szCs w:val="28"/>
        </w:rPr>
        <w:t>обращения</w:t>
      </w:r>
      <w:r w:rsidRPr="00904B39">
        <w:rPr>
          <w:sz w:val="28"/>
          <w:szCs w:val="28"/>
          <w:lang w:val="en-US"/>
        </w:rPr>
        <w:t xml:space="preserve"> 29.09.2026).</w:t>
      </w:r>
    </w:p>
    <w:p w14:paraId="5DBFF8F7" w14:textId="4FDDE595" w:rsidR="0018096B" w:rsidRPr="006B7B6C" w:rsidRDefault="0018096B" w:rsidP="00904B39">
      <w:pPr>
        <w:widowControl w:val="0"/>
        <w:autoSpaceDE w:val="0"/>
        <w:autoSpaceDN w:val="0"/>
        <w:adjustRightInd w:val="0"/>
        <w:spacing w:line="360" w:lineRule="auto"/>
        <w:ind w:firstLine="709"/>
        <w:jc w:val="both"/>
        <w:rPr>
          <w:sz w:val="28"/>
          <w:szCs w:val="28"/>
        </w:rPr>
      </w:pPr>
      <w:r w:rsidRPr="006B7B6C">
        <w:rPr>
          <w:sz w:val="28"/>
          <w:szCs w:val="28"/>
          <w:lang w:val="en-US"/>
        </w:rPr>
        <w:t xml:space="preserve">4. </w:t>
      </w:r>
      <w:r w:rsidR="006B7B6C" w:rsidRPr="006B7B6C">
        <w:rPr>
          <w:sz w:val="28"/>
          <w:szCs w:val="28"/>
          <w:lang w:val="en-US"/>
        </w:rPr>
        <w:t>AT89C52 8-bit Microcontroller. Datasheet</w:t>
      </w:r>
      <w:r w:rsidR="006B7B6C" w:rsidRPr="006B7B6C">
        <w:rPr>
          <w:sz w:val="28"/>
          <w:szCs w:val="28"/>
        </w:rPr>
        <w:t xml:space="preserve">, </w:t>
      </w:r>
      <w:r>
        <w:rPr>
          <w:sz w:val="28"/>
          <w:szCs w:val="28"/>
          <w:lang w:val="en-US"/>
        </w:rPr>
        <w:t>URL</w:t>
      </w:r>
      <w:r w:rsidRPr="006B7B6C">
        <w:rPr>
          <w:sz w:val="28"/>
          <w:szCs w:val="28"/>
        </w:rPr>
        <w:t xml:space="preserve">: </w:t>
      </w:r>
      <w:hyperlink r:id="rId15" w:history="1">
        <w:r w:rsidRPr="00260E8B">
          <w:rPr>
            <w:rStyle w:val="ae"/>
            <w:sz w:val="28"/>
            <w:szCs w:val="28"/>
            <w:lang w:val="en-US"/>
          </w:rPr>
          <w:t>https</w:t>
        </w:r>
        <w:r w:rsidRPr="006B7B6C">
          <w:rPr>
            <w:rStyle w:val="ae"/>
            <w:sz w:val="28"/>
            <w:szCs w:val="28"/>
          </w:rPr>
          <w:t>://</w:t>
        </w:r>
        <w:proofErr w:type="spellStart"/>
        <w:r w:rsidRPr="00260E8B">
          <w:rPr>
            <w:rStyle w:val="ae"/>
            <w:sz w:val="28"/>
            <w:szCs w:val="28"/>
            <w:lang w:val="en-US"/>
          </w:rPr>
          <w:t>ww</w:t>
        </w:r>
        <w:proofErr w:type="spellEnd"/>
        <w:r w:rsidRPr="006B7B6C">
          <w:rPr>
            <w:rStyle w:val="ae"/>
            <w:sz w:val="28"/>
            <w:szCs w:val="28"/>
          </w:rPr>
          <w:t>1.</w:t>
        </w:r>
        <w:r w:rsidRPr="00260E8B">
          <w:rPr>
            <w:rStyle w:val="ae"/>
            <w:sz w:val="28"/>
            <w:szCs w:val="28"/>
            <w:lang w:val="en-US"/>
          </w:rPr>
          <w:t>microchip</w:t>
        </w:r>
        <w:r w:rsidRPr="006B7B6C">
          <w:rPr>
            <w:rStyle w:val="ae"/>
            <w:sz w:val="28"/>
            <w:szCs w:val="28"/>
          </w:rPr>
          <w:t>.</w:t>
        </w:r>
        <w:r w:rsidRPr="00260E8B">
          <w:rPr>
            <w:rStyle w:val="ae"/>
            <w:sz w:val="28"/>
            <w:szCs w:val="28"/>
            <w:lang w:val="en-US"/>
          </w:rPr>
          <w:t>com</w:t>
        </w:r>
        <w:r w:rsidRPr="006B7B6C">
          <w:rPr>
            <w:rStyle w:val="ae"/>
            <w:sz w:val="28"/>
            <w:szCs w:val="28"/>
          </w:rPr>
          <w:t>/</w:t>
        </w:r>
        <w:r w:rsidRPr="00260E8B">
          <w:rPr>
            <w:rStyle w:val="ae"/>
            <w:sz w:val="28"/>
            <w:szCs w:val="28"/>
            <w:lang w:val="en-US"/>
          </w:rPr>
          <w:t>downloads</w:t>
        </w:r>
        <w:r w:rsidRPr="006B7B6C">
          <w:rPr>
            <w:rStyle w:val="ae"/>
            <w:sz w:val="28"/>
            <w:szCs w:val="28"/>
          </w:rPr>
          <w:t>/</w:t>
        </w:r>
        <w:proofErr w:type="spellStart"/>
        <w:r w:rsidRPr="00260E8B">
          <w:rPr>
            <w:rStyle w:val="ae"/>
            <w:sz w:val="28"/>
            <w:szCs w:val="28"/>
            <w:lang w:val="en-US"/>
          </w:rPr>
          <w:t>en</w:t>
        </w:r>
        <w:proofErr w:type="spellEnd"/>
        <w:r w:rsidRPr="006B7B6C">
          <w:rPr>
            <w:rStyle w:val="ae"/>
            <w:sz w:val="28"/>
            <w:szCs w:val="28"/>
          </w:rPr>
          <w:t>/</w:t>
        </w:r>
        <w:proofErr w:type="spellStart"/>
        <w:r w:rsidRPr="00260E8B">
          <w:rPr>
            <w:rStyle w:val="ae"/>
            <w:sz w:val="28"/>
            <w:szCs w:val="28"/>
            <w:lang w:val="en-US"/>
          </w:rPr>
          <w:t>DeviceDoc</w:t>
        </w:r>
        <w:proofErr w:type="spellEnd"/>
        <w:r w:rsidRPr="006B7B6C">
          <w:rPr>
            <w:rStyle w:val="ae"/>
            <w:sz w:val="28"/>
            <w:szCs w:val="28"/>
          </w:rPr>
          <w:t>/</w:t>
        </w:r>
        <w:r w:rsidRPr="00260E8B">
          <w:rPr>
            <w:rStyle w:val="ae"/>
            <w:sz w:val="28"/>
            <w:szCs w:val="28"/>
            <w:lang w:val="en-US"/>
          </w:rPr>
          <w:t>doc</w:t>
        </w:r>
        <w:r w:rsidRPr="006B7B6C">
          <w:rPr>
            <w:rStyle w:val="ae"/>
            <w:sz w:val="28"/>
            <w:szCs w:val="28"/>
          </w:rPr>
          <w:t>0313.</w:t>
        </w:r>
        <w:r w:rsidRPr="00260E8B">
          <w:rPr>
            <w:rStyle w:val="ae"/>
            <w:sz w:val="28"/>
            <w:szCs w:val="28"/>
            <w:lang w:val="en-US"/>
          </w:rPr>
          <w:t>pdf</w:t>
        </w:r>
      </w:hyperlink>
      <w:r w:rsidRPr="006B7B6C">
        <w:rPr>
          <w:sz w:val="28"/>
          <w:szCs w:val="28"/>
        </w:rPr>
        <w:t xml:space="preserve"> (</w:t>
      </w:r>
      <w:r>
        <w:rPr>
          <w:sz w:val="28"/>
          <w:szCs w:val="28"/>
        </w:rPr>
        <w:t>дата</w:t>
      </w:r>
      <w:r w:rsidRPr="006B7B6C">
        <w:rPr>
          <w:sz w:val="28"/>
          <w:szCs w:val="28"/>
        </w:rPr>
        <w:t xml:space="preserve"> </w:t>
      </w:r>
      <w:r>
        <w:rPr>
          <w:sz w:val="28"/>
          <w:szCs w:val="28"/>
        </w:rPr>
        <w:t>обращения</w:t>
      </w:r>
      <w:r w:rsidRPr="006B7B6C">
        <w:rPr>
          <w:sz w:val="28"/>
          <w:szCs w:val="28"/>
        </w:rPr>
        <w:t xml:space="preserve"> 2</w:t>
      </w:r>
      <w:r w:rsidR="006B7B6C">
        <w:rPr>
          <w:sz w:val="28"/>
          <w:szCs w:val="28"/>
        </w:rPr>
        <w:t>5</w:t>
      </w:r>
      <w:r w:rsidRPr="006B7B6C">
        <w:rPr>
          <w:sz w:val="28"/>
          <w:szCs w:val="28"/>
        </w:rPr>
        <w:t>.10.2026)</w:t>
      </w:r>
      <w:r w:rsidR="006B7B6C">
        <w:rPr>
          <w:sz w:val="28"/>
          <w:szCs w:val="28"/>
        </w:rPr>
        <w:t>.</w:t>
      </w:r>
    </w:p>
    <w:p w14:paraId="7A443278" w14:textId="23BE75AB" w:rsidR="006B7B6C" w:rsidRDefault="006B7B6C" w:rsidP="00904B39">
      <w:pPr>
        <w:widowControl w:val="0"/>
        <w:autoSpaceDE w:val="0"/>
        <w:autoSpaceDN w:val="0"/>
        <w:adjustRightInd w:val="0"/>
        <w:spacing w:line="360" w:lineRule="auto"/>
        <w:ind w:firstLine="709"/>
        <w:jc w:val="both"/>
        <w:rPr>
          <w:sz w:val="28"/>
          <w:szCs w:val="28"/>
        </w:rPr>
      </w:pPr>
      <w:r w:rsidRPr="006B7B6C">
        <w:rPr>
          <w:sz w:val="28"/>
          <w:szCs w:val="28"/>
          <w:lang w:val="en-US"/>
        </w:rPr>
        <w:t xml:space="preserve">5. DAC0808 8-Bit D/A Converter. </w:t>
      </w:r>
      <w:proofErr w:type="spellStart"/>
      <w:r w:rsidRPr="006B7B6C">
        <w:rPr>
          <w:sz w:val="28"/>
          <w:szCs w:val="28"/>
        </w:rPr>
        <w:t>Datasheet</w:t>
      </w:r>
      <w:proofErr w:type="spellEnd"/>
      <w:r w:rsidRPr="006B7B6C">
        <w:rPr>
          <w:sz w:val="28"/>
          <w:szCs w:val="28"/>
        </w:rPr>
        <w:t xml:space="preserve">, URL: </w:t>
      </w:r>
      <w:hyperlink r:id="rId16" w:history="1">
        <w:r w:rsidRPr="00260E8B">
          <w:rPr>
            <w:rStyle w:val="ae"/>
            <w:sz w:val="28"/>
            <w:szCs w:val="28"/>
          </w:rPr>
          <w:t>https://www.ti.com/lit/ds/symlink/dac0808.pdf</w:t>
        </w:r>
      </w:hyperlink>
      <w:r>
        <w:rPr>
          <w:sz w:val="28"/>
          <w:szCs w:val="28"/>
        </w:rPr>
        <w:t xml:space="preserve"> </w:t>
      </w:r>
      <w:r w:rsidRPr="006B7B6C">
        <w:rPr>
          <w:sz w:val="28"/>
          <w:szCs w:val="28"/>
        </w:rPr>
        <w:t>(дата обращения 25.10.2026).</w:t>
      </w:r>
    </w:p>
    <w:p w14:paraId="541DF963" w14:textId="0D619125" w:rsidR="006B7B6C" w:rsidRPr="006B7B6C" w:rsidRDefault="006B7B6C" w:rsidP="00904B39">
      <w:pPr>
        <w:widowControl w:val="0"/>
        <w:autoSpaceDE w:val="0"/>
        <w:autoSpaceDN w:val="0"/>
        <w:adjustRightInd w:val="0"/>
        <w:spacing w:line="360" w:lineRule="auto"/>
        <w:ind w:firstLine="709"/>
        <w:jc w:val="both"/>
        <w:rPr>
          <w:sz w:val="28"/>
          <w:szCs w:val="28"/>
        </w:rPr>
      </w:pPr>
      <w:r w:rsidRPr="006B7B6C">
        <w:rPr>
          <w:sz w:val="28"/>
          <w:szCs w:val="28"/>
          <w:lang w:val="en-US"/>
        </w:rPr>
        <w:t>6. LM358 Dual Operational Amplifiers. Datasheet</w:t>
      </w:r>
      <w:r w:rsidRPr="006B7B6C">
        <w:rPr>
          <w:sz w:val="28"/>
          <w:szCs w:val="28"/>
        </w:rPr>
        <w:t xml:space="preserve">, </w:t>
      </w:r>
      <w:r w:rsidRPr="006B7B6C">
        <w:rPr>
          <w:sz w:val="28"/>
          <w:szCs w:val="28"/>
          <w:lang w:val="en-US"/>
        </w:rPr>
        <w:t>URL</w:t>
      </w:r>
      <w:r w:rsidRPr="006B7B6C">
        <w:rPr>
          <w:sz w:val="28"/>
          <w:szCs w:val="28"/>
        </w:rPr>
        <w:t xml:space="preserve">: </w:t>
      </w:r>
      <w:hyperlink r:id="rId17" w:history="1">
        <w:r w:rsidRPr="00260E8B">
          <w:rPr>
            <w:rStyle w:val="ae"/>
            <w:sz w:val="28"/>
            <w:szCs w:val="28"/>
            <w:lang w:val="en-US"/>
          </w:rPr>
          <w:t>https</w:t>
        </w:r>
        <w:r w:rsidRPr="006B7B6C">
          <w:rPr>
            <w:rStyle w:val="ae"/>
            <w:sz w:val="28"/>
            <w:szCs w:val="28"/>
          </w:rPr>
          <w:t>://</w:t>
        </w:r>
        <w:r w:rsidRPr="00260E8B">
          <w:rPr>
            <w:rStyle w:val="ae"/>
            <w:sz w:val="28"/>
            <w:szCs w:val="28"/>
            <w:lang w:val="en-US"/>
          </w:rPr>
          <w:t>www</w:t>
        </w:r>
        <w:r w:rsidRPr="006B7B6C">
          <w:rPr>
            <w:rStyle w:val="ae"/>
            <w:sz w:val="28"/>
            <w:szCs w:val="28"/>
          </w:rPr>
          <w:t>.</w:t>
        </w:r>
        <w:proofErr w:type="spellStart"/>
        <w:r w:rsidRPr="00260E8B">
          <w:rPr>
            <w:rStyle w:val="ae"/>
            <w:sz w:val="28"/>
            <w:szCs w:val="28"/>
            <w:lang w:val="en-US"/>
          </w:rPr>
          <w:t>onsemi</w:t>
        </w:r>
        <w:proofErr w:type="spellEnd"/>
        <w:r w:rsidRPr="006B7B6C">
          <w:rPr>
            <w:rStyle w:val="ae"/>
            <w:sz w:val="28"/>
            <w:szCs w:val="28"/>
          </w:rPr>
          <w:t>.</w:t>
        </w:r>
        <w:r w:rsidRPr="00260E8B">
          <w:rPr>
            <w:rStyle w:val="ae"/>
            <w:sz w:val="28"/>
            <w:szCs w:val="28"/>
            <w:lang w:val="en-US"/>
          </w:rPr>
          <w:t>com</w:t>
        </w:r>
        <w:r w:rsidRPr="006B7B6C">
          <w:rPr>
            <w:rStyle w:val="ae"/>
            <w:sz w:val="28"/>
            <w:szCs w:val="28"/>
          </w:rPr>
          <w:t>/</w:t>
        </w:r>
        <w:r w:rsidRPr="00260E8B">
          <w:rPr>
            <w:rStyle w:val="ae"/>
            <w:sz w:val="28"/>
            <w:szCs w:val="28"/>
            <w:lang w:val="en-US"/>
          </w:rPr>
          <w:t>download</w:t>
        </w:r>
        <w:r w:rsidRPr="006B7B6C">
          <w:rPr>
            <w:rStyle w:val="ae"/>
            <w:sz w:val="28"/>
            <w:szCs w:val="28"/>
          </w:rPr>
          <w:t>/</w:t>
        </w:r>
        <w:r w:rsidRPr="00260E8B">
          <w:rPr>
            <w:rStyle w:val="ae"/>
            <w:sz w:val="28"/>
            <w:szCs w:val="28"/>
            <w:lang w:val="en-US"/>
          </w:rPr>
          <w:t>data</w:t>
        </w:r>
        <w:r w:rsidRPr="006B7B6C">
          <w:rPr>
            <w:rStyle w:val="ae"/>
            <w:sz w:val="28"/>
            <w:szCs w:val="28"/>
          </w:rPr>
          <w:t>-</w:t>
        </w:r>
        <w:r w:rsidRPr="00260E8B">
          <w:rPr>
            <w:rStyle w:val="ae"/>
            <w:sz w:val="28"/>
            <w:szCs w:val="28"/>
            <w:lang w:val="en-US"/>
          </w:rPr>
          <w:t>sheet</w:t>
        </w:r>
        <w:r w:rsidRPr="006B7B6C">
          <w:rPr>
            <w:rStyle w:val="ae"/>
            <w:sz w:val="28"/>
            <w:szCs w:val="28"/>
          </w:rPr>
          <w:t>/</w:t>
        </w:r>
        <w:r w:rsidRPr="00260E8B">
          <w:rPr>
            <w:rStyle w:val="ae"/>
            <w:sz w:val="28"/>
            <w:szCs w:val="28"/>
            <w:lang w:val="en-US"/>
          </w:rPr>
          <w:t>pdf</w:t>
        </w:r>
        <w:r w:rsidRPr="006B7B6C">
          <w:rPr>
            <w:rStyle w:val="ae"/>
            <w:sz w:val="28"/>
            <w:szCs w:val="28"/>
          </w:rPr>
          <w:t>/</w:t>
        </w:r>
        <w:r w:rsidRPr="00260E8B">
          <w:rPr>
            <w:rStyle w:val="ae"/>
            <w:sz w:val="28"/>
            <w:szCs w:val="28"/>
            <w:lang w:val="en-US"/>
          </w:rPr>
          <w:t>lm</w:t>
        </w:r>
        <w:r w:rsidRPr="006B7B6C">
          <w:rPr>
            <w:rStyle w:val="ae"/>
            <w:sz w:val="28"/>
            <w:szCs w:val="28"/>
          </w:rPr>
          <w:t>358-</w:t>
        </w:r>
        <w:r w:rsidRPr="00260E8B">
          <w:rPr>
            <w:rStyle w:val="ae"/>
            <w:sz w:val="28"/>
            <w:szCs w:val="28"/>
            <w:lang w:val="en-US"/>
          </w:rPr>
          <w:t>d</w:t>
        </w:r>
        <w:r w:rsidRPr="006B7B6C">
          <w:rPr>
            <w:rStyle w:val="ae"/>
            <w:sz w:val="28"/>
            <w:szCs w:val="28"/>
          </w:rPr>
          <w:t>.</w:t>
        </w:r>
        <w:r w:rsidRPr="00260E8B">
          <w:rPr>
            <w:rStyle w:val="ae"/>
            <w:sz w:val="28"/>
            <w:szCs w:val="28"/>
            <w:lang w:val="en-US"/>
          </w:rPr>
          <w:t>pdf</w:t>
        </w:r>
      </w:hyperlink>
      <w:r>
        <w:rPr>
          <w:sz w:val="28"/>
          <w:szCs w:val="28"/>
        </w:rPr>
        <w:t xml:space="preserve"> </w:t>
      </w:r>
      <w:r w:rsidRPr="006B7B6C">
        <w:rPr>
          <w:sz w:val="28"/>
          <w:szCs w:val="28"/>
        </w:rPr>
        <w:t>(дата обращения 25.10.2026).</w:t>
      </w:r>
    </w:p>
    <w:p w14:paraId="13AEFCF0" w14:textId="3F21C8A7" w:rsidR="006B7B6C" w:rsidRPr="006B7B6C" w:rsidRDefault="006B7B6C" w:rsidP="00904B39">
      <w:pPr>
        <w:widowControl w:val="0"/>
        <w:autoSpaceDE w:val="0"/>
        <w:autoSpaceDN w:val="0"/>
        <w:adjustRightInd w:val="0"/>
        <w:spacing w:line="360" w:lineRule="auto"/>
        <w:ind w:firstLine="709"/>
        <w:jc w:val="both"/>
        <w:rPr>
          <w:sz w:val="28"/>
          <w:szCs w:val="28"/>
        </w:rPr>
      </w:pPr>
      <w:r w:rsidRPr="006B7B6C">
        <w:rPr>
          <w:sz w:val="28"/>
          <w:szCs w:val="28"/>
          <w:lang w:val="en-US"/>
        </w:rPr>
        <w:t xml:space="preserve">7. HD44780U (LCD-II) Dot Matrix Liquid Crystal Display Controller/Driver. </w:t>
      </w:r>
      <w:proofErr w:type="spellStart"/>
      <w:r w:rsidRPr="006B7B6C">
        <w:rPr>
          <w:sz w:val="28"/>
          <w:szCs w:val="28"/>
        </w:rPr>
        <w:t>Datasheet</w:t>
      </w:r>
      <w:proofErr w:type="spellEnd"/>
      <w:r w:rsidRPr="006B7B6C">
        <w:rPr>
          <w:sz w:val="28"/>
          <w:szCs w:val="28"/>
        </w:rPr>
        <w:t xml:space="preserve">, URL: </w:t>
      </w:r>
      <w:hyperlink r:id="rId18" w:history="1">
        <w:r w:rsidRPr="00260E8B">
          <w:rPr>
            <w:rStyle w:val="ae"/>
            <w:sz w:val="28"/>
            <w:szCs w:val="28"/>
          </w:rPr>
          <w:t>https://www.sparkfun.com/datasheets/LCD/HD44780.pdf</w:t>
        </w:r>
      </w:hyperlink>
      <w:r>
        <w:rPr>
          <w:sz w:val="28"/>
          <w:szCs w:val="28"/>
        </w:rPr>
        <w:t xml:space="preserve"> </w:t>
      </w:r>
      <w:r w:rsidRPr="006B7B6C">
        <w:rPr>
          <w:sz w:val="28"/>
          <w:szCs w:val="28"/>
        </w:rPr>
        <w:t>(дата обращения 25.10.2026).</w:t>
      </w:r>
    </w:p>
    <w:p w14:paraId="1D2758C7" w14:textId="77777777" w:rsidR="004D6053" w:rsidRPr="006B7B6C" w:rsidRDefault="004D6053">
      <w:pPr>
        <w:spacing w:after="200" w:line="276" w:lineRule="auto"/>
        <w:rPr>
          <w:sz w:val="28"/>
          <w:szCs w:val="28"/>
        </w:rPr>
      </w:pPr>
      <w:r w:rsidRPr="006B7B6C">
        <w:rPr>
          <w:sz w:val="28"/>
          <w:szCs w:val="28"/>
        </w:rPr>
        <w:br w:type="page"/>
      </w:r>
    </w:p>
    <w:p w14:paraId="098585CA" w14:textId="211AAC11" w:rsidR="004D6053" w:rsidRPr="004D6053" w:rsidRDefault="004D6053" w:rsidP="00544610">
      <w:pPr>
        <w:pStyle w:val="1"/>
        <w:spacing w:line="360" w:lineRule="auto"/>
        <w:contextualSpacing/>
      </w:pPr>
      <w:bookmarkStart w:id="12" w:name="_Toc243831741"/>
      <w:r>
        <w:lastRenderedPageBreak/>
        <w:t>ПРИЛОЖЕНИЕ А</w:t>
      </w:r>
      <w:bookmarkEnd w:id="12"/>
    </w:p>
    <w:p w14:paraId="626A5266" w14:textId="40303A8C" w:rsidR="004D6053" w:rsidRDefault="004D6053" w:rsidP="00544610">
      <w:pPr>
        <w:pStyle w:val="2"/>
        <w:spacing w:line="360" w:lineRule="auto"/>
        <w:contextualSpacing/>
        <w:rPr>
          <w:sz w:val="28"/>
          <w:szCs w:val="28"/>
        </w:rPr>
      </w:pPr>
      <w:bookmarkStart w:id="13" w:name="_Toc243831742"/>
      <w:r>
        <w:rPr>
          <w:sz w:val="28"/>
          <w:szCs w:val="28"/>
        </w:rPr>
        <w:t>П</w:t>
      </w:r>
      <w:r w:rsidR="00544610">
        <w:rPr>
          <w:sz w:val="28"/>
          <w:szCs w:val="28"/>
        </w:rPr>
        <w:t>ринципиальная</w:t>
      </w:r>
      <w:r>
        <w:rPr>
          <w:sz w:val="28"/>
          <w:szCs w:val="28"/>
        </w:rPr>
        <w:t xml:space="preserve"> </w:t>
      </w:r>
      <w:r w:rsidR="00544610">
        <w:rPr>
          <w:sz w:val="28"/>
          <w:szCs w:val="28"/>
        </w:rPr>
        <w:t>электрическая</w:t>
      </w:r>
      <w:r>
        <w:rPr>
          <w:sz w:val="28"/>
          <w:szCs w:val="28"/>
        </w:rPr>
        <w:t xml:space="preserve"> </w:t>
      </w:r>
      <w:r w:rsidR="00544610">
        <w:rPr>
          <w:sz w:val="28"/>
          <w:szCs w:val="28"/>
        </w:rPr>
        <w:t>схема</w:t>
      </w:r>
      <w:r>
        <w:rPr>
          <w:sz w:val="28"/>
          <w:szCs w:val="28"/>
        </w:rPr>
        <w:t xml:space="preserve"> </w:t>
      </w:r>
      <w:r w:rsidR="00544610">
        <w:rPr>
          <w:sz w:val="28"/>
          <w:szCs w:val="28"/>
        </w:rPr>
        <w:t>системы</w:t>
      </w:r>
      <w:bookmarkEnd w:id="13"/>
    </w:p>
    <w:p w14:paraId="403F51DF" w14:textId="79C2E1CF" w:rsidR="00544610" w:rsidRDefault="003163EF" w:rsidP="003163EF">
      <w:pPr>
        <w:jc w:val="center"/>
      </w:pPr>
      <w:r w:rsidRPr="003163EF">
        <w:rPr>
          <w:noProof/>
        </w:rPr>
        <w:drawing>
          <wp:inline distT="0" distB="0" distL="0" distR="0" wp14:anchorId="445DAA93" wp14:editId="19F83EA7">
            <wp:extent cx="5941695" cy="3992245"/>
            <wp:effectExtent l="0" t="0" r="1905" b="825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1695" cy="3992245"/>
                    </a:xfrm>
                    <a:prstGeom prst="rect">
                      <a:avLst/>
                    </a:prstGeom>
                  </pic:spPr>
                </pic:pic>
              </a:graphicData>
            </a:graphic>
          </wp:inline>
        </w:drawing>
      </w:r>
    </w:p>
    <w:p w14:paraId="63884D7B" w14:textId="065D0CA5" w:rsidR="003163EF" w:rsidRPr="003163EF" w:rsidRDefault="003163EF" w:rsidP="003163EF">
      <w:pPr>
        <w:jc w:val="center"/>
        <w:rPr>
          <w:sz w:val="28"/>
        </w:rPr>
      </w:pPr>
      <w:r>
        <w:rPr>
          <w:sz w:val="28"/>
        </w:rPr>
        <w:t>Рисунок А.1 – Принципиальная электрическая схема проекта</w:t>
      </w:r>
    </w:p>
    <w:p w14:paraId="7F592EB7" w14:textId="77777777" w:rsidR="00081BFB" w:rsidRPr="004D6053" w:rsidRDefault="00081BFB" w:rsidP="00904B39">
      <w:pPr>
        <w:widowControl w:val="0"/>
        <w:autoSpaceDE w:val="0"/>
        <w:autoSpaceDN w:val="0"/>
        <w:adjustRightInd w:val="0"/>
        <w:spacing w:line="360" w:lineRule="auto"/>
        <w:ind w:firstLine="709"/>
        <w:jc w:val="both"/>
        <w:rPr>
          <w:sz w:val="28"/>
          <w:szCs w:val="28"/>
        </w:rPr>
      </w:pPr>
    </w:p>
    <w:sectPr w:rsidR="00081BFB" w:rsidRPr="004D6053" w:rsidSect="00081BFB">
      <w:footerReference w:type="even" r:id="rId20"/>
      <w:footerReference w:type="default" r:id="rId21"/>
      <w:type w:val="continuous"/>
      <w:pgSz w:w="11909" w:h="16834"/>
      <w:pgMar w:top="1134" w:right="851" w:bottom="1134" w:left="1701" w:header="720" w:footer="720"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F71E58" w14:textId="77777777" w:rsidR="00D14F02" w:rsidRDefault="00D14F02" w:rsidP="00081BFB">
      <w:r>
        <w:separator/>
      </w:r>
    </w:p>
  </w:endnote>
  <w:endnote w:type="continuationSeparator" w:id="0">
    <w:p w14:paraId="374EF371" w14:textId="77777777" w:rsidR="00D14F02" w:rsidRDefault="00D14F02" w:rsidP="00081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b"/>
      </w:rPr>
      <w:id w:val="1825708506"/>
      <w:docPartObj>
        <w:docPartGallery w:val="Page Numbers (Bottom of Page)"/>
        <w:docPartUnique/>
      </w:docPartObj>
    </w:sdtPr>
    <w:sdtEndPr>
      <w:rPr>
        <w:rStyle w:val="ab"/>
      </w:rPr>
    </w:sdtEndPr>
    <w:sdtContent>
      <w:p w14:paraId="0A06FE2F" w14:textId="6AE162C1" w:rsidR="00DB1D99" w:rsidRDefault="00DB1D99" w:rsidP="00544610">
        <w:pPr>
          <w:pStyle w:val="a9"/>
          <w:framePr w:wrap="none" w:vAnchor="text" w:hAnchor="margin" w:xAlign="center" w:y="1"/>
          <w:rPr>
            <w:rStyle w:val="ab"/>
          </w:rPr>
        </w:pPr>
        <w:r>
          <w:rPr>
            <w:rStyle w:val="ab"/>
          </w:rPr>
          <w:fldChar w:fldCharType="begin"/>
        </w:r>
        <w:r>
          <w:rPr>
            <w:rStyle w:val="ab"/>
          </w:rPr>
          <w:instrText xml:space="preserve"> PAGE </w:instrText>
        </w:r>
        <w:r>
          <w:rPr>
            <w:rStyle w:val="ab"/>
          </w:rPr>
          <w:fldChar w:fldCharType="end"/>
        </w:r>
      </w:p>
    </w:sdtContent>
  </w:sdt>
  <w:p w14:paraId="1CD2B2C6" w14:textId="77777777" w:rsidR="00DB1D99" w:rsidRDefault="00DB1D99">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b"/>
        <w:sz w:val="28"/>
        <w:szCs w:val="28"/>
      </w:rPr>
      <w:id w:val="-1845465609"/>
      <w:docPartObj>
        <w:docPartGallery w:val="Page Numbers (Bottom of Page)"/>
        <w:docPartUnique/>
      </w:docPartObj>
    </w:sdtPr>
    <w:sdtEndPr>
      <w:rPr>
        <w:rStyle w:val="ab"/>
      </w:rPr>
    </w:sdtEndPr>
    <w:sdtContent>
      <w:p w14:paraId="03FAEB46" w14:textId="7D0C0631" w:rsidR="00DB1D99" w:rsidRPr="00081BFB" w:rsidRDefault="00DB1D99" w:rsidP="00544610">
        <w:pPr>
          <w:pStyle w:val="a9"/>
          <w:framePr w:wrap="none" w:vAnchor="text" w:hAnchor="margin" w:xAlign="center" w:y="1"/>
          <w:rPr>
            <w:rStyle w:val="ab"/>
            <w:sz w:val="28"/>
            <w:szCs w:val="28"/>
          </w:rPr>
        </w:pPr>
        <w:r w:rsidRPr="00081BFB">
          <w:rPr>
            <w:rStyle w:val="ab"/>
            <w:sz w:val="28"/>
            <w:szCs w:val="28"/>
          </w:rPr>
          <w:fldChar w:fldCharType="begin"/>
        </w:r>
        <w:r w:rsidRPr="00081BFB">
          <w:rPr>
            <w:rStyle w:val="ab"/>
            <w:sz w:val="28"/>
            <w:szCs w:val="28"/>
          </w:rPr>
          <w:instrText xml:space="preserve"> PAGE </w:instrText>
        </w:r>
        <w:r w:rsidRPr="00081BFB">
          <w:rPr>
            <w:rStyle w:val="ab"/>
            <w:sz w:val="28"/>
            <w:szCs w:val="28"/>
          </w:rPr>
          <w:fldChar w:fldCharType="separate"/>
        </w:r>
        <w:r w:rsidR="00D30A16">
          <w:rPr>
            <w:rStyle w:val="ab"/>
            <w:noProof/>
            <w:sz w:val="28"/>
            <w:szCs w:val="28"/>
          </w:rPr>
          <w:t>14</w:t>
        </w:r>
        <w:r w:rsidRPr="00081BFB">
          <w:rPr>
            <w:rStyle w:val="ab"/>
            <w:sz w:val="28"/>
            <w:szCs w:val="28"/>
          </w:rPr>
          <w:fldChar w:fldCharType="end"/>
        </w:r>
      </w:p>
    </w:sdtContent>
  </w:sdt>
  <w:p w14:paraId="41390388" w14:textId="77777777" w:rsidR="00DB1D99" w:rsidRPr="00081BFB" w:rsidRDefault="00DB1D99">
    <w:pPr>
      <w:pStyle w:val="a9"/>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842BAF" w14:textId="77777777" w:rsidR="00D14F02" w:rsidRDefault="00D14F02" w:rsidP="00081BFB">
      <w:r>
        <w:separator/>
      </w:r>
    </w:p>
  </w:footnote>
  <w:footnote w:type="continuationSeparator" w:id="0">
    <w:p w14:paraId="39212421" w14:textId="77777777" w:rsidR="00D14F02" w:rsidRDefault="00D14F02" w:rsidP="00081BF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57067D"/>
    <w:multiLevelType w:val="multilevel"/>
    <w:tmpl w:val="4D144E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A984C94"/>
    <w:multiLevelType w:val="hybridMultilevel"/>
    <w:tmpl w:val="34505AD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2F615300"/>
    <w:multiLevelType w:val="hybridMultilevel"/>
    <w:tmpl w:val="1B3AF3E0"/>
    <w:lvl w:ilvl="0" w:tplc="F6BE5A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312062F3"/>
    <w:multiLevelType w:val="hybridMultilevel"/>
    <w:tmpl w:val="6A6048C6"/>
    <w:lvl w:ilvl="0" w:tplc="E3A0F30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09314ED"/>
    <w:multiLevelType w:val="hybridMultilevel"/>
    <w:tmpl w:val="D7E051CE"/>
    <w:lvl w:ilvl="0" w:tplc="4A6C8C46">
      <w:start w:val="1"/>
      <w:numFmt w:val="decimal"/>
      <w:lvlText w:val="%1."/>
      <w:lvlJc w:val="left"/>
      <w:pPr>
        <w:ind w:left="1169" w:hanging="4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1347"/>
    <w:rsid w:val="000054A2"/>
    <w:rsid w:val="000162EC"/>
    <w:rsid w:val="0003266C"/>
    <w:rsid w:val="00033BE4"/>
    <w:rsid w:val="00042DA9"/>
    <w:rsid w:val="00047030"/>
    <w:rsid w:val="000502A5"/>
    <w:rsid w:val="00071347"/>
    <w:rsid w:val="00081BFB"/>
    <w:rsid w:val="00082FB9"/>
    <w:rsid w:val="00091D91"/>
    <w:rsid w:val="000F57AB"/>
    <w:rsid w:val="00125D46"/>
    <w:rsid w:val="0015420A"/>
    <w:rsid w:val="00154607"/>
    <w:rsid w:val="001606A6"/>
    <w:rsid w:val="00173980"/>
    <w:rsid w:val="0018096B"/>
    <w:rsid w:val="001A0145"/>
    <w:rsid w:val="001B0527"/>
    <w:rsid w:val="001B5169"/>
    <w:rsid w:val="001F3DBB"/>
    <w:rsid w:val="002057C5"/>
    <w:rsid w:val="00216379"/>
    <w:rsid w:val="00230431"/>
    <w:rsid w:val="00237C17"/>
    <w:rsid w:val="002403AA"/>
    <w:rsid w:val="002764F9"/>
    <w:rsid w:val="00285F6E"/>
    <w:rsid w:val="002A11B8"/>
    <w:rsid w:val="002A1A42"/>
    <w:rsid w:val="002F4AFA"/>
    <w:rsid w:val="003139B9"/>
    <w:rsid w:val="003163EF"/>
    <w:rsid w:val="00324148"/>
    <w:rsid w:val="00356A20"/>
    <w:rsid w:val="00357CAD"/>
    <w:rsid w:val="003716AA"/>
    <w:rsid w:val="00393F32"/>
    <w:rsid w:val="003B1F07"/>
    <w:rsid w:val="003B5BCF"/>
    <w:rsid w:val="003D1F60"/>
    <w:rsid w:val="0040445B"/>
    <w:rsid w:val="00405E64"/>
    <w:rsid w:val="00433DC4"/>
    <w:rsid w:val="00437A04"/>
    <w:rsid w:val="00461911"/>
    <w:rsid w:val="00484686"/>
    <w:rsid w:val="004A1620"/>
    <w:rsid w:val="004D6053"/>
    <w:rsid w:val="004E50EB"/>
    <w:rsid w:val="004F7B5F"/>
    <w:rsid w:val="005134FB"/>
    <w:rsid w:val="00523717"/>
    <w:rsid w:val="0052404D"/>
    <w:rsid w:val="00544610"/>
    <w:rsid w:val="00595A5B"/>
    <w:rsid w:val="005C0C21"/>
    <w:rsid w:val="005D095C"/>
    <w:rsid w:val="005D1521"/>
    <w:rsid w:val="005D1D56"/>
    <w:rsid w:val="005D2E2B"/>
    <w:rsid w:val="005E4C12"/>
    <w:rsid w:val="00601823"/>
    <w:rsid w:val="006352E1"/>
    <w:rsid w:val="0064543B"/>
    <w:rsid w:val="006638EF"/>
    <w:rsid w:val="006A3DC0"/>
    <w:rsid w:val="006A6694"/>
    <w:rsid w:val="006B7B6C"/>
    <w:rsid w:val="006C5494"/>
    <w:rsid w:val="006C7308"/>
    <w:rsid w:val="006D7142"/>
    <w:rsid w:val="006F70E0"/>
    <w:rsid w:val="006F77B7"/>
    <w:rsid w:val="00706EFF"/>
    <w:rsid w:val="00711CC2"/>
    <w:rsid w:val="007309C2"/>
    <w:rsid w:val="00743432"/>
    <w:rsid w:val="00753272"/>
    <w:rsid w:val="007579E3"/>
    <w:rsid w:val="00775F31"/>
    <w:rsid w:val="00792247"/>
    <w:rsid w:val="00792377"/>
    <w:rsid w:val="007A34E8"/>
    <w:rsid w:val="007B2BFC"/>
    <w:rsid w:val="00805A86"/>
    <w:rsid w:val="008111B7"/>
    <w:rsid w:val="008179FF"/>
    <w:rsid w:val="00851FE5"/>
    <w:rsid w:val="00897CD1"/>
    <w:rsid w:val="008A1873"/>
    <w:rsid w:val="008B187A"/>
    <w:rsid w:val="008C24CE"/>
    <w:rsid w:val="008D65FA"/>
    <w:rsid w:val="008E2B19"/>
    <w:rsid w:val="00904B39"/>
    <w:rsid w:val="00907A79"/>
    <w:rsid w:val="009237B7"/>
    <w:rsid w:val="009300E8"/>
    <w:rsid w:val="00931039"/>
    <w:rsid w:val="00933ACC"/>
    <w:rsid w:val="0096064C"/>
    <w:rsid w:val="00976AFE"/>
    <w:rsid w:val="00977AD1"/>
    <w:rsid w:val="00985511"/>
    <w:rsid w:val="009B48B8"/>
    <w:rsid w:val="009D33C6"/>
    <w:rsid w:val="009E6609"/>
    <w:rsid w:val="00A1476B"/>
    <w:rsid w:val="00A27C54"/>
    <w:rsid w:val="00A47C09"/>
    <w:rsid w:val="00A6784E"/>
    <w:rsid w:val="00AB732F"/>
    <w:rsid w:val="00AF1574"/>
    <w:rsid w:val="00B027A6"/>
    <w:rsid w:val="00B15482"/>
    <w:rsid w:val="00B348C8"/>
    <w:rsid w:val="00B4003E"/>
    <w:rsid w:val="00B56A76"/>
    <w:rsid w:val="00B57B00"/>
    <w:rsid w:val="00B6454C"/>
    <w:rsid w:val="00BD34E4"/>
    <w:rsid w:val="00C30715"/>
    <w:rsid w:val="00C54540"/>
    <w:rsid w:val="00C65E4C"/>
    <w:rsid w:val="00C821A1"/>
    <w:rsid w:val="00C92EB1"/>
    <w:rsid w:val="00CC46A3"/>
    <w:rsid w:val="00CD12BF"/>
    <w:rsid w:val="00CD14D6"/>
    <w:rsid w:val="00CE4236"/>
    <w:rsid w:val="00CE52CA"/>
    <w:rsid w:val="00CF1F52"/>
    <w:rsid w:val="00D14F02"/>
    <w:rsid w:val="00D20CB2"/>
    <w:rsid w:val="00D30A16"/>
    <w:rsid w:val="00D34CB6"/>
    <w:rsid w:val="00D52A06"/>
    <w:rsid w:val="00D54479"/>
    <w:rsid w:val="00D5700D"/>
    <w:rsid w:val="00D77256"/>
    <w:rsid w:val="00DA4FC0"/>
    <w:rsid w:val="00DB1D99"/>
    <w:rsid w:val="00DC0AE9"/>
    <w:rsid w:val="00E0188C"/>
    <w:rsid w:val="00E01ABB"/>
    <w:rsid w:val="00E07386"/>
    <w:rsid w:val="00E70360"/>
    <w:rsid w:val="00E741B2"/>
    <w:rsid w:val="00EA0B08"/>
    <w:rsid w:val="00EA6C0F"/>
    <w:rsid w:val="00EC0F0A"/>
    <w:rsid w:val="00F02423"/>
    <w:rsid w:val="00F232B6"/>
    <w:rsid w:val="00F30D1C"/>
    <w:rsid w:val="00F312D1"/>
    <w:rsid w:val="00F36A7C"/>
    <w:rsid w:val="00F37BDE"/>
    <w:rsid w:val="00F40040"/>
    <w:rsid w:val="00F67436"/>
    <w:rsid w:val="00F721F4"/>
    <w:rsid w:val="00F91411"/>
    <w:rsid w:val="00FB7525"/>
    <w:rsid w:val="00FE2442"/>
    <w:rsid w:val="00FE5E44"/>
    <w:rsid w:val="00FF0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2E04D2"/>
  <w15:docId w15:val="{6E3A5936-6258-4F26-9332-0B39CDD13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300E8"/>
    <w:pPr>
      <w:spacing w:after="0" w:line="240" w:lineRule="auto"/>
    </w:pPr>
    <w:rPr>
      <w:sz w:val="24"/>
      <w:szCs w:val="24"/>
    </w:rPr>
  </w:style>
  <w:style w:type="paragraph" w:styleId="1">
    <w:name w:val="heading 1"/>
    <w:basedOn w:val="a"/>
    <w:next w:val="a"/>
    <w:link w:val="10"/>
    <w:uiPriority w:val="99"/>
    <w:qFormat/>
    <w:rsid w:val="009300E8"/>
    <w:pPr>
      <w:keepNext/>
      <w:widowControl w:val="0"/>
      <w:autoSpaceDE w:val="0"/>
      <w:autoSpaceDN w:val="0"/>
      <w:adjustRightInd w:val="0"/>
      <w:jc w:val="center"/>
      <w:outlineLvl w:val="0"/>
    </w:pPr>
    <w:rPr>
      <w:b/>
      <w:bCs/>
      <w:sz w:val="28"/>
      <w:szCs w:val="28"/>
    </w:rPr>
  </w:style>
  <w:style w:type="paragraph" w:styleId="2">
    <w:name w:val="heading 2"/>
    <w:basedOn w:val="a"/>
    <w:next w:val="a"/>
    <w:link w:val="20"/>
    <w:uiPriority w:val="99"/>
    <w:qFormat/>
    <w:rsid w:val="009300E8"/>
    <w:pPr>
      <w:keepNext/>
      <w:widowControl w:val="0"/>
      <w:autoSpaceDE w:val="0"/>
      <w:autoSpaceDN w:val="0"/>
      <w:adjustRightInd w:val="0"/>
      <w:jc w:val="center"/>
      <w:outlineLvl w:val="1"/>
    </w:pPr>
    <w:rPr>
      <w:b/>
      <w:bCs/>
      <w:sz w:val="20"/>
      <w:szCs w:val="20"/>
    </w:rPr>
  </w:style>
  <w:style w:type="paragraph" w:styleId="3">
    <w:name w:val="heading 3"/>
    <w:basedOn w:val="a"/>
    <w:next w:val="a"/>
    <w:link w:val="30"/>
    <w:uiPriority w:val="99"/>
    <w:qFormat/>
    <w:rsid w:val="009300E8"/>
    <w:pPr>
      <w:keepNext/>
      <w:widowControl w:val="0"/>
      <w:autoSpaceDE w:val="0"/>
      <w:autoSpaceDN w:val="0"/>
      <w:adjustRightInd w:val="0"/>
      <w:spacing w:before="360"/>
      <w:jc w:val="center"/>
      <w:outlineLvl w:val="2"/>
    </w:pPr>
    <w:rPr>
      <w:sz w:val="32"/>
      <w:szCs w:val="32"/>
      <w:lang w:val="en-US"/>
    </w:rPr>
  </w:style>
  <w:style w:type="paragraph" w:styleId="4">
    <w:name w:val="heading 4"/>
    <w:basedOn w:val="a"/>
    <w:next w:val="a"/>
    <w:link w:val="40"/>
    <w:uiPriority w:val="99"/>
    <w:qFormat/>
    <w:rsid w:val="009300E8"/>
    <w:pPr>
      <w:keepNext/>
      <w:widowControl w:val="0"/>
      <w:autoSpaceDE w:val="0"/>
      <w:autoSpaceDN w:val="0"/>
      <w:adjustRightInd w:val="0"/>
      <w:jc w:val="center"/>
      <w:outlineLvl w:val="3"/>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locked/>
    <w:rsid w:val="009300E8"/>
    <w:rPr>
      <w:rFonts w:ascii="Cambria" w:hAnsi="Cambria" w:cs="Times New Roman"/>
      <w:b/>
      <w:bCs/>
      <w:kern w:val="32"/>
      <w:sz w:val="32"/>
      <w:szCs w:val="32"/>
    </w:rPr>
  </w:style>
  <w:style w:type="character" w:customStyle="1" w:styleId="20">
    <w:name w:val="Заголовок 2 Знак"/>
    <w:basedOn w:val="a0"/>
    <w:link w:val="2"/>
    <w:uiPriority w:val="99"/>
    <w:semiHidden/>
    <w:locked/>
    <w:rsid w:val="009300E8"/>
    <w:rPr>
      <w:rFonts w:ascii="Cambria" w:hAnsi="Cambria" w:cs="Times New Roman"/>
      <w:b/>
      <w:bCs/>
      <w:i/>
      <w:iCs/>
      <w:sz w:val="28"/>
      <w:szCs w:val="28"/>
    </w:rPr>
  </w:style>
  <w:style w:type="character" w:customStyle="1" w:styleId="30">
    <w:name w:val="Заголовок 3 Знак"/>
    <w:basedOn w:val="a0"/>
    <w:link w:val="3"/>
    <w:uiPriority w:val="99"/>
    <w:semiHidden/>
    <w:locked/>
    <w:rsid w:val="009300E8"/>
    <w:rPr>
      <w:rFonts w:ascii="Cambria" w:hAnsi="Cambria" w:cs="Times New Roman"/>
      <w:b/>
      <w:bCs/>
      <w:sz w:val="26"/>
      <w:szCs w:val="26"/>
    </w:rPr>
  </w:style>
  <w:style w:type="character" w:customStyle="1" w:styleId="40">
    <w:name w:val="Заголовок 4 Знак"/>
    <w:basedOn w:val="a0"/>
    <w:link w:val="4"/>
    <w:uiPriority w:val="99"/>
    <w:semiHidden/>
    <w:locked/>
    <w:rsid w:val="009300E8"/>
    <w:rPr>
      <w:rFonts w:ascii="Calibri" w:hAnsi="Calibri" w:cs="Times New Roman"/>
      <w:b/>
      <w:bCs/>
      <w:sz w:val="28"/>
      <w:szCs w:val="28"/>
    </w:rPr>
  </w:style>
  <w:style w:type="paragraph" w:styleId="a3">
    <w:name w:val="Title"/>
    <w:basedOn w:val="a"/>
    <w:link w:val="a4"/>
    <w:uiPriority w:val="99"/>
    <w:qFormat/>
    <w:rsid w:val="009300E8"/>
    <w:pPr>
      <w:widowControl w:val="0"/>
      <w:autoSpaceDE w:val="0"/>
      <w:autoSpaceDN w:val="0"/>
      <w:adjustRightInd w:val="0"/>
      <w:jc w:val="center"/>
    </w:pPr>
    <w:rPr>
      <w:b/>
      <w:bCs/>
      <w:sz w:val="20"/>
      <w:szCs w:val="20"/>
    </w:rPr>
  </w:style>
  <w:style w:type="character" w:customStyle="1" w:styleId="a4">
    <w:name w:val="Название Знак"/>
    <w:basedOn w:val="a0"/>
    <w:link w:val="a3"/>
    <w:uiPriority w:val="99"/>
    <w:locked/>
    <w:rsid w:val="009300E8"/>
    <w:rPr>
      <w:rFonts w:ascii="Cambria" w:hAnsi="Cambria" w:cs="Times New Roman"/>
      <w:b/>
      <w:bCs/>
      <w:kern w:val="28"/>
      <w:sz w:val="32"/>
      <w:szCs w:val="32"/>
    </w:rPr>
  </w:style>
  <w:style w:type="paragraph" w:styleId="a5">
    <w:name w:val="Body Text"/>
    <w:basedOn w:val="a"/>
    <w:link w:val="a6"/>
    <w:uiPriority w:val="99"/>
    <w:rsid w:val="009300E8"/>
    <w:pPr>
      <w:widowControl w:val="0"/>
      <w:autoSpaceDE w:val="0"/>
      <w:autoSpaceDN w:val="0"/>
      <w:adjustRightInd w:val="0"/>
      <w:spacing w:before="1200"/>
      <w:jc w:val="center"/>
    </w:pPr>
    <w:rPr>
      <w:sz w:val="28"/>
      <w:szCs w:val="28"/>
    </w:rPr>
  </w:style>
  <w:style w:type="character" w:customStyle="1" w:styleId="a6">
    <w:name w:val="Основной текст Знак"/>
    <w:basedOn w:val="a0"/>
    <w:link w:val="a5"/>
    <w:uiPriority w:val="99"/>
    <w:semiHidden/>
    <w:locked/>
    <w:rsid w:val="009300E8"/>
    <w:rPr>
      <w:rFonts w:cs="Times New Roman"/>
      <w:sz w:val="24"/>
      <w:szCs w:val="24"/>
    </w:rPr>
  </w:style>
  <w:style w:type="paragraph" w:styleId="a7">
    <w:name w:val="header"/>
    <w:basedOn w:val="a"/>
    <w:link w:val="a8"/>
    <w:uiPriority w:val="99"/>
    <w:unhideWhenUsed/>
    <w:rsid w:val="00081BFB"/>
    <w:pPr>
      <w:tabs>
        <w:tab w:val="center" w:pos="4680"/>
        <w:tab w:val="right" w:pos="9360"/>
      </w:tabs>
    </w:pPr>
  </w:style>
  <w:style w:type="character" w:customStyle="1" w:styleId="a8">
    <w:name w:val="Верхний колонтитул Знак"/>
    <w:basedOn w:val="a0"/>
    <w:link w:val="a7"/>
    <w:uiPriority w:val="99"/>
    <w:rsid w:val="00081BFB"/>
    <w:rPr>
      <w:sz w:val="24"/>
      <w:szCs w:val="24"/>
    </w:rPr>
  </w:style>
  <w:style w:type="paragraph" w:styleId="a9">
    <w:name w:val="footer"/>
    <w:basedOn w:val="a"/>
    <w:link w:val="aa"/>
    <w:uiPriority w:val="99"/>
    <w:unhideWhenUsed/>
    <w:rsid w:val="00081BFB"/>
    <w:pPr>
      <w:tabs>
        <w:tab w:val="center" w:pos="4680"/>
        <w:tab w:val="right" w:pos="9360"/>
      </w:tabs>
    </w:pPr>
  </w:style>
  <w:style w:type="character" w:customStyle="1" w:styleId="aa">
    <w:name w:val="Нижний колонтитул Знак"/>
    <w:basedOn w:val="a0"/>
    <w:link w:val="a9"/>
    <w:uiPriority w:val="99"/>
    <w:rsid w:val="00081BFB"/>
    <w:rPr>
      <w:sz w:val="24"/>
      <w:szCs w:val="24"/>
    </w:rPr>
  </w:style>
  <w:style w:type="character" w:styleId="ab">
    <w:name w:val="page number"/>
    <w:basedOn w:val="a0"/>
    <w:uiPriority w:val="99"/>
    <w:semiHidden/>
    <w:unhideWhenUsed/>
    <w:rsid w:val="00081BFB"/>
  </w:style>
  <w:style w:type="paragraph" w:styleId="ac">
    <w:name w:val="List Paragraph"/>
    <w:basedOn w:val="a"/>
    <w:uiPriority w:val="34"/>
    <w:qFormat/>
    <w:rsid w:val="00C821A1"/>
    <w:pPr>
      <w:ind w:left="720"/>
      <w:contextualSpacing/>
    </w:pPr>
  </w:style>
  <w:style w:type="paragraph" w:styleId="ad">
    <w:name w:val="TOC Heading"/>
    <w:basedOn w:val="1"/>
    <w:next w:val="a"/>
    <w:uiPriority w:val="39"/>
    <w:unhideWhenUsed/>
    <w:qFormat/>
    <w:rsid w:val="00393F32"/>
    <w:pPr>
      <w:keepLines/>
      <w:widowControl/>
      <w:autoSpaceDE/>
      <w:autoSpaceDN/>
      <w:adjustRightInd/>
      <w:spacing w:before="480" w:line="276" w:lineRule="auto"/>
      <w:jc w:val="left"/>
      <w:outlineLvl w:val="9"/>
    </w:pPr>
    <w:rPr>
      <w:rFonts w:asciiTheme="majorHAnsi" w:eastAsiaTheme="majorEastAsia" w:hAnsiTheme="majorHAnsi" w:cstheme="majorBidi"/>
      <w:color w:val="365F91" w:themeColor="accent1" w:themeShade="BF"/>
      <w:lang w:val="en-US" w:eastAsia="en-US"/>
    </w:rPr>
  </w:style>
  <w:style w:type="paragraph" w:styleId="11">
    <w:name w:val="toc 1"/>
    <w:basedOn w:val="a"/>
    <w:next w:val="a"/>
    <w:autoRedefine/>
    <w:uiPriority w:val="39"/>
    <w:locked/>
    <w:rsid w:val="00B348C8"/>
    <w:pPr>
      <w:tabs>
        <w:tab w:val="right" w:leader="dot" w:pos="9347"/>
      </w:tabs>
      <w:spacing w:line="360" w:lineRule="auto"/>
    </w:pPr>
    <w:rPr>
      <w:rFonts w:asciiTheme="minorHAnsi" w:hAnsiTheme="minorHAnsi" w:cstheme="minorHAnsi"/>
      <w:b/>
      <w:bCs/>
      <w:caps/>
      <w:sz w:val="20"/>
      <w:szCs w:val="20"/>
    </w:rPr>
  </w:style>
  <w:style w:type="character" w:styleId="ae">
    <w:name w:val="Hyperlink"/>
    <w:basedOn w:val="a0"/>
    <w:uiPriority w:val="99"/>
    <w:unhideWhenUsed/>
    <w:rsid w:val="00393F32"/>
    <w:rPr>
      <w:color w:val="0000FF" w:themeColor="hyperlink"/>
      <w:u w:val="single"/>
    </w:rPr>
  </w:style>
  <w:style w:type="paragraph" w:styleId="21">
    <w:name w:val="toc 2"/>
    <w:basedOn w:val="a"/>
    <w:next w:val="a"/>
    <w:autoRedefine/>
    <w:uiPriority w:val="39"/>
    <w:locked/>
    <w:rsid w:val="00393F32"/>
    <w:pPr>
      <w:ind w:left="240"/>
    </w:pPr>
    <w:rPr>
      <w:rFonts w:asciiTheme="minorHAnsi" w:hAnsiTheme="minorHAnsi" w:cstheme="minorHAnsi"/>
      <w:smallCaps/>
      <w:sz w:val="20"/>
      <w:szCs w:val="20"/>
    </w:rPr>
  </w:style>
  <w:style w:type="paragraph" w:styleId="31">
    <w:name w:val="toc 3"/>
    <w:basedOn w:val="a"/>
    <w:next w:val="a"/>
    <w:autoRedefine/>
    <w:locked/>
    <w:rsid w:val="00393F32"/>
    <w:pPr>
      <w:ind w:left="480"/>
    </w:pPr>
    <w:rPr>
      <w:rFonts w:asciiTheme="minorHAnsi" w:hAnsiTheme="minorHAnsi" w:cstheme="minorHAnsi"/>
      <w:i/>
      <w:iCs/>
      <w:sz w:val="20"/>
      <w:szCs w:val="20"/>
    </w:rPr>
  </w:style>
  <w:style w:type="paragraph" w:styleId="41">
    <w:name w:val="toc 4"/>
    <w:basedOn w:val="a"/>
    <w:next w:val="a"/>
    <w:autoRedefine/>
    <w:locked/>
    <w:rsid w:val="00393F32"/>
    <w:pPr>
      <w:ind w:left="720"/>
    </w:pPr>
    <w:rPr>
      <w:rFonts w:asciiTheme="minorHAnsi" w:hAnsiTheme="minorHAnsi" w:cstheme="minorHAnsi"/>
      <w:sz w:val="18"/>
      <w:szCs w:val="18"/>
    </w:rPr>
  </w:style>
  <w:style w:type="paragraph" w:styleId="5">
    <w:name w:val="toc 5"/>
    <w:basedOn w:val="a"/>
    <w:next w:val="a"/>
    <w:autoRedefine/>
    <w:locked/>
    <w:rsid w:val="00393F32"/>
    <w:pPr>
      <w:ind w:left="960"/>
    </w:pPr>
    <w:rPr>
      <w:rFonts w:asciiTheme="minorHAnsi" w:hAnsiTheme="minorHAnsi" w:cstheme="minorHAnsi"/>
      <w:sz w:val="18"/>
      <w:szCs w:val="18"/>
    </w:rPr>
  </w:style>
  <w:style w:type="paragraph" w:styleId="6">
    <w:name w:val="toc 6"/>
    <w:basedOn w:val="a"/>
    <w:next w:val="a"/>
    <w:autoRedefine/>
    <w:locked/>
    <w:rsid w:val="00393F32"/>
    <w:pPr>
      <w:ind w:left="1200"/>
    </w:pPr>
    <w:rPr>
      <w:rFonts w:asciiTheme="minorHAnsi" w:hAnsiTheme="minorHAnsi" w:cstheme="minorHAnsi"/>
      <w:sz w:val="18"/>
      <w:szCs w:val="18"/>
    </w:rPr>
  </w:style>
  <w:style w:type="paragraph" w:styleId="7">
    <w:name w:val="toc 7"/>
    <w:basedOn w:val="a"/>
    <w:next w:val="a"/>
    <w:autoRedefine/>
    <w:locked/>
    <w:rsid w:val="00393F32"/>
    <w:pPr>
      <w:ind w:left="1440"/>
    </w:pPr>
    <w:rPr>
      <w:rFonts w:asciiTheme="minorHAnsi" w:hAnsiTheme="minorHAnsi" w:cstheme="minorHAnsi"/>
      <w:sz w:val="18"/>
      <w:szCs w:val="18"/>
    </w:rPr>
  </w:style>
  <w:style w:type="paragraph" w:styleId="8">
    <w:name w:val="toc 8"/>
    <w:basedOn w:val="a"/>
    <w:next w:val="a"/>
    <w:autoRedefine/>
    <w:locked/>
    <w:rsid w:val="00393F32"/>
    <w:pPr>
      <w:ind w:left="1680"/>
    </w:pPr>
    <w:rPr>
      <w:rFonts w:asciiTheme="minorHAnsi" w:hAnsiTheme="minorHAnsi" w:cstheme="minorHAnsi"/>
      <w:sz w:val="18"/>
      <w:szCs w:val="18"/>
    </w:rPr>
  </w:style>
  <w:style w:type="paragraph" w:styleId="9">
    <w:name w:val="toc 9"/>
    <w:basedOn w:val="a"/>
    <w:next w:val="a"/>
    <w:autoRedefine/>
    <w:locked/>
    <w:rsid w:val="00393F32"/>
    <w:pPr>
      <w:ind w:left="1920"/>
    </w:pPr>
    <w:rPr>
      <w:rFonts w:asciiTheme="minorHAnsi" w:hAnsiTheme="minorHAnsi" w:cstheme="minorHAnsi"/>
      <w:sz w:val="18"/>
      <w:szCs w:val="18"/>
    </w:rPr>
  </w:style>
  <w:style w:type="character" w:customStyle="1" w:styleId="UnresolvedMention">
    <w:name w:val="Unresolved Mention"/>
    <w:basedOn w:val="a0"/>
    <w:uiPriority w:val="99"/>
    <w:semiHidden/>
    <w:unhideWhenUsed/>
    <w:rsid w:val="00904B39"/>
    <w:rPr>
      <w:color w:val="605E5C"/>
      <w:shd w:val="clear" w:color="auto" w:fill="E1DFDD"/>
    </w:rPr>
  </w:style>
  <w:style w:type="character" w:styleId="af">
    <w:name w:val="FollowedHyperlink"/>
    <w:basedOn w:val="a0"/>
    <w:uiPriority w:val="99"/>
    <w:semiHidden/>
    <w:unhideWhenUsed/>
    <w:rsid w:val="006A6694"/>
    <w:rPr>
      <w:color w:val="800080" w:themeColor="followedHyperlink"/>
      <w:u w:val="single"/>
    </w:rPr>
  </w:style>
  <w:style w:type="numbering" w:customStyle="1" w:styleId="CurrentList1">
    <w:name w:val="Current List1"/>
    <w:uiPriority w:val="99"/>
    <w:rsid w:val="00A27C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46591">
      <w:marLeft w:val="0"/>
      <w:marRight w:val="0"/>
      <w:marTop w:val="0"/>
      <w:marBottom w:val="0"/>
      <w:divBdr>
        <w:top w:val="none" w:sz="0" w:space="0" w:color="auto"/>
        <w:left w:val="none" w:sz="0" w:space="0" w:color="auto"/>
        <w:bottom w:val="none" w:sz="0" w:space="0" w:color="auto"/>
        <w:right w:val="none" w:sz="0" w:space="0" w:color="auto"/>
      </w:divBdr>
    </w:div>
    <w:div w:id="21446592">
      <w:marLeft w:val="0"/>
      <w:marRight w:val="0"/>
      <w:marTop w:val="0"/>
      <w:marBottom w:val="0"/>
      <w:divBdr>
        <w:top w:val="none" w:sz="0" w:space="0" w:color="auto"/>
        <w:left w:val="none" w:sz="0" w:space="0" w:color="auto"/>
        <w:bottom w:val="none" w:sz="0" w:space="0" w:color="auto"/>
        <w:right w:val="none" w:sz="0" w:space="0" w:color="auto"/>
      </w:divBdr>
    </w:div>
    <w:div w:id="423916248">
      <w:bodyDiv w:val="1"/>
      <w:marLeft w:val="0"/>
      <w:marRight w:val="0"/>
      <w:marTop w:val="0"/>
      <w:marBottom w:val="0"/>
      <w:divBdr>
        <w:top w:val="none" w:sz="0" w:space="0" w:color="auto"/>
        <w:left w:val="none" w:sz="0" w:space="0" w:color="auto"/>
        <w:bottom w:val="none" w:sz="0" w:space="0" w:color="auto"/>
        <w:right w:val="none" w:sz="0" w:space="0" w:color="auto"/>
      </w:divBdr>
    </w:div>
    <w:div w:id="1736053079">
      <w:bodyDiv w:val="1"/>
      <w:marLeft w:val="0"/>
      <w:marRight w:val="0"/>
      <w:marTop w:val="0"/>
      <w:marBottom w:val="0"/>
      <w:divBdr>
        <w:top w:val="none" w:sz="0" w:space="0" w:color="auto"/>
        <w:left w:val="none" w:sz="0" w:space="0" w:color="auto"/>
        <w:bottom w:val="none" w:sz="0" w:space="0" w:color="auto"/>
        <w:right w:val="none" w:sz="0" w:space="0" w:color="auto"/>
      </w:divBdr>
    </w:div>
    <w:div w:id="1821459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lldatasheetru.com/datasheet-pdf/view/80496/EXAR/XR2206.html" TargetMode="External"/><Relationship Id="rId18" Type="http://schemas.openxmlformats.org/officeDocument/2006/relationships/hyperlink" Target="https://www.sparkfun.com/datasheets/LCD/HD44780.pdf"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rusgeocom.ru/products/universalnyj-generator-signalov-rigol-dg1022z" TargetMode="External"/><Relationship Id="rId17" Type="http://schemas.openxmlformats.org/officeDocument/2006/relationships/hyperlink" Target="https://www.onsemi.com/download/data-sheet/pdf/lm358-d.pdf" TargetMode="External"/><Relationship Id="rId2" Type="http://schemas.openxmlformats.org/officeDocument/2006/relationships/numbering" Target="numbering.xml"/><Relationship Id="rId16" Type="http://schemas.openxmlformats.org/officeDocument/2006/relationships/hyperlink" Target="https://www.ti.com/lit/ds/symlink/dac0808.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1.microchip.com/downloads/en/DeviceDoc/doc0313.pdf"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ledsales.com.au/pdf/ZK-PP2K.pdf"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9B4016-A001-4F6E-9514-C60DA5EA3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Pages>
  <Words>2695</Words>
  <Characters>15365</Characters>
  <Application>Microsoft Office Word</Application>
  <DocSecurity>0</DocSecurity>
  <Lines>128</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МИНИСТЕРСТВО ОБРАЗОВАНИЯ РОССИЙСКОЙ ФЕДЕРАЦИИ</vt:lpstr>
      <vt:lpstr>МИНИСТЕРСТВО ОБРАЗОВАНИЯ РОССИЙСКОЙ ФЕДЕРАЦИИ</vt:lpstr>
    </vt:vector>
  </TitlesOfParts>
  <Company>MCIT</Company>
  <LinksUpToDate>false</LinksUpToDate>
  <CharactersWithSpaces>18024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РОССИЙСКОЙ ФЕДЕРАЦИИ</dc:title>
  <dc:creator>MARIA</dc:creator>
  <cp:lastModifiedBy>Учетная запись Майкрософт</cp:lastModifiedBy>
  <cp:revision>15</cp:revision>
  <cp:lastPrinted>2026-10-25T12:29:00Z</cp:lastPrinted>
  <dcterms:created xsi:type="dcterms:W3CDTF">2026-10-24T15:18:00Z</dcterms:created>
  <dcterms:modified xsi:type="dcterms:W3CDTF">2026-10-25T12:29:00Z</dcterms:modified>
</cp:coreProperties>
</file>