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3B4389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659AD2FB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="00E1662C">
        <w:t xml:space="preserve"> 44</w:t>
      </w:r>
    </w:p>
    <w:p w14:paraId="7F9CDCE4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3FD324BE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3C3713FF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2356810" w14:textId="77777777" w:rsidR="00413AAB" w:rsidRDefault="00E1662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5FBE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2FD17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0E93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68089E5" w14:textId="77777777" w:rsidR="00413AAB" w:rsidRDefault="00E1662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Т.Н. Соловьева</w:t>
            </w:r>
          </w:p>
        </w:tc>
      </w:tr>
      <w:tr w:rsidR="00413AAB" w14:paraId="53AD861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6F69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E568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AF6F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19E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C56D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2FD514E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264A929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50557" w14:textId="77777777" w:rsidR="00413AAB" w:rsidRPr="003E5EE3" w:rsidRDefault="00413AAB" w:rsidP="003E5EE3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E1662C">
              <w:t xml:space="preserve"> №</w:t>
            </w:r>
            <w:r w:rsidR="00BE3F22">
              <w:rPr>
                <w:lang w:val="en-US"/>
              </w:rPr>
              <w:t>6</w:t>
            </w:r>
          </w:p>
        </w:tc>
      </w:tr>
      <w:tr w:rsidR="00413AAB" w14:paraId="346F6DC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E6058B" w14:textId="4D616032" w:rsidR="00413AAB" w:rsidRPr="009678B8" w:rsidRDefault="009678B8" w:rsidP="009678B8">
            <w:pPr>
              <w:pStyle w:val="1"/>
              <w:spacing w:before="720" w:after="720"/>
              <w:rPr>
                <w:b w:val="0"/>
                <w:bCs w:val="0"/>
                <w:szCs w:val="32"/>
              </w:rPr>
            </w:pPr>
            <w:r w:rsidRPr="009678B8">
              <w:rPr>
                <w:b w:val="0"/>
                <w:bCs w:val="0"/>
                <w:szCs w:val="32"/>
              </w:rPr>
              <w:t>СТРУКТУРНЫЙ СИНТЕЗ КОНЕЧНЫХ АВТОМАТОВ-ПРЕОБРАЗОВАТЕЛЕЙ</w:t>
            </w:r>
          </w:p>
        </w:tc>
      </w:tr>
      <w:tr w:rsidR="00413AAB" w14:paraId="352F3AF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D4362D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E1662C">
              <w:rPr>
                <w:sz w:val="24"/>
                <w:szCs w:val="24"/>
                <w:lang w:val="ru-RU"/>
              </w:rPr>
              <w:t>ТЕОРИЯ АВТОМАТОВ</w:t>
            </w:r>
          </w:p>
        </w:tc>
      </w:tr>
      <w:tr w:rsidR="00413AAB" w14:paraId="6252019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F698D4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10E5936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12D796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2538358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6A5E45A2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2AD05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1481CA" w14:textId="77777777" w:rsidR="00413AAB" w:rsidRPr="00E1662C" w:rsidRDefault="00E1662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4343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40E9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7028B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601D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17264" w14:textId="67BD3806" w:rsidR="00413AAB" w:rsidRDefault="00982B9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А.С. Михайлов</w:t>
            </w:r>
          </w:p>
        </w:tc>
      </w:tr>
      <w:tr w:rsidR="00413AAB" w14:paraId="09710553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259D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5DDFA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9F33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D568B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004F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C07B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FE5EEB5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E4041D9" w14:textId="603C2633" w:rsidR="009678B8" w:rsidRPr="009679A6" w:rsidRDefault="00413AAB" w:rsidP="009678B8">
      <w:pPr>
        <w:widowControl w:val="0"/>
        <w:autoSpaceDE w:val="0"/>
        <w:autoSpaceDN w:val="0"/>
        <w:adjustRightInd w:val="0"/>
        <w:spacing w:before="1800" w:after="6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E1662C">
        <w:t>25</w:t>
      </w:r>
    </w:p>
    <w:p w14:paraId="34EF0ABA" w14:textId="77777777" w:rsidR="000A5652" w:rsidRPr="003E3AFC" w:rsidRDefault="003E3AFC" w:rsidP="009678B8">
      <w:pPr>
        <w:widowControl w:val="0"/>
        <w:autoSpaceDE w:val="0"/>
        <w:autoSpaceDN w:val="0"/>
        <w:adjustRightInd w:val="0"/>
        <w:spacing w:before="1800" w:after="600" w:line="360" w:lineRule="auto"/>
        <w:contextualSpacing/>
        <w:jc w:val="center"/>
        <w:rPr>
          <w:b/>
          <w:sz w:val="28"/>
        </w:rPr>
      </w:pPr>
      <w:r w:rsidRPr="003E3AFC">
        <w:rPr>
          <w:b/>
          <w:sz w:val="28"/>
        </w:rPr>
        <w:lastRenderedPageBreak/>
        <w:t>Лабораторная работа №</w:t>
      </w:r>
      <w:r w:rsidR="00106B77">
        <w:rPr>
          <w:b/>
          <w:sz w:val="28"/>
        </w:rPr>
        <w:t>6</w:t>
      </w:r>
    </w:p>
    <w:p w14:paraId="517B5710" w14:textId="77777777" w:rsidR="00106B77" w:rsidRDefault="00106B77" w:rsidP="00540CCA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sz w:val="28"/>
        </w:rPr>
      </w:pPr>
      <w:r w:rsidRPr="00106B77">
        <w:rPr>
          <w:b/>
          <w:sz w:val="28"/>
        </w:rPr>
        <w:t>СТРУКТУРНЫЙ СИНТЕЗ КОНЕЧНЫХ АВТОМАТОВ-ПРЕОБРАЗОВАТЕЛЕЙ</w:t>
      </w:r>
    </w:p>
    <w:p w14:paraId="03C7E452" w14:textId="77777777" w:rsidR="00540CCA" w:rsidRDefault="00540CCA" w:rsidP="00540CCA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>1. Цель</w:t>
      </w:r>
    </w:p>
    <w:p w14:paraId="268ED9A9" w14:textId="77777777" w:rsidR="009679A6" w:rsidRPr="009D78B0" w:rsidRDefault="009679A6" w:rsidP="009679A6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b/>
          <w:sz w:val="28"/>
        </w:rPr>
      </w:pPr>
      <w:r w:rsidRPr="009679A6">
        <w:rPr>
          <w:b/>
          <w:sz w:val="28"/>
        </w:rPr>
        <w:t>Цель работы:</w:t>
      </w:r>
      <w:r w:rsidRPr="009679A6">
        <w:rPr>
          <w:sz w:val="28"/>
        </w:rPr>
        <w:t xml:space="preserve"> </w:t>
      </w:r>
      <w:r w:rsidR="00106B77" w:rsidRPr="00106B77">
        <w:rPr>
          <w:sz w:val="28"/>
        </w:rPr>
        <w:t>изучение основ канонического метода структурного синтеза конечных автоматов; получение навыков построения структурных схем конечных автоматов.</w:t>
      </w:r>
    </w:p>
    <w:p w14:paraId="5140E0E4" w14:textId="77777777" w:rsidR="00540CCA" w:rsidRPr="00540CCA" w:rsidRDefault="00A43305" w:rsidP="00540CCA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>2. Задание по работе</w:t>
      </w:r>
    </w:p>
    <w:p w14:paraId="41006305" w14:textId="77777777" w:rsidR="00106B77" w:rsidRDefault="00106B77" w:rsidP="00106B77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sz w:val="28"/>
        </w:rPr>
      </w:pPr>
      <w:r w:rsidRPr="00106B77">
        <w:rPr>
          <w:sz w:val="28"/>
        </w:rPr>
        <w:t xml:space="preserve">Требуется выполнить структурный синтез автомата (для нечетных вариантов – модели Мили, для четных – модели Мура), построенного при выполнении работы 5 с использованием триггеров и логических элементов, тип которых указан в разделе «Варианты заданий». </w:t>
      </w:r>
    </w:p>
    <w:p w14:paraId="46E388A3" w14:textId="77777777" w:rsidR="00106B77" w:rsidRDefault="00106B77" w:rsidP="00106B77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sz w:val="28"/>
        </w:rPr>
      </w:pPr>
      <w:r w:rsidRPr="00106B77">
        <w:rPr>
          <w:sz w:val="28"/>
        </w:rPr>
        <w:t xml:space="preserve">Проверку корректности работы спроектированной функциональной схемы автомата необходимо провести в пакете </w:t>
      </w:r>
      <w:proofErr w:type="spellStart"/>
      <w:r w:rsidRPr="00106B77">
        <w:rPr>
          <w:sz w:val="28"/>
        </w:rPr>
        <w:t>Quartus</w:t>
      </w:r>
      <w:proofErr w:type="spellEnd"/>
      <w:r w:rsidRPr="00106B77">
        <w:rPr>
          <w:sz w:val="28"/>
        </w:rPr>
        <w:t xml:space="preserve">. </w:t>
      </w:r>
    </w:p>
    <w:p w14:paraId="21FDBC8B" w14:textId="77777777" w:rsidR="00106B77" w:rsidRDefault="00106B77" w:rsidP="00E70303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sz w:val="28"/>
        </w:rPr>
      </w:pPr>
      <w:r w:rsidRPr="00106B77">
        <w:rPr>
          <w:noProof/>
          <w:sz w:val="28"/>
        </w:rPr>
        <w:drawing>
          <wp:inline distT="0" distB="0" distL="0" distR="0" wp14:anchorId="1233BB75" wp14:editId="65AB3997">
            <wp:extent cx="2629267" cy="40963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4441" w14:textId="4EECC29F" w:rsidR="00E70303" w:rsidRDefault="00106B77" w:rsidP="00E70303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sz w:val="28"/>
        </w:rPr>
      </w:pPr>
      <w:r w:rsidRPr="00106B77">
        <w:rPr>
          <w:noProof/>
          <w:sz w:val="28"/>
        </w:rPr>
        <w:drawing>
          <wp:inline distT="0" distB="0" distL="0" distR="0" wp14:anchorId="74CD37A2" wp14:editId="7FDC43A0">
            <wp:extent cx="2657846" cy="25721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AC25" w14:textId="77777777" w:rsidR="001D5871" w:rsidRDefault="001D5871" w:rsidP="001D5871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bCs/>
          <w:sz w:val="28"/>
        </w:rPr>
      </w:pPr>
      <w:r w:rsidRPr="00E70303">
        <w:rPr>
          <w:b/>
          <w:bCs/>
          <w:sz w:val="28"/>
        </w:rPr>
        <w:t xml:space="preserve">Приведение оператора соответствия к автоматному виду: </w:t>
      </w:r>
    </w:p>
    <w:tbl>
      <w:tblPr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870"/>
        <w:gridCol w:w="871"/>
        <w:gridCol w:w="871"/>
        <w:gridCol w:w="871"/>
        <w:gridCol w:w="871"/>
        <w:gridCol w:w="870"/>
        <w:gridCol w:w="1013"/>
        <w:gridCol w:w="993"/>
        <w:gridCol w:w="992"/>
        <w:gridCol w:w="992"/>
      </w:tblGrid>
      <w:tr w:rsidR="001D5871" w:rsidRPr="00E70303" w14:paraId="67D1FC2D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1FBF5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z(0)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BAAD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z(1)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6B75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z(2)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4D41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z(3)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E9020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z(4)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046B8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w(0)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6022D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w(0|1)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E193D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w(1|2)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B2F67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w(2|3)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2627C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w(3|4)</w:t>
            </w:r>
          </w:p>
        </w:tc>
      </w:tr>
      <w:tr w:rsidR="001D5871" w:rsidRPr="00E70303" w14:paraId="51CA611A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42B3A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B4AF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74848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CE399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43E9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146A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01F75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3741E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A679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594CE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</w:tr>
      <w:tr w:rsidR="001D5871" w:rsidRPr="00E70303" w14:paraId="61CA8069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BFA1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6F1F0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C885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81B24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63F98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28C7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2F6A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CA367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59E9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26147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</w:tr>
      <w:tr w:rsidR="001D5871" w:rsidRPr="00E70303" w14:paraId="2440903A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D2F0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1620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A7B84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129D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E90AA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0C444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63DF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32D35" w14:textId="72A3979E" w:rsidR="001D5871" w:rsidRPr="001A3368" w:rsidRDefault="00A17D53" w:rsidP="00B932F3">
            <w:pPr>
              <w:jc w:val="center"/>
              <w:rPr>
                <w:i/>
                <w:color w:val="000000"/>
                <w:sz w:val="28"/>
                <w:szCs w:val="28"/>
                <w:lang w:val="en-US"/>
              </w:rPr>
            </w:pPr>
            <w:r>
              <w:rPr>
                <w:i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9F7E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78AB1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</w:tr>
      <w:tr w:rsidR="001D5871" w:rsidRPr="00E70303" w14:paraId="0612C634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9D86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1129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2CC6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9337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802B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E1AC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6F3E7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7BF0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969A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634C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</w:tr>
      <w:tr w:rsidR="001D5871" w:rsidRPr="00E70303" w14:paraId="0D22E349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A768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3123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F49CE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F650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303A0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EDB60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2F24E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65AB2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25FFE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95A89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</w:tr>
      <w:tr w:rsidR="001D5871" w:rsidRPr="00E70303" w14:paraId="7B8D2F0A" w14:textId="77777777" w:rsidTr="008934F3">
        <w:trPr>
          <w:trHeight w:val="322"/>
          <w:jc w:val="center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60CC3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452E1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C6ADD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C740F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D19C6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α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28ED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F3DCC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β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2BDF0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D595B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9E899" w14:textId="77777777" w:rsidR="001D5871" w:rsidRPr="00E70303" w:rsidRDefault="001D5871" w:rsidP="00B932F3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E70303">
              <w:rPr>
                <w:i/>
                <w:color w:val="000000"/>
                <w:sz w:val="28"/>
                <w:szCs w:val="28"/>
              </w:rPr>
              <w:t>1</w:t>
            </w:r>
          </w:p>
        </w:tc>
      </w:tr>
    </w:tbl>
    <w:p w14:paraId="72527D67" w14:textId="77777777" w:rsidR="001D5871" w:rsidRDefault="001D5871" w:rsidP="001D5871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bCs/>
          <w:sz w:val="28"/>
        </w:rPr>
      </w:pPr>
    </w:p>
    <w:p w14:paraId="61A1D279" w14:textId="77777777" w:rsidR="001D5871" w:rsidRPr="00E70303" w:rsidRDefault="001D5871" w:rsidP="001D5871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bCs/>
          <w:sz w:val="28"/>
        </w:rPr>
      </w:pPr>
      <w:r w:rsidRPr="00E70303">
        <w:rPr>
          <w:b/>
          <w:bCs/>
          <w:sz w:val="28"/>
        </w:rPr>
        <w:t>ОТП минимизированного автомата Мура: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B932F3" w14:paraId="443ECE15" w14:textId="77777777" w:rsidTr="00B932F3">
        <w:trPr>
          <w:trHeight w:val="3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2A376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A5B811" w14:textId="03B7E7C0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93219F" w14:textId="41426739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7D8223" w14:textId="2B7ED192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66D73" w14:textId="3B3A9C0A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D1D4D5" w14:textId="528108D8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DEB331" w14:textId="3B3D1ECF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8D210A" w14:textId="32D3CAF5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3945FD" w14:textId="021DF818" w:rsidR="00B932F3" w:rsidRPr="00B932F3" w:rsidRDefault="00B932F3" w:rsidP="00B932F3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B932F3" w14:paraId="13C36E47" w14:textId="77777777" w:rsidTr="00B932F3">
        <w:trPr>
          <w:trHeight w:val="3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93AE44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9165EE" w14:textId="1EAF7E4B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b'0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00512D" w14:textId="4D8CD5BE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b''0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36EC9C" w14:textId="2EF0B35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1FFE88" w14:textId="631CD7DC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74636C" w14:textId="64920928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171309" w14:textId="5176357F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41E9DB" w14:textId="3EEF2D8B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B54922" w14:textId="78B2F041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</w:tr>
      <w:tr w:rsidR="00B932F3" w14:paraId="32FBDF1A" w14:textId="77777777" w:rsidTr="00B932F3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4C6EF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00875A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55814D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E5FAF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B98807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44B03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E7D18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1D4BE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B3A64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B932F3" w14:paraId="0365C99F" w14:textId="77777777" w:rsidTr="00B932F3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ABAF2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288DD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D973E7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05B28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5D949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9D9180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39605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F1255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F42E2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</w:tr>
      <w:tr w:rsidR="00B932F3" w14:paraId="54B60DF2" w14:textId="77777777" w:rsidTr="00B932F3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4936E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α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C8C56B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A676C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6E73FF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4EEB5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64CE6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107C5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3DFD7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F1BB0" w14:textId="77777777" w:rsidR="00B932F3" w:rsidRDefault="00B932F3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</w:tr>
    </w:tbl>
    <w:p w14:paraId="4D365C7D" w14:textId="77777777" w:rsidR="00F970CB" w:rsidRDefault="00F970CB" w:rsidP="00B932F3">
      <w:pPr>
        <w:widowControl w:val="0"/>
        <w:autoSpaceDE w:val="0"/>
        <w:autoSpaceDN w:val="0"/>
        <w:adjustRightInd w:val="0"/>
        <w:spacing w:afterLines="120" w:after="288" w:line="360" w:lineRule="auto"/>
        <w:contextualSpacing/>
        <w:rPr>
          <w:b/>
          <w:sz w:val="28"/>
        </w:rPr>
      </w:pPr>
    </w:p>
    <w:p w14:paraId="7316FB5E" w14:textId="168A283D" w:rsidR="009D78B0" w:rsidRDefault="00106B77" w:rsidP="00AB380D">
      <w:pPr>
        <w:widowControl w:val="0"/>
        <w:autoSpaceDE w:val="0"/>
        <w:autoSpaceDN w:val="0"/>
        <w:adjustRightInd w:val="0"/>
        <w:spacing w:afterLines="120" w:after="288" w:line="360" w:lineRule="auto"/>
        <w:ind w:firstLine="720"/>
        <w:contextualSpacing/>
        <w:jc w:val="center"/>
        <w:rPr>
          <w:b/>
          <w:sz w:val="28"/>
        </w:rPr>
      </w:pPr>
      <w:r w:rsidRPr="00106B77">
        <w:rPr>
          <w:b/>
          <w:sz w:val="28"/>
        </w:rPr>
        <w:lastRenderedPageBreak/>
        <w:t>3. Структурный синтез конечного автомата.</w:t>
      </w:r>
    </w:p>
    <w:p w14:paraId="5D040D73" w14:textId="77777777" w:rsidR="00AB380D" w:rsidRDefault="00AB380D" w:rsidP="00AB380D">
      <w:pPr>
        <w:spacing w:line="360" w:lineRule="auto"/>
        <w:ind w:firstLine="720"/>
        <w:jc w:val="both"/>
        <w:rPr>
          <w:bCs/>
          <w:sz w:val="28"/>
        </w:rPr>
      </w:pPr>
      <w:r>
        <w:rPr>
          <w:bCs/>
          <w:sz w:val="28"/>
        </w:rPr>
        <w:t>Исходя из ОТП минимизированного автомата Мура</w:t>
      </w:r>
      <w:r w:rsidRPr="00AB380D">
        <w:rPr>
          <w:bCs/>
          <w:sz w:val="28"/>
        </w:rPr>
        <w:t xml:space="preserve">: </w:t>
      </w:r>
    </w:p>
    <w:p w14:paraId="40AC4411" w14:textId="58819122" w:rsidR="00AB380D" w:rsidRPr="00AB380D" w:rsidRDefault="00AB380D" w:rsidP="00AB380D">
      <w:pPr>
        <w:pStyle w:val="ab"/>
        <w:numPr>
          <w:ilvl w:val="0"/>
          <w:numId w:val="2"/>
        </w:numPr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8934F3">
        <w:rPr>
          <w:i/>
          <w:iCs/>
          <w:color w:val="000000"/>
          <w:sz w:val="28"/>
          <w:szCs w:val="28"/>
        </w:rPr>
        <w:t>F</w:t>
      </w:r>
      <w:r w:rsidRPr="00AB380D">
        <w:rPr>
          <w:color w:val="000000"/>
          <w:sz w:val="28"/>
          <w:szCs w:val="28"/>
        </w:rPr>
        <w:t xml:space="preserve"> = </w:t>
      </w:r>
      <w:r w:rsidRPr="008934F3">
        <w:rPr>
          <w:i/>
          <w:iCs/>
          <w:color w:val="000000"/>
          <w:sz w:val="28"/>
          <w:szCs w:val="28"/>
        </w:rPr>
        <w:t>(0, 1, α)</w:t>
      </w:r>
      <w:r>
        <w:rPr>
          <w:color w:val="000000"/>
          <w:sz w:val="28"/>
          <w:szCs w:val="28"/>
          <w:lang w:val="en-US"/>
        </w:rPr>
        <w:t xml:space="preserve"> = 3;</w:t>
      </w:r>
    </w:p>
    <w:p w14:paraId="5D7EC241" w14:textId="39063EA8" w:rsidR="00AB380D" w:rsidRPr="00AB380D" w:rsidRDefault="00AB380D" w:rsidP="00AB380D">
      <w:pPr>
        <w:pStyle w:val="ab"/>
        <w:numPr>
          <w:ilvl w:val="0"/>
          <w:numId w:val="2"/>
        </w:numPr>
        <w:spacing w:afterLines="120" w:after="288" w:line="360" w:lineRule="auto"/>
        <w:ind w:firstLine="720"/>
        <w:jc w:val="both"/>
        <w:rPr>
          <w:color w:val="000000"/>
          <w:sz w:val="28"/>
          <w:szCs w:val="28"/>
        </w:rPr>
      </w:pPr>
      <w:r w:rsidRPr="008934F3">
        <w:rPr>
          <w:i/>
          <w:iCs/>
          <w:color w:val="000000"/>
          <w:sz w:val="28"/>
          <w:szCs w:val="28"/>
        </w:rPr>
        <w:t>G</w:t>
      </w:r>
      <w:r w:rsidRPr="00AB380D">
        <w:rPr>
          <w:color w:val="000000"/>
          <w:sz w:val="28"/>
          <w:szCs w:val="28"/>
        </w:rPr>
        <w:t xml:space="preserve"> = </w:t>
      </w:r>
      <w:r w:rsidRPr="008934F3">
        <w:rPr>
          <w:i/>
          <w:iCs/>
          <w:color w:val="000000"/>
          <w:sz w:val="28"/>
          <w:szCs w:val="28"/>
        </w:rPr>
        <w:t>(0, 1, β)</w:t>
      </w:r>
      <w:r w:rsidRPr="008934F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= 3;</w:t>
      </w:r>
    </w:p>
    <w:p w14:paraId="0066F287" w14:textId="5AD415C7" w:rsidR="00AB380D" w:rsidRDefault="00AB380D" w:rsidP="00AB380D">
      <w:pPr>
        <w:pStyle w:val="ab"/>
        <w:numPr>
          <w:ilvl w:val="0"/>
          <w:numId w:val="2"/>
        </w:numPr>
        <w:spacing w:afterLines="120" w:after="288" w:line="360" w:lineRule="auto"/>
        <w:ind w:firstLine="720"/>
        <w:jc w:val="both"/>
        <w:rPr>
          <w:color w:val="000000"/>
          <w:sz w:val="28"/>
          <w:szCs w:val="28"/>
          <w:lang w:val="en-US"/>
        </w:rPr>
      </w:pPr>
      <w:r w:rsidRPr="008934F3">
        <w:rPr>
          <w:i/>
          <w:iCs/>
          <w:color w:val="000000"/>
          <w:sz w:val="28"/>
          <w:szCs w:val="28"/>
          <w:lang w:val="en-US"/>
        </w:rPr>
        <w:t>M+1</w:t>
      </w:r>
      <w:r w:rsidRPr="00AB380D">
        <w:rPr>
          <w:color w:val="000000"/>
          <w:sz w:val="28"/>
          <w:szCs w:val="28"/>
          <w:lang w:val="en-US"/>
        </w:rPr>
        <w:t xml:space="preserve"> = </w:t>
      </w:r>
      <w:r w:rsidRPr="008934F3">
        <w:rPr>
          <w:i/>
          <w:iCs/>
          <w:color w:val="000000"/>
          <w:sz w:val="28"/>
          <w:szCs w:val="28"/>
          <w:lang w:val="en-US"/>
        </w:rPr>
        <w:t>(b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0</w:t>
      </w:r>
      <w:r w:rsidR="00C9441F" w:rsidRPr="008934F3">
        <w:rPr>
          <w:i/>
          <w:iCs/>
          <w:color w:val="000000"/>
          <w:sz w:val="28"/>
          <w:szCs w:val="28"/>
          <w:vertAlign w:val="subscript"/>
          <w:lang w:val="en-US"/>
        </w:rPr>
        <w:t>’</w:t>
      </w:r>
      <w:r w:rsidR="00C9441F" w:rsidRPr="008934F3">
        <w:rPr>
          <w:i/>
          <w:iCs/>
          <w:color w:val="000000"/>
          <w:sz w:val="28"/>
          <w:szCs w:val="28"/>
          <w:lang w:val="en-US"/>
        </w:rPr>
        <w:t>, b</w:t>
      </w:r>
      <w:r w:rsidR="00C9441F" w:rsidRPr="008934F3">
        <w:rPr>
          <w:i/>
          <w:iCs/>
          <w:color w:val="000000"/>
          <w:sz w:val="28"/>
          <w:szCs w:val="28"/>
          <w:vertAlign w:val="subscript"/>
          <w:lang w:val="en-US"/>
        </w:rPr>
        <w:t>0’’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1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2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3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4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5</w:t>
      </w:r>
      <w:r w:rsidRPr="008934F3">
        <w:rPr>
          <w:i/>
          <w:iCs/>
          <w:color w:val="000000"/>
          <w:sz w:val="28"/>
          <w:szCs w:val="28"/>
          <w:lang w:val="en-US"/>
        </w:rPr>
        <w:t>, b</w:t>
      </w:r>
      <w:r w:rsidRPr="008934F3">
        <w:rPr>
          <w:i/>
          <w:iCs/>
          <w:color w:val="000000"/>
          <w:sz w:val="28"/>
          <w:szCs w:val="28"/>
          <w:vertAlign w:val="subscript"/>
          <w:lang w:val="en-US"/>
        </w:rPr>
        <w:t>6</w:t>
      </w:r>
      <w:r w:rsidRPr="008934F3">
        <w:rPr>
          <w:i/>
          <w:iCs/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= </w:t>
      </w:r>
      <w:r w:rsidR="002A4C6F" w:rsidRPr="002A4C6F">
        <w:rPr>
          <w:color w:val="000000"/>
          <w:sz w:val="28"/>
          <w:szCs w:val="28"/>
          <w:lang w:val="en-US"/>
        </w:rPr>
        <w:t>8</w:t>
      </w:r>
      <w:r>
        <w:rPr>
          <w:color w:val="000000"/>
          <w:sz w:val="28"/>
          <w:szCs w:val="28"/>
          <w:lang w:val="en-US"/>
        </w:rPr>
        <w:t>.</w:t>
      </w:r>
    </w:p>
    <w:p w14:paraId="39656CAB" w14:textId="43E68209" w:rsidR="00AB380D" w:rsidRPr="00C9441F" w:rsidRDefault="00AB380D" w:rsidP="00AB380D">
      <w:pPr>
        <w:spacing w:afterLines="120" w:after="288"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</w:t>
      </w:r>
      <w:r w:rsidRPr="00AB380D">
        <w:rPr>
          <w:color w:val="000000"/>
          <w:sz w:val="28"/>
          <w:szCs w:val="28"/>
        </w:rPr>
        <w:t>исло структурных входных каналов (</w:t>
      </w:r>
      <w:r w:rsidRPr="008934F3">
        <w:rPr>
          <w:i/>
          <w:iCs/>
          <w:color w:val="000000"/>
          <w:sz w:val="28"/>
          <w:szCs w:val="28"/>
          <w:lang w:val="en-US"/>
        </w:rPr>
        <w:t>L</w:t>
      </w:r>
      <w:r w:rsidRPr="00AB380D">
        <w:rPr>
          <w:color w:val="000000"/>
          <w:sz w:val="28"/>
          <w:szCs w:val="28"/>
        </w:rPr>
        <w:t xml:space="preserve">) = </w:t>
      </w:r>
      <w:r w:rsidRPr="00C9441F">
        <w:rPr>
          <w:i/>
          <w:iCs/>
          <w:color w:val="000000"/>
          <w:sz w:val="28"/>
          <w:szCs w:val="28"/>
        </w:rPr>
        <w:t>]log</w:t>
      </w:r>
      <w:r w:rsidRPr="00C9441F">
        <w:rPr>
          <w:i/>
          <w:iCs/>
          <w:color w:val="000000"/>
          <w:sz w:val="28"/>
          <w:szCs w:val="28"/>
          <w:vertAlign w:val="subscript"/>
        </w:rPr>
        <w:t>2</w:t>
      </w:r>
      <w:proofErr w:type="gramStart"/>
      <w:r w:rsidRPr="00C9441F">
        <w:rPr>
          <w:i/>
          <w:iCs/>
          <w:color w:val="000000"/>
          <w:sz w:val="28"/>
          <w:szCs w:val="28"/>
        </w:rPr>
        <w:t>F[</w:t>
      </w:r>
      <w:r w:rsidRPr="00AB380D">
        <w:rPr>
          <w:color w:val="000000"/>
          <w:sz w:val="28"/>
          <w:szCs w:val="28"/>
        </w:rPr>
        <w:t xml:space="preserve"> =</w:t>
      </w:r>
      <w:proofErr w:type="gramEnd"/>
      <w:r w:rsidRPr="00AB380D">
        <w:rPr>
          <w:color w:val="000000"/>
          <w:sz w:val="28"/>
          <w:szCs w:val="28"/>
        </w:rPr>
        <w:t xml:space="preserve"> </w:t>
      </w:r>
      <w:r w:rsidR="00C9441F" w:rsidRPr="00C9441F">
        <w:rPr>
          <w:color w:val="000000"/>
          <w:sz w:val="28"/>
          <w:szCs w:val="28"/>
        </w:rPr>
        <w:t>2</w:t>
      </w:r>
    </w:p>
    <w:p w14:paraId="38707D6C" w14:textId="7D176FF4" w:rsidR="00AB380D" w:rsidRPr="00C9441F" w:rsidRDefault="00AB380D" w:rsidP="00AB380D">
      <w:pPr>
        <w:spacing w:afterLines="120" w:after="288"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</w:t>
      </w:r>
      <w:r w:rsidRPr="00AB380D">
        <w:rPr>
          <w:color w:val="000000"/>
          <w:sz w:val="28"/>
          <w:szCs w:val="28"/>
        </w:rPr>
        <w:t>исло структурных выходных каналов (</w:t>
      </w:r>
      <w:r w:rsidRPr="008934F3">
        <w:rPr>
          <w:i/>
          <w:iCs/>
          <w:color w:val="000000"/>
          <w:sz w:val="28"/>
          <w:szCs w:val="28"/>
          <w:lang w:val="en-US"/>
        </w:rPr>
        <w:t>N</w:t>
      </w:r>
      <w:r w:rsidRPr="008934F3">
        <w:rPr>
          <w:color w:val="000000"/>
          <w:sz w:val="28"/>
          <w:szCs w:val="28"/>
        </w:rPr>
        <w:t>)</w:t>
      </w:r>
      <w:r w:rsidRPr="00AB380D">
        <w:rPr>
          <w:color w:val="000000"/>
          <w:sz w:val="28"/>
          <w:szCs w:val="28"/>
        </w:rPr>
        <w:t xml:space="preserve"> = </w:t>
      </w:r>
      <w:r w:rsidRPr="00C9441F">
        <w:rPr>
          <w:i/>
          <w:iCs/>
          <w:color w:val="000000"/>
          <w:sz w:val="28"/>
          <w:szCs w:val="28"/>
        </w:rPr>
        <w:t>]log</w:t>
      </w:r>
      <w:r w:rsidRPr="00C9441F">
        <w:rPr>
          <w:i/>
          <w:iCs/>
          <w:color w:val="000000"/>
          <w:sz w:val="28"/>
          <w:szCs w:val="28"/>
          <w:vertAlign w:val="subscript"/>
        </w:rPr>
        <w:t>2</w:t>
      </w:r>
      <w:proofErr w:type="gramStart"/>
      <w:r w:rsidRPr="00C9441F">
        <w:rPr>
          <w:i/>
          <w:iCs/>
          <w:color w:val="000000"/>
          <w:sz w:val="28"/>
          <w:szCs w:val="28"/>
        </w:rPr>
        <w:t>G[</w:t>
      </w:r>
      <w:r w:rsidRPr="00AB380D">
        <w:rPr>
          <w:color w:val="000000"/>
          <w:sz w:val="28"/>
          <w:szCs w:val="28"/>
        </w:rPr>
        <w:t xml:space="preserve"> =</w:t>
      </w:r>
      <w:proofErr w:type="gramEnd"/>
      <w:r w:rsidRPr="00AB380D">
        <w:rPr>
          <w:color w:val="000000"/>
          <w:sz w:val="28"/>
          <w:szCs w:val="28"/>
        </w:rPr>
        <w:t xml:space="preserve"> </w:t>
      </w:r>
      <w:r w:rsidR="00C9441F" w:rsidRPr="00C9441F">
        <w:rPr>
          <w:color w:val="000000"/>
          <w:sz w:val="28"/>
          <w:szCs w:val="28"/>
        </w:rPr>
        <w:t>2</w:t>
      </w:r>
    </w:p>
    <w:p w14:paraId="2E7744EE" w14:textId="5E95BDB8" w:rsidR="00AB380D" w:rsidRDefault="00AB380D" w:rsidP="00AB380D">
      <w:pPr>
        <w:spacing w:afterLines="120" w:after="288"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Pr="00AB380D">
        <w:rPr>
          <w:color w:val="000000"/>
          <w:sz w:val="28"/>
          <w:szCs w:val="28"/>
        </w:rPr>
        <w:t>оличество триггеров в структурной схеме автомата</w:t>
      </w:r>
      <w:r>
        <w:rPr>
          <w:color w:val="000000"/>
          <w:sz w:val="28"/>
          <w:szCs w:val="28"/>
        </w:rPr>
        <w:t xml:space="preserve"> (</w:t>
      </w:r>
      <w:r w:rsidRPr="008934F3">
        <w:rPr>
          <w:i/>
          <w:iCs/>
          <w:color w:val="000000"/>
          <w:sz w:val="28"/>
          <w:szCs w:val="28"/>
          <w:lang w:val="en-US"/>
        </w:rPr>
        <w:t>P</w:t>
      </w:r>
      <w:r w:rsidRPr="00AB380D">
        <w:rPr>
          <w:color w:val="000000"/>
          <w:sz w:val="28"/>
          <w:szCs w:val="28"/>
        </w:rPr>
        <w:t xml:space="preserve">) = </w:t>
      </w:r>
      <w:r w:rsidRPr="00C9441F">
        <w:rPr>
          <w:i/>
          <w:iCs/>
          <w:color w:val="000000"/>
          <w:sz w:val="28"/>
          <w:szCs w:val="28"/>
        </w:rPr>
        <w:t>]log</w:t>
      </w:r>
      <w:r w:rsidRPr="00C9441F">
        <w:rPr>
          <w:i/>
          <w:iCs/>
          <w:color w:val="000000"/>
          <w:sz w:val="28"/>
          <w:szCs w:val="28"/>
          <w:vertAlign w:val="subscript"/>
        </w:rPr>
        <w:t>2</w:t>
      </w:r>
      <w:r w:rsidRPr="00C9441F">
        <w:rPr>
          <w:i/>
          <w:iCs/>
          <w:color w:val="000000"/>
          <w:sz w:val="28"/>
          <w:szCs w:val="28"/>
        </w:rPr>
        <w:t>(M+</w:t>
      </w:r>
      <w:proofErr w:type="gramStart"/>
      <w:r w:rsidRPr="00C9441F">
        <w:rPr>
          <w:i/>
          <w:iCs/>
          <w:color w:val="000000"/>
          <w:sz w:val="28"/>
          <w:szCs w:val="28"/>
        </w:rPr>
        <w:t>1)[</w:t>
      </w:r>
      <w:proofErr w:type="gramEnd"/>
      <w:r w:rsidRPr="00AB380D">
        <w:rPr>
          <w:color w:val="000000"/>
          <w:sz w:val="28"/>
          <w:szCs w:val="28"/>
        </w:rPr>
        <w:t xml:space="preserve"> = </w:t>
      </w:r>
      <w:r w:rsidR="002A4C6F">
        <w:rPr>
          <w:color w:val="000000"/>
          <w:sz w:val="28"/>
          <w:szCs w:val="28"/>
        </w:rPr>
        <w:t>3</w:t>
      </w:r>
    </w:p>
    <w:p w14:paraId="225E3D05" w14:textId="4C9EA4CD" w:rsidR="00762660" w:rsidRPr="00C9441F" w:rsidRDefault="00762660" w:rsidP="00AB380D">
      <w:pPr>
        <w:spacing w:afterLines="120" w:after="288" w:line="360" w:lineRule="auto"/>
        <w:ind w:firstLine="720"/>
        <w:jc w:val="both"/>
        <w:rPr>
          <w:color w:val="000000"/>
          <w:sz w:val="28"/>
          <w:szCs w:val="28"/>
        </w:rPr>
      </w:pPr>
      <w:r w:rsidRPr="00762660">
        <w:rPr>
          <w:color w:val="000000"/>
          <w:sz w:val="28"/>
          <w:szCs w:val="28"/>
        </w:rPr>
        <w:t xml:space="preserve">Пусть </w:t>
      </w:r>
      <w:r w:rsidRPr="008934F3">
        <w:rPr>
          <w:i/>
          <w:iCs/>
          <w:color w:val="000000"/>
          <w:sz w:val="28"/>
          <w:szCs w:val="28"/>
        </w:rPr>
        <w:t>х</w:t>
      </w:r>
      <w:r w:rsidRPr="008934F3">
        <w:rPr>
          <w:i/>
          <w:iCs/>
          <w:color w:val="000000"/>
          <w:sz w:val="28"/>
          <w:szCs w:val="28"/>
          <w:vertAlign w:val="subscript"/>
        </w:rPr>
        <w:t>1</w:t>
      </w:r>
      <w:r w:rsidRPr="00762660">
        <w:rPr>
          <w:color w:val="000000"/>
          <w:sz w:val="28"/>
          <w:szCs w:val="28"/>
        </w:rPr>
        <w:t xml:space="preserve"> и </w:t>
      </w:r>
      <w:r w:rsidRPr="008934F3">
        <w:rPr>
          <w:i/>
          <w:iCs/>
          <w:color w:val="000000"/>
          <w:sz w:val="28"/>
          <w:szCs w:val="28"/>
        </w:rPr>
        <w:t>х</w:t>
      </w:r>
      <w:r w:rsidRPr="008934F3">
        <w:rPr>
          <w:i/>
          <w:iCs/>
          <w:color w:val="000000"/>
          <w:sz w:val="28"/>
          <w:szCs w:val="28"/>
          <w:vertAlign w:val="subscript"/>
        </w:rPr>
        <w:t>2</w:t>
      </w:r>
      <w:r w:rsidRPr="00762660">
        <w:rPr>
          <w:color w:val="000000"/>
          <w:sz w:val="28"/>
          <w:szCs w:val="28"/>
        </w:rPr>
        <w:t xml:space="preserve"> – переменные, связанные со входами автомата, а </w:t>
      </w:r>
      <w:r w:rsidRPr="008934F3">
        <w:rPr>
          <w:i/>
          <w:iCs/>
          <w:color w:val="000000"/>
          <w:sz w:val="28"/>
          <w:szCs w:val="28"/>
        </w:rPr>
        <w:t>у</w:t>
      </w:r>
      <w:r w:rsidRPr="008934F3">
        <w:rPr>
          <w:i/>
          <w:iCs/>
          <w:color w:val="000000"/>
          <w:sz w:val="28"/>
          <w:szCs w:val="28"/>
          <w:vertAlign w:val="subscript"/>
        </w:rPr>
        <w:t>1</w:t>
      </w:r>
      <w:r w:rsidRPr="00762660">
        <w:rPr>
          <w:color w:val="000000"/>
          <w:sz w:val="28"/>
          <w:szCs w:val="28"/>
        </w:rPr>
        <w:t xml:space="preserve"> и </w:t>
      </w:r>
      <w:r w:rsidRPr="008934F3">
        <w:rPr>
          <w:i/>
          <w:iCs/>
          <w:color w:val="000000"/>
          <w:sz w:val="28"/>
          <w:szCs w:val="28"/>
        </w:rPr>
        <w:t>у</w:t>
      </w:r>
      <w:r w:rsidRPr="008934F3">
        <w:rPr>
          <w:i/>
          <w:iCs/>
          <w:color w:val="000000"/>
          <w:sz w:val="28"/>
          <w:szCs w:val="28"/>
          <w:vertAlign w:val="subscript"/>
        </w:rPr>
        <w:t>2</w:t>
      </w:r>
      <w:r w:rsidRPr="00762660">
        <w:rPr>
          <w:color w:val="000000"/>
          <w:sz w:val="28"/>
          <w:szCs w:val="28"/>
        </w:rPr>
        <w:t xml:space="preserve"> – выходами, </w:t>
      </w:r>
      <w:r w:rsidRPr="008934F3">
        <w:rPr>
          <w:i/>
          <w:iCs/>
          <w:color w:val="000000"/>
          <w:sz w:val="28"/>
          <w:szCs w:val="28"/>
        </w:rPr>
        <w:t>Q</w:t>
      </w:r>
      <w:r w:rsidRPr="008934F3">
        <w:rPr>
          <w:i/>
          <w:iCs/>
          <w:color w:val="000000"/>
          <w:sz w:val="28"/>
          <w:szCs w:val="28"/>
          <w:vertAlign w:val="subscript"/>
        </w:rPr>
        <w:t>1</w:t>
      </w:r>
      <w:r w:rsidRPr="008934F3">
        <w:rPr>
          <w:i/>
          <w:iCs/>
          <w:color w:val="000000"/>
          <w:sz w:val="28"/>
          <w:szCs w:val="28"/>
        </w:rPr>
        <w:t>, Q</w:t>
      </w:r>
      <w:r w:rsidRPr="008934F3">
        <w:rPr>
          <w:i/>
          <w:iCs/>
          <w:color w:val="000000"/>
          <w:sz w:val="28"/>
          <w:szCs w:val="28"/>
          <w:vertAlign w:val="subscript"/>
        </w:rPr>
        <w:t>2</w:t>
      </w:r>
      <w:r w:rsidRPr="008934F3">
        <w:rPr>
          <w:i/>
          <w:iCs/>
          <w:color w:val="000000"/>
          <w:sz w:val="28"/>
          <w:szCs w:val="28"/>
        </w:rPr>
        <w:t>, Q</w:t>
      </w:r>
      <w:r w:rsidR="002A4C6F" w:rsidRPr="002A4C6F">
        <w:rPr>
          <w:i/>
          <w:iCs/>
          <w:color w:val="000000"/>
          <w:sz w:val="28"/>
          <w:szCs w:val="28"/>
          <w:vertAlign w:val="subscript"/>
        </w:rPr>
        <w:t>3</w:t>
      </w:r>
      <w:r w:rsidRPr="00762660">
        <w:rPr>
          <w:color w:val="000000"/>
          <w:sz w:val="28"/>
          <w:szCs w:val="28"/>
        </w:rPr>
        <w:t xml:space="preserve"> – выходные сигналы триггеров</w:t>
      </w:r>
    </w:p>
    <w:tbl>
      <w:tblPr>
        <w:tblpPr w:leftFromText="180" w:rightFromText="180" w:vertAnchor="text" w:horzAnchor="page" w:tblpX="5040" w:tblpY="1120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837180" w:rsidRPr="007C14D2" w14:paraId="37BEA69E" w14:textId="77777777" w:rsidTr="00837180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C8443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ADC99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y</w:t>
            </w:r>
            <w:r w:rsidRPr="007C14D2"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DC6C1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y</w:t>
            </w:r>
            <w:r w:rsidRPr="007C14D2"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</w:tc>
      </w:tr>
      <w:tr w:rsidR="00837180" w:rsidRPr="007C14D2" w14:paraId="1A16A539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AC056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AEA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99B46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837180" w:rsidRPr="007C14D2" w14:paraId="100EE8BD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D388C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F3F94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70030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837180" w:rsidRPr="007C14D2" w14:paraId="0EE23F8F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35016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42306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07E84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</w:tbl>
    <w:tbl>
      <w:tblPr>
        <w:tblpPr w:leftFromText="180" w:rightFromText="180" w:vertAnchor="text" w:horzAnchor="margin" w:tblpY="1120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837180" w:rsidRPr="007C14D2" w14:paraId="120D71F5" w14:textId="77777777" w:rsidTr="00837180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21A5C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A1FE7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x</w:t>
            </w:r>
            <w:r w:rsidRPr="007C14D2"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6AAA5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x</w:t>
            </w:r>
            <w:r w:rsidRPr="007C14D2"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</w:tc>
      </w:tr>
      <w:tr w:rsidR="00837180" w:rsidRPr="007C14D2" w14:paraId="53F721B8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97AB4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515CC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1F4C0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837180" w:rsidRPr="007C14D2" w14:paraId="5BC7FB30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583FB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522D9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6E9E7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837180" w:rsidRPr="007C14D2" w14:paraId="220CF1C6" w14:textId="77777777" w:rsidTr="00837180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C4A17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α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30C2D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7008C" w14:textId="77777777" w:rsidR="00837180" w:rsidRPr="007C14D2" w:rsidRDefault="00837180" w:rsidP="00837180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7C14D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</w:tbl>
    <w:p w14:paraId="08DE321D" w14:textId="219954DA" w:rsidR="001B0E8D" w:rsidRDefault="00E257DB" w:rsidP="00E257DB">
      <w:pPr>
        <w:spacing w:afterLines="120" w:after="288" w:line="360" w:lineRule="auto"/>
        <w:ind w:left="360" w:firstLine="720"/>
        <w:jc w:val="both"/>
        <w:rPr>
          <w:color w:val="000000"/>
          <w:sz w:val="28"/>
          <w:szCs w:val="28"/>
        </w:rPr>
      </w:pPr>
      <w:r w:rsidRPr="0069645D">
        <w:rPr>
          <w:b/>
          <w:bCs/>
          <w:color w:val="000000"/>
          <w:sz w:val="28"/>
          <w:szCs w:val="28"/>
        </w:rPr>
        <w:t>Этап 1</w:t>
      </w:r>
      <w:r w:rsidRPr="00E257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E257DB">
        <w:rPr>
          <w:color w:val="000000"/>
          <w:sz w:val="28"/>
          <w:szCs w:val="28"/>
        </w:rPr>
        <w:t xml:space="preserve"> </w:t>
      </w:r>
      <w:r w:rsidR="001B0E8D">
        <w:rPr>
          <w:color w:val="000000"/>
          <w:sz w:val="28"/>
          <w:szCs w:val="28"/>
        </w:rPr>
        <w:t>Кодировка</w:t>
      </w:r>
      <w:r w:rsidR="001B0E8D" w:rsidRPr="001B0E8D">
        <w:rPr>
          <w:color w:val="000000"/>
          <w:sz w:val="28"/>
          <w:szCs w:val="28"/>
        </w:rPr>
        <w:t xml:space="preserve"> входны</w:t>
      </w:r>
      <w:r w:rsidR="001B0E8D">
        <w:rPr>
          <w:color w:val="000000"/>
          <w:sz w:val="28"/>
          <w:szCs w:val="28"/>
        </w:rPr>
        <w:t>х</w:t>
      </w:r>
      <w:r w:rsidR="001B0E8D" w:rsidRPr="001B0E8D">
        <w:rPr>
          <w:color w:val="000000"/>
          <w:sz w:val="28"/>
          <w:szCs w:val="28"/>
        </w:rPr>
        <w:t xml:space="preserve"> и выходны</w:t>
      </w:r>
      <w:r w:rsidR="001B0E8D">
        <w:rPr>
          <w:color w:val="000000"/>
          <w:sz w:val="28"/>
          <w:szCs w:val="28"/>
        </w:rPr>
        <w:t>х</w:t>
      </w:r>
      <w:r w:rsidR="001B0E8D" w:rsidRPr="001B0E8D">
        <w:rPr>
          <w:color w:val="000000"/>
          <w:sz w:val="28"/>
          <w:szCs w:val="28"/>
        </w:rPr>
        <w:t xml:space="preserve"> символ</w:t>
      </w:r>
      <w:r w:rsidR="001B0E8D">
        <w:rPr>
          <w:color w:val="000000"/>
          <w:sz w:val="28"/>
          <w:szCs w:val="28"/>
        </w:rPr>
        <w:t>ов</w:t>
      </w:r>
      <w:r w:rsidR="001B0E8D" w:rsidRPr="001B0E8D">
        <w:rPr>
          <w:color w:val="000000"/>
          <w:sz w:val="28"/>
          <w:szCs w:val="28"/>
        </w:rPr>
        <w:t>, а также состояни</w:t>
      </w:r>
      <w:r w:rsidR="001B0E8D">
        <w:rPr>
          <w:color w:val="000000"/>
          <w:sz w:val="28"/>
          <w:szCs w:val="28"/>
        </w:rPr>
        <w:t>й</w:t>
      </w:r>
      <w:r w:rsidR="001B0E8D" w:rsidRPr="001B0E8D">
        <w:rPr>
          <w:color w:val="000000"/>
          <w:sz w:val="28"/>
          <w:szCs w:val="28"/>
        </w:rPr>
        <w:t xml:space="preserve"> абстрактного автомата с их структурными эквивалентами:</w:t>
      </w:r>
    </w:p>
    <w:p w14:paraId="5C5237C7" w14:textId="54B307FB" w:rsidR="007C14D2" w:rsidRDefault="007C14D2" w:rsidP="00AB380D">
      <w:pPr>
        <w:spacing w:afterLines="120" w:after="288" w:line="360" w:lineRule="auto"/>
        <w:ind w:left="360" w:firstLine="720"/>
        <w:jc w:val="both"/>
        <w:rPr>
          <w:color w:val="000000"/>
          <w:sz w:val="28"/>
          <w:szCs w:val="28"/>
        </w:rPr>
      </w:pPr>
    </w:p>
    <w:p w14:paraId="73461BA5" w14:textId="639F859F" w:rsidR="002A4C6F" w:rsidRDefault="002A4C6F" w:rsidP="00AB380D">
      <w:pPr>
        <w:spacing w:afterLines="120" w:after="288" w:line="360" w:lineRule="auto"/>
        <w:ind w:left="360" w:firstLine="720"/>
        <w:jc w:val="both"/>
        <w:rPr>
          <w:color w:val="000000"/>
          <w:sz w:val="28"/>
          <w:szCs w:val="28"/>
        </w:rPr>
      </w:pP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2A4C6F" w14:paraId="44023AD1" w14:textId="77777777" w:rsidTr="002A4C6F">
        <w:trPr>
          <w:trHeight w:val="42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E67A6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CB3F72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DD7CC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C8FB7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</w:tc>
      </w:tr>
      <w:tr w:rsidR="002A4C6F" w14:paraId="653C780C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74DE0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35E12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CAE42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5EC07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2A4C6F" w14:paraId="14A89798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64457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08B198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1F4F3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EFB3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2A4C6F" w14:paraId="64817A8F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CC6C8D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D17E5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A684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F85EC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2A4C6F" w14:paraId="4DCA7997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7B942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AF5BE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2288F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AA1B6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2A4C6F" w14:paraId="02743DE0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771B7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26DD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CD4C1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ACF6D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2A4C6F" w14:paraId="238A1BFD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6737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8B7AB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AEA05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20A5EB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2A4C6F" w14:paraId="247E682F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076E1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D518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DA64D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18DED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2A4C6F" w14:paraId="2B42DB93" w14:textId="77777777" w:rsidTr="002A4C6F">
        <w:trPr>
          <w:trHeight w:val="42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F9790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6238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E2FC4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B2263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</w:tbl>
    <w:p w14:paraId="409F0806" w14:textId="3003AD0A" w:rsidR="00E70303" w:rsidRPr="00AB380D" w:rsidRDefault="00E70303" w:rsidP="002A4C6F">
      <w:pPr>
        <w:widowControl w:val="0"/>
        <w:autoSpaceDE w:val="0"/>
        <w:autoSpaceDN w:val="0"/>
        <w:adjustRightInd w:val="0"/>
        <w:spacing w:afterLines="120" w:after="288" w:line="360" w:lineRule="auto"/>
        <w:contextualSpacing/>
        <w:rPr>
          <w:b/>
          <w:sz w:val="28"/>
        </w:rPr>
      </w:pPr>
    </w:p>
    <w:p w14:paraId="181230D4" w14:textId="0CE7E07A" w:rsidR="00E70303" w:rsidRPr="00AB380D" w:rsidRDefault="00E70303" w:rsidP="00AB380D">
      <w:pPr>
        <w:widowControl w:val="0"/>
        <w:autoSpaceDE w:val="0"/>
        <w:autoSpaceDN w:val="0"/>
        <w:adjustRightInd w:val="0"/>
        <w:spacing w:afterLines="120" w:after="288" w:line="360" w:lineRule="auto"/>
        <w:ind w:firstLine="720"/>
        <w:contextualSpacing/>
        <w:rPr>
          <w:b/>
          <w:sz w:val="28"/>
        </w:rPr>
      </w:pPr>
    </w:p>
    <w:p w14:paraId="369B6949" w14:textId="382778BA" w:rsidR="00E70303" w:rsidRDefault="00E257DB" w:rsidP="002A4C6F">
      <w:pPr>
        <w:spacing w:after="200" w:line="276" w:lineRule="auto"/>
        <w:rPr>
          <w:bCs/>
          <w:sz w:val="28"/>
        </w:rPr>
      </w:pPr>
      <w:r w:rsidRPr="0069645D">
        <w:rPr>
          <w:b/>
          <w:sz w:val="28"/>
        </w:rPr>
        <w:lastRenderedPageBreak/>
        <w:t>Этап 2</w:t>
      </w:r>
      <w:r>
        <w:rPr>
          <w:bCs/>
          <w:sz w:val="28"/>
        </w:rPr>
        <w:t xml:space="preserve"> – </w:t>
      </w:r>
      <w:r w:rsidR="00837180" w:rsidRPr="00837180">
        <w:rPr>
          <w:bCs/>
          <w:sz w:val="28"/>
        </w:rPr>
        <w:t>Формирование кодированной таблицы переходов структурного автомата (КТП):</w:t>
      </w:r>
    </w:p>
    <w:p w14:paraId="22A301A4" w14:textId="717A2E2D" w:rsidR="00A86DA1" w:rsidRDefault="00A86DA1" w:rsidP="00D95678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bCs/>
          <w:sz w:val="28"/>
          <w:lang w:val="en-US"/>
        </w:rPr>
      </w:pPr>
      <w:r>
        <w:rPr>
          <w:bCs/>
          <w:sz w:val="28"/>
        </w:rPr>
        <w:t>Таблица переходов абстрактного автомата</w:t>
      </w:r>
      <w:r>
        <w:rPr>
          <w:bCs/>
          <w:sz w:val="28"/>
          <w:lang w:val="en-US"/>
        </w:rPr>
        <w:t>: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A4C6F" w14:paraId="229D6A3F" w14:textId="77777777" w:rsidTr="002A4C6F">
        <w:trPr>
          <w:trHeight w:val="3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B4C58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DCC2E1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b'0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2D15C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b''0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A8ECED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60914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71AF6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208EA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CBFAA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F1C19D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</w:tr>
      <w:tr w:rsidR="002A4C6F" w14:paraId="02D720E7" w14:textId="77777777" w:rsidTr="002A4C6F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1ADEF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7A626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1D9BD9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F0C7E6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183F7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08A8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EF10D2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50F8D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23DBC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2A4C6F" w14:paraId="347D39C7" w14:textId="77777777" w:rsidTr="002A4C6F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5FBF6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6FCF21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A0FC4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B7F89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8807C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B60D7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F1772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3575E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B7AA7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b4</w:t>
            </w:r>
          </w:p>
        </w:tc>
      </w:tr>
      <w:tr w:rsidR="002A4C6F" w14:paraId="5834B5B0" w14:textId="77777777" w:rsidTr="002A4C6F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E4A5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α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74E56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52BCF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E73B3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796927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3CFD0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845D0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B2218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7AAE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b3</w:t>
            </w:r>
          </w:p>
        </w:tc>
      </w:tr>
    </w:tbl>
    <w:p w14:paraId="774A60A5" w14:textId="77777777" w:rsidR="00A86DA1" w:rsidRPr="00A86DA1" w:rsidRDefault="00A86DA1" w:rsidP="00E257DB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rPr>
          <w:bCs/>
          <w:sz w:val="28"/>
          <w:lang w:val="en-US"/>
        </w:rPr>
      </w:pPr>
    </w:p>
    <w:p w14:paraId="2D1EE60C" w14:textId="72C7F203" w:rsidR="00DD6726" w:rsidRDefault="0069645D" w:rsidP="00DD6726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rPr>
          <w:bCs/>
          <w:sz w:val="28"/>
        </w:rPr>
      </w:pPr>
      <w:r w:rsidRPr="0069645D">
        <w:rPr>
          <w:bCs/>
          <w:sz w:val="28"/>
        </w:rPr>
        <w:t>Кодированн</w:t>
      </w:r>
      <w:r w:rsidR="00F84EBD">
        <w:rPr>
          <w:bCs/>
          <w:sz w:val="28"/>
        </w:rPr>
        <w:t>ая</w:t>
      </w:r>
      <w:r w:rsidRPr="0069645D">
        <w:rPr>
          <w:bCs/>
          <w:sz w:val="28"/>
        </w:rPr>
        <w:t xml:space="preserve"> таблиц</w:t>
      </w:r>
      <w:r w:rsidR="00F84EBD">
        <w:rPr>
          <w:bCs/>
          <w:sz w:val="28"/>
        </w:rPr>
        <w:t>а</w:t>
      </w:r>
      <w:r w:rsidRPr="0069645D">
        <w:rPr>
          <w:bCs/>
          <w:sz w:val="28"/>
        </w:rPr>
        <w:t xml:space="preserve"> переходов структурного автомата:</w:t>
      </w:r>
    </w:p>
    <w:tbl>
      <w:tblPr>
        <w:tblW w:w="9178" w:type="dxa"/>
        <w:tblLook w:val="04A0" w:firstRow="1" w:lastRow="0" w:firstColumn="1" w:lastColumn="0" w:noHBand="0" w:noVBand="1"/>
      </w:tblPr>
      <w:tblGrid>
        <w:gridCol w:w="3534"/>
        <w:gridCol w:w="680"/>
        <w:gridCol w:w="680"/>
        <w:gridCol w:w="680"/>
        <w:gridCol w:w="680"/>
        <w:gridCol w:w="680"/>
        <w:gridCol w:w="680"/>
        <w:gridCol w:w="680"/>
        <w:gridCol w:w="680"/>
        <w:gridCol w:w="222"/>
      </w:tblGrid>
      <w:tr w:rsidR="002A4C6F" w14:paraId="45720A18" w14:textId="77777777" w:rsidTr="007B4560">
        <w:trPr>
          <w:gridAfter w:val="1"/>
          <w:wAfter w:w="204" w:type="dxa"/>
          <w:trHeight w:val="422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EDBA4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y</w:t>
            </w:r>
            <w:r>
              <w:rPr>
                <w:color w:val="000000"/>
                <w:sz w:val="28"/>
                <w:szCs w:val="28"/>
                <w:vertAlign w:val="subscript"/>
                <w:lang w:val="en-US"/>
              </w:rPr>
              <w:t xml:space="preserve">2 </w:t>
            </w:r>
            <w:r>
              <w:rPr>
                <w:color w:val="000000"/>
                <w:sz w:val="28"/>
                <w:szCs w:val="28"/>
                <w:lang w:val="en-US"/>
              </w:rPr>
              <w:t>y</w:t>
            </w:r>
            <w:r>
              <w:rPr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CF2C1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01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9973A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B5FFE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E5788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0E873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01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F28149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68A96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0F77C2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01</w:t>
            </w:r>
          </w:p>
        </w:tc>
      </w:tr>
      <w:tr w:rsidR="002A4C6F" w14:paraId="3DF205DE" w14:textId="77777777" w:rsidTr="00B932F3">
        <w:trPr>
          <w:gridAfter w:val="1"/>
          <w:wAfter w:w="204" w:type="dxa"/>
          <w:trHeight w:val="484"/>
        </w:trPr>
        <w:tc>
          <w:tcPr>
            <w:tcW w:w="35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4F36B215" w14:textId="5F23D1D4" w:rsidR="002A4C6F" w:rsidRDefault="002A4C6F" w:rsidP="002A4C6F">
            <w:pPr>
              <w:rPr>
                <w:color w:val="000000"/>
                <w:sz w:val="28"/>
                <w:szCs w:val="28"/>
                <w:vertAlign w:val="subscript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          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 xml:space="preserve">             </w:t>
            </w:r>
            <w:r w:rsidR="00B932F3">
              <w:rPr>
                <w:color w:val="000000"/>
                <w:sz w:val="28"/>
                <w:szCs w:val="28"/>
              </w:rPr>
              <w:t xml:space="preserve">          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 xml:space="preserve"> Q</w:t>
            </w:r>
            <w:r w:rsidR="007B4560">
              <w:rPr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>Q</w:t>
            </w:r>
            <w:r w:rsidR="007B4560">
              <w:rPr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>Q</w:t>
            </w:r>
            <w:r w:rsidR="007B4560">
              <w:rPr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 xml:space="preserve">                                                    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                              </w:t>
            </w:r>
            <w:r w:rsidR="007B4560">
              <w:rPr>
                <w:color w:val="000000"/>
                <w:sz w:val="28"/>
                <w:szCs w:val="28"/>
                <w:lang w:val="en-US"/>
              </w:rPr>
              <w:t xml:space="preserve">                         </w:t>
            </w:r>
          </w:p>
          <w:p w14:paraId="42FA1289" w14:textId="17594213" w:rsidR="002A4C6F" w:rsidRPr="007B4560" w:rsidRDefault="007B4560" w:rsidP="002A4C6F">
            <w:pPr>
              <w:rPr>
                <w:color w:val="000000"/>
                <w:sz w:val="28"/>
                <w:szCs w:val="28"/>
                <w:vertAlign w:val="subscript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  <w:r w:rsidR="002A4C6F">
              <w:rPr>
                <w:color w:val="000000"/>
                <w:sz w:val="28"/>
                <w:szCs w:val="28"/>
                <w:vertAlign w:val="subscript"/>
                <w:lang w:val="en-US"/>
              </w:rPr>
              <w:t>,</w:t>
            </w:r>
            <w:r w:rsidR="002A4C6F">
              <w:rPr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5E71E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000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0191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001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FE4E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010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DE97A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011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62F2E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DF61E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7A11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B87B5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111</w:t>
            </w:r>
          </w:p>
        </w:tc>
      </w:tr>
      <w:tr w:rsidR="007B4560" w14:paraId="432B9A73" w14:textId="77777777" w:rsidTr="007B4560">
        <w:trPr>
          <w:trHeight w:val="422"/>
        </w:trPr>
        <w:tc>
          <w:tcPr>
            <w:tcW w:w="35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7EAB2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53685B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D76604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18411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E44721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89BDB8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3FF1B8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28EA53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B23AC2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4FEB2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7B4560" w14:paraId="382179FD" w14:textId="77777777" w:rsidTr="007B4560">
        <w:trPr>
          <w:trHeight w:val="422"/>
        </w:trPr>
        <w:tc>
          <w:tcPr>
            <w:tcW w:w="35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D118ED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B62333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7132F8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BD2CF5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729D2E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04B006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E1A681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BD7D6A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8125DF" w14:textId="77777777" w:rsidR="002A4C6F" w:rsidRDefault="002A4C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6B81A" w14:textId="77777777" w:rsidR="002A4C6F" w:rsidRDefault="002A4C6F">
            <w:pPr>
              <w:rPr>
                <w:sz w:val="20"/>
                <w:szCs w:val="20"/>
              </w:rPr>
            </w:pPr>
          </w:p>
        </w:tc>
      </w:tr>
      <w:tr w:rsidR="007B4560" w14:paraId="222E6473" w14:textId="77777777" w:rsidTr="007B4560">
        <w:trPr>
          <w:trHeight w:val="422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751AFC1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07EF2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2B8E5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BFEC3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942F4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DA4263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31AF34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B0C32" w14:textId="3B236409" w:rsidR="002A4C6F" w:rsidRPr="00B932F3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11</w:t>
            </w:r>
            <w:r w:rsidR="00B932F3">
              <w:rPr>
                <w:i/>
                <w:i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FBDBE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204" w:type="dxa"/>
            <w:vAlign w:val="center"/>
            <w:hideMark/>
          </w:tcPr>
          <w:p w14:paraId="7E0F0B38" w14:textId="77777777" w:rsidR="002A4C6F" w:rsidRDefault="002A4C6F">
            <w:pPr>
              <w:rPr>
                <w:sz w:val="20"/>
                <w:szCs w:val="20"/>
              </w:rPr>
            </w:pPr>
          </w:p>
        </w:tc>
      </w:tr>
      <w:tr w:rsidR="007B4560" w14:paraId="7C480365" w14:textId="77777777" w:rsidTr="007B4560">
        <w:trPr>
          <w:trHeight w:val="422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8D0420D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2E85B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18B9A8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750A0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CE7DD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7C5AE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476720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BF1F9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E8B8A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204" w:type="dxa"/>
            <w:vAlign w:val="center"/>
            <w:hideMark/>
          </w:tcPr>
          <w:p w14:paraId="138BFBD0" w14:textId="77777777" w:rsidR="002A4C6F" w:rsidRDefault="002A4C6F">
            <w:pPr>
              <w:rPr>
                <w:sz w:val="20"/>
                <w:szCs w:val="20"/>
              </w:rPr>
            </w:pPr>
          </w:p>
        </w:tc>
      </w:tr>
      <w:tr w:rsidR="007B4560" w14:paraId="2279438B" w14:textId="77777777" w:rsidTr="007B4560">
        <w:trPr>
          <w:trHeight w:val="422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739AB" w14:textId="77777777" w:rsidR="002A4C6F" w:rsidRDefault="002A4C6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2C3841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76D514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93456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99971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40417E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D5684" w14:textId="2DD4C4B7" w:rsidR="002A4C6F" w:rsidRPr="00B932F3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</w:t>
            </w:r>
            <w:r w:rsidR="00B932F3">
              <w:rPr>
                <w:i/>
                <w:iCs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CD454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A7435" w14:textId="77777777" w:rsidR="002A4C6F" w:rsidRDefault="002A4C6F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04" w:type="dxa"/>
            <w:vAlign w:val="center"/>
            <w:hideMark/>
          </w:tcPr>
          <w:p w14:paraId="4408D8FD" w14:textId="77777777" w:rsidR="002A4C6F" w:rsidRDefault="002A4C6F">
            <w:pPr>
              <w:rPr>
                <w:sz w:val="20"/>
                <w:szCs w:val="20"/>
              </w:rPr>
            </w:pPr>
          </w:p>
        </w:tc>
      </w:tr>
    </w:tbl>
    <w:p w14:paraId="3A28EBC9" w14:textId="77777777" w:rsidR="00F84EBD" w:rsidRPr="0069645D" w:rsidRDefault="00F84EBD" w:rsidP="0020073D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Cs/>
          <w:sz w:val="28"/>
        </w:rPr>
      </w:pPr>
    </w:p>
    <w:p w14:paraId="5FD5AE19" w14:textId="103280D8" w:rsidR="00A541DE" w:rsidRPr="00B932F3" w:rsidRDefault="00F84EBD" w:rsidP="00B932F3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bCs/>
          <w:sz w:val="28"/>
        </w:rPr>
      </w:pPr>
      <w:r w:rsidRPr="00F84EBD">
        <w:rPr>
          <w:b/>
          <w:sz w:val="28"/>
        </w:rPr>
        <w:t xml:space="preserve">Этап 3 </w:t>
      </w:r>
      <w:r w:rsidRPr="00F84EBD">
        <w:rPr>
          <w:bCs/>
          <w:sz w:val="28"/>
        </w:rPr>
        <w:t>–</w:t>
      </w:r>
      <w:r w:rsidRPr="00F84EBD">
        <w:rPr>
          <w:b/>
          <w:sz w:val="28"/>
        </w:rPr>
        <w:t xml:space="preserve"> </w:t>
      </w:r>
      <w:r w:rsidRPr="00F84EBD">
        <w:rPr>
          <w:bCs/>
          <w:sz w:val="28"/>
        </w:rPr>
        <w:t>Формирование кодированной таблицы функций возбуждения структурного автомата (КТФВ):</w:t>
      </w:r>
    </w:p>
    <w:p w14:paraId="5A764E28" w14:textId="48E8C91D" w:rsidR="00F84EBD" w:rsidRPr="00044426" w:rsidRDefault="00A541DE" w:rsidP="00D95678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sz w:val="28"/>
          <w:szCs w:val="28"/>
        </w:rPr>
      </w:pPr>
      <w:r w:rsidRPr="00A541DE">
        <w:rPr>
          <w:sz w:val="28"/>
          <w:szCs w:val="28"/>
        </w:rPr>
        <w:t>Тип используемого триггера</w:t>
      </w:r>
      <w:r w:rsidRPr="00044426">
        <w:rPr>
          <w:sz w:val="28"/>
          <w:szCs w:val="28"/>
        </w:rPr>
        <w:t xml:space="preserve"> – </w:t>
      </w:r>
      <w:r w:rsidRPr="00A541DE">
        <w:rPr>
          <w:sz w:val="28"/>
          <w:szCs w:val="28"/>
          <w:lang w:val="en-US"/>
        </w:rPr>
        <w:t>D</w:t>
      </w:r>
      <w:r w:rsidR="00044426">
        <w:rPr>
          <w:sz w:val="28"/>
          <w:szCs w:val="28"/>
        </w:rPr>
        <w:t>, его таблица переходов</w:t>
      </w:r>
      <w:r w:rsidRPr="00044426">
        <w:rPr>
          <w:sz w:val="28"/>
          <w:szCs w:val="28"/>
        </w:rPr>
        <w:t>:</w:t>
      </w:r>
    </w:p>
    <w:tbl>
      <w:tblPr>
        <w:tblW w:w="2000" w:type="dxa"/>
        <w:tblInd w:w="828" w:type="dxa"/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</w:tblGrid>
      <w:tr w:rsidR="00A541DE" w14:paraId="6C9BE75E" w14:textId="77777777" w:rsidTr="00834080">
        <w:trPr>
          <w:trHeight w:val="219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75599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BB4DD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Q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63370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02F85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A541DE" w14:paraId="2571D1BA" w14:textId="77777777" w:rsidTr="00834080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07EA46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35347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E8816" w14:textId="77777777" w:rsidR="00A541DE" w:rsidRDefault="00A541DE" w:rsidP="00B932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77DCB" w14:textId="77777777" w:rsidR="00A541DE" w:rsidRDefault="00A541DE" w:rsidP="00B932F3">
            <w:pPr>
              <w:rPr>
                <w:color w:val="000000"/>
                <w:sz w:val="28"/>
                <w:szCs w:val="28"/>
              </w:rPr>
            </w:pPr>
          </w:p>
        </w:tc>
      </w:tr>
      <w:tr w:rsidR="00A541DE" w14:paraId="41CCC138" w14:textId="77777777" w:rsidTr="00834080">
        <w:trPr>
          <w:trHeight w:val="375"/>
        </w:trPr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7A583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55D5E" w14:textId="77777777" w:rsidR="00A541DE" w:rsidRPr="005F4452" w:rsidRDefault="00A541DE" w:rsidP="00B932F3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5F4452"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BC3A0" w14:textId="3428DE05" w:rsidR="00A541DE" w:rsidRPr="003D4873" w:rsidRDefault="003D4873" w:rsidP="00B932F3">
            <w:pPr>
              <w:jc w:val="center"/>
              <w:rPr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A541DE" w14:paraId="642F1FF1" w14:textId="77777777" w:rsidTr="00834080">
        <w:trPr>
          <w:trHeight w:val="375"/>
        </w:trPr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D50FE" w14:textId="77777777" w:rsidR="00A541DE" w:rsidRDefault="00A541DE" w:rsidP="00B932F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8FD55" w14:textId="77777777" w:rsidR="00A541DE" w:rsidRPr="005F4452" w:rsidRDefault="00A541DE" w:rsidP="00B932F3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5F4452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B96A5" w14:textId="33C658DA" w:rsidR="00A541DE" w:rsidRPr="003D4873" w:rsidRDefault="003D4873" w:rsidP="00B932F3">
            <w:pPr>
              <w:jc w:val="center"/>
              <w:rPr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</w:t>
            </w:r>
          </w:p>
        </w:tc>
      </w:tr>
    </w:tbl>
    <w:p w14:paraId="591DB857" w14:textId="77777777" w:rsidR="007B4560" w:rsidRPr="00AB380D" w:rsidRDefault="007B4560" w:rsidP="00F84EBD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sz w:val="28"/>
        </w:rPr>
      </w:pPr>
    </w:p>
    <w:p w14:paraId="13F450FC" w14:textId="2591D740" w:rsidR="00E70303" w:rsidRDefault="007B4560" w:rsidP="007B4560">
      <w:pPr>
        <w:spacing w:after="200" w:line="276" w:lineRule="auto"/>
        <w:rPr>
          <w:sz w:val="28"/>
        </w:rPr>
      </w:pPr>
      <w:r w:rsidRPr="007B4560">
        <w:rPr>
          <w:sz w:val="28"/>
        </w:rPr>
        <w:t xml:space="preserve">      </w:t>
      </w:r>
      <w:r w:rsidR="00F84EBD">
        <w:rPr>
          <w:sz w:val="28"/>
        </w:rPr>
        <w:t>К</w:t>
      </w:r>
      <w:r w:rsidR="00F84EBD" w:rsidRPr="00F84EBD">
        <w:rPr>
          <w:sz w:val="28"/>
        </w:rPr>
        <w:t>одированн</w:t>
      </w:r>
      <w:r w:rsidR="00F84EBD">
        <w:rPr>
          <w:sz w:val="28"/>
        </w:rPr>
        <w:t>ая</w:t>
      </w:r>
      <w:r w:rsidR="00F84EBD" w:rsidRPr="00F84EBD">
        <w:rPr>
          <w:sz w:val="28"/>
        </w:rPr>
        <w:t xml:space="preserve"> таблиц</w:t>
      </w:r>
      <w:r w:rsidR="00F84EBD">
        <w:rPr>
          <w:sz w:val="28"/>
        </w:rPr>
        <w:t>а</w:t>
      </w:r>
      <w:r w:rsidR="00F84EBD" w:rsidRPr="00F84EBD">
        <w:rPr>
          <w:sz w:val="28"/>
        </w:rPr>
        <w:t xml:space="preserve"> функций возбуждения структурного автомата: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81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58"/>
      </w:tblGrid>
      <w:tr w:rsidR="00B932F3" w14:paraId="66E0348D" w14:textId="77777777" w:rsidTr="007A61CB">
        <w:trPr>
          <w:trHeight w:val="322"/>
        </w:trPr>
        <w:tc>
          <w:tcPr>
            <w:tcW w:w="8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  <w:tl2br w:val="single" w:sz="4" w:space="0" w:color="auto"/>
            </w:tcBorders>
            <w:shd w:val="clear" w:color="auto" w:fill="auto"/>
            <w:hideMark/>
          </w:tcPr>
          <w:p w14:paraId="2AED83DF" w14:textId="77777777" w:rsidR="00B932F3" w:rsidRDefault="00B932F3" w:rsidP="007A61CB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 w:rsidR="007A61CB">
              <w:rPr>
                <w:i/>
                <w:iCs/>
                <w:color w:val="000000"/>
                <w:sz w:val="28"/>
                <w:szCs w:val="28"/>
                <w:vertAlign w:val="subscript"/>
              </w:rPr>
              <w:t>3</w:t>
            </w: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 w:rsidR="007A61CB"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 w:rsidR="007A61CB"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  <w:p w14:paraId="74E8BBB4" w14:textId="77777777" w:rsidR="007A61CB" w:rsidRDefault="007A61CB" w:rsidP="007A61CB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</w:p>
          <w:p w14:paraId="7F030F8C" w14:textId="48E1FBC5" w:rsidR="007A61CB" w:rsidRPr="007A61CB" w:rsidRDefault="007A61CB" w:rsidP="007A61CB">
            <w:pPr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787555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000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3A00F1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001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42E6D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010</w:t>
            </w:r>
          </w:p>
        </w:tc>
        <w:tc>
          <w:tcPr>
            <w:tcW w:w="1030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9E4595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011</w:t>
            </w:r>
          </w:p>
        </w:tc>
      </w:tr>
      <w:tr w:rsidR="00B932F3" w14:paraId="6D7658FE" w14:textId="77777777" w:rsidTr="007A61CB">
        <w:trPr>
          <w:trHeight w:val="464"/>
        </w:trPr>
        <w:tc>
          <w:tcPr>
            <w:tcW w:w="8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4CF3BE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2F96CB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B8AA42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688EE0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0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3E0C9B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</w:tr>
      <w:tr w:rsidR="00931913" w14:paraId="7B6B6CD3" w14:textId="77777777" w:rsidTr="007A61CB">
        <w:trPr>
          <w:trHeight w:val="390"/>
        </w:trPr>
        <w:tc>
          <w:tcPr>
            <w:tcW w:w="8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40FB70" w14:textId="77777777" w:rsidR="00931913" w:rsidRDefault="00931913" w:rsidP="0093191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FAD893" w14:textId="65B4E8E9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532DA2" w14:textId="18535B26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A7C77" w14:textId="35123812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5A831" w14:textId="6636AE2F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2213CE" w14:textId="5807E4C5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5E7B8F" w14:textId="55961B1C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B6FFDB" w14:textId="37CCF79D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824568" w14:textId="46D78A1A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AD8040" w14:textId="22768143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1DC614" w14:textId="45DA60B3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4DB44" w14:textId="0DB14F9C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9C7CC5" w14:textId="69260031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7A61CB" w14:paraId="5D0CDCA3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3AE3FE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498587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94685B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743C81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420BB6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81FB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52D62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5ADF2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2F606B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29169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126E3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9DAB37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BE4FEB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7A61CB" w14:paraId="5B8B6E57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93321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AB51A1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762C2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47B13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327680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8C3DF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F24C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25C79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29606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925EFD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52DEA9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4CF90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0B9CCE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  <w:tr w:rsidR="007A61CB" w14:paraId="45852600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14E1D7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28AD9A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98C523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CFA189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4EC18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924125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D9D58C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E24309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328EAF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87DF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24E430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52EAAB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0164CE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</w:tbl>
    <w:p w14:paraId="73C902C4" w14:textId="77777777" w:rsidR="007A61CB" w:rsidRDefault="007A61CB"/>
    <w:tbl>
      <w:tblPr>
        <w:tblW w:w="5000" w:type="pct"/>
        <w:tblLook w:val="04A0" w:firstRow="1" w:lastRow="0" w:firstColumn="1" w:lastColumn="0" w:noHBand="0" w:noVBand="1"/>
      </w:tblPr>
      <w:tblGrid>
        <w:gridCol w:w="1681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58"/>
      </w:tblGrid>
      <w:tr w:rsidR="00B932F3" w14:paraId="3A5D543A" w14:textId="77777777" w:rsidTr="007A61CB">
        <w:trPr>
          <w:trHeight w:val="375"/>
        </w:trPr>
        <w:tc>
          <w:tcPr>
            <w:tcW w:w="8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  <w:tl2br w:val="single" w:sz="4" w:space="0" w:color="auto"/>
            </w:tcBorders>
            <w:shd w:val="clear" w:color="auto" w:fill="auto"/>
            <w:hideMark/>
          </w:tcPr>
          <w:p w14:paraId="747CBE5C" w14:textId="77777777" w:rsidR="007A61CB" w:rsidRDefault="007A61CB" w:rsidP="007A61CB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3</w:t>
            </w: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i/>
                <w:iCs/>
                <w:color w:val="000000"/>
                <w:sz w:val="28"/>
                <w:szCs w:val="28"/>
              </w:rPr>
              <w:t>Q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  <w:p w14:paraId="709FC009" w14:textId="77777777" w:rsidR="007A61CB" w:rsidRDefault="007A61CB" w:rsidP="007A61CB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</w:p>
          <w:p w14:paraId="2DD211D8" w14:textId="3B9719C6" w:rsidR="00B932F3" w:rsidRDefault="007A61CB" w:rsidP="007A61CB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0366CE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8BD6C8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101</w:t>
            </w:r>
          </w:p>
        </w:tc>
        <w:tc>
          <w:tcPr>
            <w:tcW w:w="103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BBB0DD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110</w:t>
            </w:r>
          </w:p>
        </w:tc>
        <w:tc>
          <w:tcPr>
            <w:tcW w:w="1030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7CF204" w14:textId="77777777" w:rsidR="00B932F3" w:rsidRDefault="00B932F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111</w:t>
            </w:r>
          </w:p>
        </w:tc>
      </w:tr>
      <w:tr w:rsidR="00B932F3" w14:paraId="49E641E1" w14:textId="77777777" w:rsidTr="007A61CB">
        <w:trPr>
          <w:trHeight w:val="464"/>
        </w:trPr>
        <w:tc>
          <w:tcPr>
            <w:tcW w:w="8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750791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B01EFE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A1BD88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2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F0DA49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030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F2C7C3" w14:textId="77777777" w:rsidR="00B932F3" w:rsidRDefault="00B932F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</w:tr>
      <w:tr w:rsidR="00931913" w14:paraId="45B033A9" w14:textId="77777777" w:rsidTr="007A61CB">
        <w:trPr>
          <w:trHeight w:val="390"/>
        </w:trPr>
        <w:tc>
          <w:tcPr>
            <w:tcW w:w="8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7A3DDD" w14:textId="77777777" w:rsidR="00931913" w:rsidRDefault="00931913" w:rsidP="00931913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41B0E" w14:textId="6536C300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AEC4C5" w14:textId="3CE99869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FADDA" w14:textId="64E58793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D80CD" w14:textId="1AB61FD1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C314F0" w14:textId="1517C24C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06F435" w14:textId="5CBD1A71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D377DD" w14:textId="0F327598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AA0E43" w14:textId="382DCA6B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F1E3EE" w14:textId="5E30CCD2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C1CECB" w14:textId="570392F3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271777" w14:textId="30CE8DBE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BC0248" w14:textId="1AF9591F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D</w:t>
            </w:r>
            <w:r w:rsidRPr="00931913">
              <w:rPr>
                <w:i/>
                <w:i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931913" w14:paraId="067C6369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BABA61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8CE8DC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CE4705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87517A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4D73D0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60B8C6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9D4A70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3D819A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1E5C2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F82422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F1254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BF0285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098A2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</w:tr>
      <w:tr w:rsidR="00931913" w14:paraId="36DB037F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FE5D7A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50335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690C0D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03C0B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C4C5C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DA4183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0FFB21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21833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735FE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AF2678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3913A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C72A6C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B34E98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</w:tr>
      <w:tr w:rsidR="00931913" w14:paraId="53AA3333" w14:textId="77777777" w:rsidTr="007A61CB">
        <w:trPr>
          <w:trHeight w:val="390"/>
        </w:trPr>
        <w:tc>
          <w:tcPr>
            <w:tcW w:w="8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1F6A8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004481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0C88D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2AB233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031470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33D239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149DC2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F51F80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C64D71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596A8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C1841F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67D71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372C46" w14:textId="77777777" w:rsidR="00931913" w:rsidRDefault="00931913" w:rsidP="00931913">
            <w:pP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</w:t>
            </w:r>
          </w:p>
        </w:tc>
      </w:tr>
    </w:tbl>
    <w:p w14:paraId="7561BF03" w14:textId="77777777" w:rsidR="00B932F3" w:rsidRPr="00B932F3" w:rsidRDefault="00B932F3" w:rsidP="007A61CB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sz w:val="28"/>
        </w:rPr>
      </w:pPr>
    </w:p>
    <w:p w14:paraId="2CE887DC" w14:textId="4B72EE38" w:rsidR="007A61CB" w:rsidRPr="007A61CB" w:rsidRDefault="009678B8" w:rsidP="007A61CB">
      <w:pPr>
        <w:spacing w:line="360" w:lineRule="auto"/>
        <w:ind w:firstLine="709"/>
        <w:contextualSpacing/>
        <w:jc w:val="both"/>
        <w:rPr>
          <w:sz w:val="28"/>
        </w:rPr>
      </w:pPr>
      <w:r w:rsidRPr="009678B8">
        <w:rPr>
          <w:b/>
          <w:bCs/>
          <w:sz w:val="28"/>
        </w:rPr>
        <w:t xml:space="preserve">Этап 4 </w:t>
      </w:r>
      <w:r w:rsidRPr="005F7720">
        <w:rPr>
          <w:sz w:val="28"/>
        </w:rPr>
        <w:t>–</w:t>
      </w:r>
      <w:r>
        <w:rPr>
          <w:sz w:val="28"/>
        </w:rPr>
        <w:t xml:space="preserve"> </w:t>
      </w:r>
      <w:r w:rsidRPr="009678B8">
        <w:rPr>
          <w:sz w:val="28"/>
        </w:rPr>
        <w:t>Построение диаграмм Вейча и логических выражений (ЛВ) для функций возбуждения, представление ЛВ в заданном базисе, построение КС1.</w:t>
      </w:r>
    </w:p>
    <w:p w14:paraId="20B68C4E" w14:textId="65A8BE4F" w:rsidR="00E70303" w:rsidRPr="005B6C7E" w:rsidRDefault="008D3874" w:rsidP="007A61C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rPr>
          <w:b/>
          <w:sz w:val="28"/>
        </w:rPr>
      </w:pPr>
      <w:r>
        <w:rPr>
          <w:b/>
          <w:sz w:val="28"/>
        </w:rPr>
        <w:tab/>
        <w:t xml:space="preserve">Диаграмма для </w:t>
      </w:r>
      <w:r w:rsidRPr="005F4452">
        <w:rPr>
          <w:b/>
          <w:i/>
          <w:iCs/>
          <w:sz w:val="28"/>
          <w:lang w:val="en-US"/>
        </w:rPr>
        <w:t>D</w:t>
      </w:r>
      <w:r w:rsidRPr="005B6C7E">
        <w:rPr>
          <w:b/>
          <w:i/>
          <w:iCs/>
          <w:sz w:val="28"/>
          <w:vertAlign w:val="subscript"/>
        </w:rPr>
        <w:t>3</w:t>
      </w:r>
      <w:r w:rsidRPr="005B6C7E">
        <w:rPr>
          <w:b/>
          <w:sz w:val="28"/>
        </w:rPr>
        <w:t>:</w:t>
      </w:r>
    </w:p>
    <w:p w14:paraId="38563A97" w14:textId="2307EF0D" w:rsidR="002C6D40" w:rsidRDefault="007A61CB" w:rsidP="00677D2A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Cs/>
          <w:sz w:val="28"/>
        </w:rPr>
      </w:pPr>
      <w:r w:rsidRPr="007A61CB">
        <w:rPr>
          <w:bCs/>
          <w:sz w:val="28"/>
        </w:rPr>
        <w:drawing>
          <wp:inline distT="0" distB="0" distL="0" distR="0" wp14:anchorId="026A8F88" wp14:editId="4D1104A9">
            <wp:extent cx="4191585" cy="23053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054F" w14:textId="6CB5C785" w:rsidR="007A61CB" w:rsidRPr="006F7D45" w:rsidRDefault="007A61CB" w:rsidP="007A61CB">
      <w:pPr>
        <w:widowControl w:val="0"/>
        <w:autoSpaceDE w:val="0"/>
        <w:autoSpaceDN w:val="0"/>
        <w:adjustRightInd w:val="0"/>
        <w:spacing w:line="360" w:lineRule="auto"/>
        <w:contextualSpacing/>
        <w:rPr>
          <w:bCs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B05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∨</m:t>
          </m:r>
          <m:sSub>
            <m:sSubPr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E36C0A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E36C0A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∨</m:t>
          </m:r>
          <m:sSub>
            <m:sSubPr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70C0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70C0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70C0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</m:e>
              </m:acc>
            </m:e>
          </m:acc>
        </m:oMath>
      </m:oMathPara>
    </w:p>
    <w:p w14:paraId="16586F62" w14:textId="2E93B6B6" w:rsidR="005F4452" w:rsidRPr="007A61CB" w:rsidRDefault="005F4452" w:rsidP="007A61CB">
      <w:pPr>
        <w:widowControl w:val="0"/>
        <w:autoSpaceDE w:val="0"/>
        <w:autoSpaceDN w:val="0"/>
        <w:adjustRightInd w:val="0"/>
        <w:spacing w:line="360" w:lineRule="auto"/>
        <w:ind w:firstLine="720"/>
        <w:contextualSpacing/>
        <w:rPr>
          <w:b/>
          <w:sz w:val="28"/>
        </w:rPr>
      </w:pPr>
      <w:r w:rsidRPr="005F4452">
        <w:rPr>
          <w:b/>
          <w:sz w:val="28"/>
        </w:rPr>
        <w:t xml:space="preserve">Диаграмма для </w:t>
      </w:r>
      <w:r w:rsidRPr="005F4452">
        <w:rPr>
          <w:b/>
          <w:i/>
          <w:iCs/>
          <w:sz w:val="28"/>
          <w:lang w:val="en-US"/>
        </w:rPr>
        <w:t>D</w:t>
      </w:r>
      <w:r w:rsidRPr="007A61CB">
        <w:rPr>
          <w:b/>
          <w:i/>
          <w:iCs/>
          <w:sz w:val="28"/>
          <w:vertAlign w:val="subscript"/>
        </w:rPr>
        <w:t>2</w:t>
      </w:r>
      <w:r w:rsidRPr="007A61CB">
        <w:rPr>
          <w:b/>
          <w:sz w:val="28"/>
        </w:rPr>
        <w:t>:</w:t>
      </w:r>
    </w:p>
    <w:p w14:paraId="0868E1C8" w14:textId="4849B19B" w:rsidR="002C6D40" w:rsidRDefault="00677D2A" w:rsidP="00677D2A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sz w:val="28"/>
        </w:rPr>
      </w:pPr>
      <w:r w:rsidRPr="00677D2A">
        <w:rPr>
          <w:b/>
          <w:sz w:val="28"/>
        </w:rPr>
        <w:drawing>
          <wp:inline distT="0" distB="0" distL="0" distR="0" wp14:anchorId="4E2F730E" wp14:editId="767FC9F2">
            <wp:extent cx="4181475" cy="2219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627" r="10408"/>
                    <a:stretch/>
                  </pic:blipFill>
                  <pic:spPr bwMode="auto">
                    <a:xfrm>
                      <a:off x="0" y="0"/>
                      <a:ext cx="4182059" cy="221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EB2A4" w14:textId="3CD61AE3" w:rsidR="00677D2A" w:rsidRPr="006F7D45" w:rsidRDefault="00677D2A" w:rsidP="00677D2A">
      <w:pPr>
        <w:widowControl w:val="0"/>
        <w:autoSpaceDE w:val="0"/>
        <w:autoSpaceDN w:val="0"/>
        <w:adjustRightInd w:val="0"/>
        <w:spacing w:line="360" w:lineRule="auto"/>
        <w:contextualSpacing/>
        <w:rPr>
          <w:bCs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color w:val="00B05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  <w:sz w:val="28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B05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B05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E36C0A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14:paraId="6FB0BBA4" w14:textId="77777777" w:rsidR="007A61CB" w:rsidRDefault="007A61CB" w:rsidP="007A61CB">
      <w:pPr>
        <w:widowControl w:val="0"/>
        <w:autoSpaceDE w:val="0"/>
        <w:autoSpaceDN w:val="0"/>
        <w:adjustRightInd w:val="0"/>
        <w:spacing w:line="360" w:lineRule="auto"/>
        <w:ind w:firstLine="720"/>
        <w:contextualSpacing/>
        <w:rPr>
          <w:b/>
          <w:sz w:val="28"/>
        </w:rPr>
      </w:pPr>
    </w:p>
    <w:p w14:paraId="5D86C269" w14:textId="129C11F0" w:rsidR="00CF5E3F" w:rsidRDefault="00CF5E3F" w:rsidP="007A61CB">
      <w:pPr>
        <w:widowControl w:val="0"/>
        <w:autoSpaceDE w:val="0"/>
        <w:autoSpaceDN w:val="0"/>
        <w:adjustRightInd w:val="0"/>
        <w:spacing w:line="360" w:lineRule="auto"/>
        <w:ind w:firstLine="720"/>
        <w:contextualSpacing/>
        <w:rPr>
          <w:b/>
          <w:sz w:val="28"/>
          <w:lang w:val="en-US"/>
        </w:rPr>
      </w:pPr>
      <w:r w:rsidRPr="005F4452">
        <w:rPr>
          <w:b/>
          <w:sz w:val="28"/>
        </w:rPr>
        <w:lastRenderedPageBreak/>
        <w:t xml:space="preserve">Диаграмма для </w:t>
      </w:r>
      <w:r w:rsidRPr="005F4452">
        <w:rPr>
          <w:b/>
          <w:i/>
          <w:iCs/>
          <w:sz w:val="28"/>
          <w:lang w:val="en-US"/>
        </w:rPr>
        <w:t>D</w:t>
      </w:r>
      <w:r>
        <w:rPr>
          <w:b/>
          <w:i/>
          <w:iCs/>
          <w:sz w:val="28"/>
          <w:vertAlign w:val="subscript"/>
          <w:lang w:val="en-US"/>
        </w:rPr>
        <w:t>1</w:t>
      </w:r>
      <w:r w:rsidRPr="005F4452">
        <w:rPr>
          <w:b/>
          <w:sz w:val="28"/>
          <w:lang w:val="en-US"/>
        </w:rPr>
        <w:t>:</w:t>
      </w:r>
    </w:p>
    <w:p w14:paraId="54880341" w14:textId="1E3DC3E2" w:rsidR="00687564" w:rsidRDefault="00C61E57" w:rsidP="007A61CB">
      <w:pPr>
        <w:spacing w:line="360" w:lineRule="auto"/>
        <w:contextualSpacing/>
        <w:rPr>
          <w:b/>
          <w:sz w:val="28"/>
        </w:rPr>
      </w:pPr>
      <w:r w:rsidRPr="00C61E57">
        <w:rPr>
          <w:b/>
          <w:sz w:val="28"/>
        </w:rPr>
        <w:drawing>
          <wp:inline distT="0" distB="0" distL="0" distR="0" wp14:anchorId="429065CE" wp14:editId="598E1ADF">
            <wp:extent cx="4181475" cy="2209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9052"/>
                    <a:stretch/>
                  </pic:blipFill>
                  <pic:spPr bwMode="auto">
                    <a:xfrm>
                      <a:off x="0" y="0"/>
                      <a:ext cx="4182059" cy="2210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ACF3F" w14:textId="5A821956" w:rsidR="00C61E57" w:rsidRPr="006F7D45" w:rsidRDefault="00C61E57" w:rsidP="00C61E57">
      <w:pPr>
        <w:widowControl w:val="0"/>
        <w:autoSpaceDE w:val="0"/>
        <w:autoSpaceDN w:val="0"/>
        <w:adjustRightInd w:val="0"/>
        <w:spacing w:line="360" w:lineRule="auto"/>
        <w:contextualSpacing/>
        <w:rPr>
          <w:bCs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color w:val="00B05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B050"/>
                  <w:sz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B05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B05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sz w:val="28"/>
            </w:rPr>
            <m:t xml:space="preserve"> </m:t>
          </m:r>
          <m:r>
            <w:rPr>
              <w:rFonts w:ascii="Cambria Math" w:hAnsi="Cambria Math"/>
              <w:sz w:val="28"/>
            </w:rPr>
            <m:t>∨</m:t>
          </m:r>
          <m:sSub>
            <m:sSubPr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E36C0A" w:themeColor="accent6" w:themeShade="BF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E36C0A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E36C0A" w:themeColor="accent6" w:themeShade="BF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E36C0A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E36C0A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E36C0A" w:themeColor="accent6" w:themeShade="BF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70C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70C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70C0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C0000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C0000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C00000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</m:e>
              </m:acc>
              <m:r>
                <w:rPr>
                  <w:rFonts w:ascii="Cambria Math" w:hAnsi="Cambria Math"/>
                  <w:sz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8"/>
                        </w:rPr>
                        <m:t xml:space="preserve">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acc>
                </m:e>
              </m:acc>
            </m:e>
          </m:acc>
        </m:oMath>
      </m:oMathPara>
    </w:p>
    <w:p w14:paraId="02A0C8F7" w14:textId="77777777" w:rsidR="007A61CB" w:rsidRDefault="007A61CB" w:rsidP="007A61CB">
      <w:pPr>
        <w:spacing w:line="360" w:lineRule="auto"/>
        <w:contextualSpacing/>
        <w:rPr>
          <w:b/>
          <w:sz w:val="28"/>
        </w:rPr>
      </w:pPr>
    </w:p>
    <w:p w14:paraId="2AC77E32" w14:textId="4569DC94" w:rsidR="006F7D45" w:rsidRPr="005F7720" w:rsidRDefault="005F7720" w:rsidP="006F7D45">
      <w:pPr>
        <w:spacing w:line="360" w:lineRule="auto"/>
        <w:ind w:firstLine="709"/>
        <w:contextualSpacing/>
        <w:jc w:val="both"/>
        <w:rPr>
          <w:bCs/>
          <w:sz w:val="28"/>
        </w:rPr>
      </w:pPr>
      <w:r w:rsidRPr="005F7720">
        <w:rPr>
          <w:b/>
          <w:sz w:val="28"/>
        </w:rPr>
        <w:t xml:space="preserve">Этап 5 </w:t>
      </w:r>
      <w:r w:rsidRPr="005F7720">
        <w:rPr>
          <w:bCs/>
          <w:sz w:val="28"/>
        </w:rPr>
        <w:t>–</w:t>
      </w:r>
      <w:r w:rsidRPr="005F7720">
        <w:rPr>
          <w:b/>
          <w:sz w:val="28"/>
        </w:rPr>
        <w:t xml:space="preserve"> </w:t>
      </w:r>
      <w:r w:rsidRPr="005F7720">
        <w:rPr>
          <w:bCs/>
          <w:sz w:val="28"/>
        </w:rPr>
        <w:t>построение кодированной таблицы выходов (КТВ):</w:t>
      </w:r>
    </w:p>
    <w:tbl>
      <w:tblPr>
        <w:tblW w:w="8860" w:type="dxa"/>
        <w:tblInd w:w="-5" w:type="dxa"/>
        <w:tblLook w:val="04A0" w:firstRow="1" w:lastRow="0" w:firstColumn="1" w:lastColumn="0" w:noHBand="0" w:noVBand="1"/>
      </w:tblPr>
      <w:tblGrid>
        <w:gridCol w:w="1243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F7D45" w14:paraId="18E33BF1" w14:textId="77777777" w:rsidTr="006F7D45">
        <w:trPr>
          <w:trHeight w:val="39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11B4E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Q3Q2Q1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162B1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3F498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B5252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1EB3B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A0F4C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9C0C9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5A154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110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B0A34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111</w:t>
            </w:r>
          </w:p>
        </w:tc>
      </w:tr>
      <w:tr w:rsidR="006F7D45" w14:paraId="6D24BDA6" w14:textId="77777777" w:rsidTr="006F7D45">
        <w:trPr>
          <w:trHeight w:val="39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F583A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y2y1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89472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3980F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D253A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A219A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7CA44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76AD2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9C524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CE186" w14:textId="77777777" w:rsidR="006F7D45" w:rsidRDefault="006F7D45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01</w:t>
            </w:r>
          </w:p>
        </w:tc>
      </w:tr>
    </w:tbl>
    <w:p w14:paraId="6C8A01DA" w14:textId="29728E3D" w:rsidR="00C61E57" w:rsidRPr="005F7720" w:rsidRDefault="00C61E57" w:rsidP="00C61E57">
      <w:pPr>
        <w:spacing w:line="360" w:lineRule="auto"/>
        <w:ind w:firstLine="709"/>
        <w:contextualSpacing/>
        <w:jc w:val="both"/>
        <w:rPr>
          <w:bCs/>
          <w:sz w:val="28"/>
        </w:rPr>
      </w:pPr>
    </w:p>
    <w:p w14:paraId="409C5828" w14:textId="48E1EA6F" w:rsidR="00D72BC1" w:rsidRDefault="005F7720" w:rsidP="00C61E57">
      <w:pPr>
        <w:spacing w:line="360" w:lineRule="auto"/>
        <w:ind w:firstLine="709"/>
        <w:contextualSpacing/>
        <w:rPr>
          <w:bCs/>
          <w:sz w:val="28"/>
        </w:rPr>
      </w:pPr>
      <w:r w:rsidRPr="005F7720">
        <w:rPr>
          <w:b/>
          <w:sz w:val="28"/>
        </w:rPr>
        <w:t xml:space="preserve">Этап 6 </w:t>
      </w:r>
      <w:r w:rsidRPr="005F7720">
        <w:rPr>
          <w:bCs/>
          <w:sz w:val="28"/>
        </w:rPr>
        <w:t>–</w:t>
      </w:r>
      <w:r w:rsidRPr="005F7720">
        <w:rPr>
          <w:b/>
          <w:sz w:val="28"/>
        </w:rPr>
        <w:t xml:space="preserve"> </w:t>
      </w:r>
      <w:r>
        <w:rPr>
          <w:bCs/>
          <w:sz w:val="28"/>
        </w:rPr>
        <w:t>п</w:t>
      </w:r>
      <w:r w:rsidRPr="005F7720">
        <w:rPr>
          <w:bCs/>
          <w:sz w:val="28"/>
        </w:rPr>
        <w:t>остроение диаграмм Вейча и логических выражений для выходных сигналов, представление ЛВ в заданном базисе, построение КС2:</w:t>
      </w:r>
    </w:p>
    <w:p w14:paraId="10A0BC13" w14:textId="28C3865E" w:rsidR="005F7720" w:rsidRDefault="005F7720" w:rsidP="00C61E57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Диаграмма для </w:t>
      </w:r>
      <w:r w:rsidRPr="005F4452">
        <w:rPr>
          <w:i/>
          <w:iCs/>
          <w:sz w:val="28"/>
          <w:lang w:val="en-US"/>
        </w:rPr>
        <w:t>y</w:t>
      </w:r>
      <w:r w:rsidR="006F7D45">
        <w:rPr>
          <w:i/>
          <w:iCs/>
          <w:sz w:val="28"/>
          <w:vertAlign w:val="subscript"/>
          <w:lang w:val="en-US"/>
        </w:rPr>
        <w:t>2</w:t>
      </w:r>
      <w:r w:rsidRPr="007A61CB">
        <w:rPr>
          <w:sz w:val="28"/>
        </w:rPr>
        <w:t>:</w:t>
      </w:r>
    </w:p>
    <w:p w14:paraId="093FEE4A" w14:textId="30ABDFC2" w:rsidR="006F7D45" w:rsidRDefault="006F7D45" w:rsidP="006F7D45">
      <w:pPr>
        <w:spacing w:line="360" w:lineRule="auto"/>
        <w:contextualSpacing/>
        <w:jc w:val="center"/>
        <w:rPr>
          <w:sz w:val="28"/>
        </w:rPr>
      </w:pPr>
      <w:r w:rsidRPr="006F7D45">
        <w:rPr>
          <w:sz w:val="28"/>
        </w:rPr>
        <w:drawing>
          <wp:inline distT="0" distB="0" distL="0" distR="0" wp14:anchorId="4CB3F0D0" wp14:editId="2E2A4583">
            <wp:extent cx="2238687" cy="1228896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AD75" w14:textId="0A53542B" w:rsidR="006F7D45" w:rsidRPr="006F7D45" w:rsidRDefault="006F7D45" w:rsidP="00C61E57">
      <w:pPr>
        <w:spacing w:line="360" w:lineRule="auto"/>
        <w:ind w:firstLine="709"/>
        <w:contextualSpacing/>
        <w:jc w:val="both"/>
        <w:rPr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206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206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206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2060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00206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206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206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2060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∨</m:t>
          </m:r>
          <m:sSub>
            <m:sSubPr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C0000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C00000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14:paraId="7870659F" w14:textId="491B8241" w:rsidR="005F7720" w:rsidRDefault="005F7720" w:rsidP="00C61E57">
      <w:pPr>
        <w:spacing w:line="360" w:lineRule="auto"/>
        <w:ind w:firstLine="709"/>
        <w:contextualSpacing/>
        <w:rPr>
          <w:sz w:val="28"/>
        </w:rPr>
      </w:pPr>
      <w:r>
        <w:rPr>
          <w:sz w:val="28"/>
        </w:rPr>
        <w:t xml:space="preserve">Диаграмма для </w:t>
      </w:r>
      <w:r w:rsidRPr="005F4452">
        <w:rPr>
          <w:i/>
          <w:iCs/>
          <w:sz w:val="28"/>
          <w:lang w:val="en-US"/>
        </w:rPr>
        <w:t>y</w:t>
      </w:r>
      <w:r w:rsidR="006F7D45">
        <w:rPr>
          <w:i/>
          <w:iCs/>
          <w:sz w:val="28"/>
          <w:vertAlign w:val="subscript"/>
          <w:lang w:val="en-US"/>
        </w:rPr>
        <w:t>1</w:t>
      </w:r>
      <w:r w:rsidRPr="007A61CB">
        <w:rPr>
          <w:sz w:val="28"/>
        </w:rPr>
        <w:t>:</w:t>
      </w:r>
    </w:p>
    <w:p w14:paraId="63C1F736" w14:textId="44435A26" w:rsidR="00F11813" w:rsidRDefault="00F11813" w:rsidP="00C61E57">
      <w:pPr>
        <w:spacing w:line="360" w:lineRule="auto"/>
        <w:ind w:firstLine="709"/>
        <w:contextualSpacing/>
        <w:rPr>
          <w:sz w:val="28"/>
        </w:rPr>
      </w:pPr>
      <w:r w:rsidRPr="00F11813">
        <w:rPr>
          <w:sz w:val="28"/>
        </w:rPr>
        <w:drawing>
          <wp:inline distT="0" distB="0" distL="0" distR="0" wp14:anchorId="66E62FDB" wp14:editId="27C6CC69">
            <wp:extent cx="2267266" cy="124794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D0B3" w14:textId="5C396072" w:rsidR="00F11813" w:rsidRPr="006F7D45" w:rsidRDefault="00F11813" w:rsidP="00F11813">
      <w:pPr>
        <w:spacing w:line="360" w:lineRule="auto"/>
        <w:ind w:firstLine="709"/>
        <w:contextualSpacing/>
        <w:jc w:val="both"/>
        <w:rPr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206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206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2060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color w:val="002060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206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206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2060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206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2060"/>
                  <w:sz w:val="28"/>
                </w:rPr>
                <m:t>Q</m:t>
              </m:r>
            </m:e>
            <m:sub>
              <m:r>
                <w:rPr>
                  <w:rFonts w:ascii="Cambria Math" w:hAnsi="Cambria Math"/>
                  <w:color w:val="002060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C0000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C0000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 w:themeColor="text1"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1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14:paraId="18D99C13" w14:textId="5D975871" w:rsidR="00F11813" w:rsidRDefault="00F11813" w:rsidP="00F11813">
      <w:pPr>
        <w:spacing w:line="360" w:lineRule="auto"/>
        <w:contextualSpacing/>
        <w:jc w:val="center"/>
        <w:rPr>
          <w:b/>
          <w:sz w:val="28"/>
        </w:rPr>
      </w:pPr>
      <w:r>
        <w:rPr>
          <w:b/>
          <w:sz w:val="28"/>
          <w:lang w:val="en-US"/>
        </w:rPr>
        <w:lastRenderedPageBreak/>
        <w:t xml:space="preserve">4. </w:t>
      </w:r>
      <w:r>
        <w:rPr>
          <w:b/>
          <w:sz w:val="28"/>
        </w:rPr>
        <w:t>Моделирование работы структурного автомата</w:t>
      </w:r>
    </w:p>
    <w:p w14:paraId="6F454E41" w14:textId="77777777" w:rsidR="00F11813" w:rsidRDefault="00F11813" w:rsidP="00F11813">
      <w:pPr>
        <w:spacing w:line="360" w:lineRule="auto"/>
        <w:ind w:firstLine="709"/>
        <w:contextualSpacing/>
        <w:jc w:val="both"/>
        <w:rPr>
          <w:sz w:val="28"/>
        </w:rPr>
      </w:pPr>
      <w:r w:rsidRPr="00E866B9">
        <w:rPr>
          <w:i/>
          <w:sz w:val="28"/>
        </w:rPr>
        <w:t xml:space="preserve">Схема структурного автомата, построенного в </w:t>
      </w:r>
      <w:r w:rsidRPr="00E866B9">
        <w:rPr>
          <w:i/>
          <w:sz w:val="28"/>
          <w:lang w:val="en-US"/>
        </w:rPr>
        <w:t>QUARTUS</w:t>
      </w:r>
      <w:r>
        <w:rPr>
          <w:sz w:val="28"/>
        </w:rPr>
        <w:t>:</w:t>
      </w:r>
    </w:p>
    <w:p w14:paraId="04D73FD5" w14:textId="0DBDF0CA" w:rsidR="00F11813" w:rsidRDefault="00982B90" w:rsidP="00982B90">
      <w:pPr>
        <w:spacing w:line="360" w:lineRule="auto"/>
        <w:contextualSpacing/>
        <w:jc w:val="center"/>
        <w:rPr>
          <w:sz w:val="28"/>
        </w:rPr>
      </w:pPr>
      <w:r w:rsidRPr="00982B90">
        <w:rPr>
          <w:sz w:val="28"/>
        </w:rPr>
        <w:drawing>
          <wp:inline distT="0" distB="0" distL="0" distR="0" wp14:anchorId="4ACB2317" wp14:editId="18C066E6">
            <wp:extent cx="6122035" cy="315785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DC49" w14:textId="77777777" w:rsidR="00982B90" w:rsidRDefault="00982B90" w:rsidP="00982B90">
      <w:pPr>
        <w:spacing w:line="360" w:lineRule="auto"/>
        <w:contextualSpacing/>
        <w:jc w:val="center"/>
        <w:rPr>
          <w:sz w:val="28"/>
        </w:rPr>
      </w:pPr>
    </w:p>
    <w:p w14:paraId="396FD3CE" w14:textId="5059C00C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i/>
          <w:sz w:val="28"/>
        </w:rPr>
        <w:t>Результаты тестирования структурного автомата:</w:t>
      </w:r>
    </w:p>
    <w:p w14:paraId="67458AC0" w14:textId="5DD4B9BA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1. Для первого входного слова (на вход поданы «00 00 00 10», на выходе – «10 00 </w:t>
      </w:r>
      <w:r>
        <w:rPr>
          <w:sz w:val="28"/>
        </w:rPr>
        <w:t>1</w:t>
      </w:r>
      <w:r w:rsidRPr="001E08DD">
        <w:rPr>
          <w:sz w:val="28"/>
        </w:rPr>
        <w:t>0</w:t>
      </w:r>
      <w:r>
        <w:rPr>
          <w:sz w:val="28"/>
        </w:rPr>
        <w:t xml:space="preserve"> 01»):</w:t>
      </w:r>
    </w:p>
    <w:p w14:paraId="09C7AA7D" w14:textId="0C2249DA" w:rsidR="00982B90" w:rsidRDefault="00982B90" w:rsidP="00982B90">
      <w:pPr>
        <w:spacing w:line="360" w:lineRule="auto"/>
        <w:jc w:val="both"/>
        <w:rPr>
          <w:sz w:val="28"/>
        </w:rPr>
      </w:pPr>
      <w:bookmarkStart w:id="0" w:name="_GoBack"/>
      <w:bookmarkEnd w:id="0"/>
    </w:p>
    <w:p w14:paraId="4BE4293E" w14:textId="7CC51D09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2. Для второго входного слова (на вход поданы «00 01 01 </w:t>
      </w:r>
      <w:r>
        <w:rPr>
          <w:sz w:val="28"/>
        </w:rPr>
        <w:t xml:space="preserve">10 </w:t>
      </w:r>
      <w:r>
        <w:rPr>
          <w:sz w:val="28"/>
        </w:rPr>
        <w:t xml:space="preserve">10», на выходе – «10 </w:t>
      </w:r>
      <w:r>
        <w:rPr>
          <w:sz w:val="28"/>
        </w:rPr>
        <w:t>10 01 00 01</w:t>
      </w:r>
      <w:r>
        <w:rPr>
          <w:sz w:val="28"/>
        </w:rPr>
        <w:t>»):</w:t>
      </w:r>
    </w:p>
    <w:p w14:paraId="0B0F1355" w14:textId="691A2628" w:rsidR="00982B90" w:rsidRDefault="00982B90" w:rsidP="00982B90">
      <w:pPr>
        <w:spacing w:line="360" w:lineRule="auto"/>
        <w:contextualSpacing/>
        <w:jc w:val="center"/>
        <w:rPr>
          <w:sz w:val="28"/>
        </w:rPr>
      </w:pPr>
    </w:p>
    <w:p w14:paraId="5C655541" w14:textId="0535C280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3. Для третьего входного слова (на вход поданы «0</w:t>
      </w:r>
      <w:r>
        <w:rPr>
          <w:sz w:val="28"/>
        </w:rPr>
        <w:t>1</w:t>
      </w:r>
      <w:r>
        <w:rPr>
          <w:sz w:val="28"/>
        </w:rPr>
        <w:t xml:space="preserve"> 0</w:t>
      </w:r>
      <w:r>
        <w:rPr>
          <w:sz w:val="28"/>
        </w:rPr>
        <w:t>0</w:t>
      </w:r>
      <w:r>
        <w:rPr>
          <w:sz w:val="28"/>
        </w:rPr>
        <w:t xml:space="preserve"> 0</w:t>
      </w:r>
      <w:r>
        <w:rPr>
          <w:sz w:val="28"/>
        </w:rPr>
        <w:t>1</w:t>
      </w:r>
      <w:r>
        <w:rPr>
          <w:sz w:val="28"/>
        </w:rPr>
        <w:t xml:space="preserve"> 10», на выходе – «10 01 0</w:t>
      </w:r>
      <w:r>
        <w:rPr>
          <w:sz w:val="28"/>
        </w:rPr>
        <w:t>0</w:t>
      </w:r>
      <w:r>
        <w:rPr>
          <w:sz w:val="28"/>
        </w:rPr>
        <w:t xml:space="preserve"> 0</w:t>
      </w:r>
      <w:r>
        <w:rPr>
          <w:sz w:val="28"/>
        </w:rPr>
        <w:t>0</w:t>
      </w:r>
      <w:r>
        <w:rPr>
          <w:sz w:val="28"/>
        </w:rPr>
        <w:t>»):</w:t>
      </w:r>
    </w:p>
    <w:p w14:paraId="3684935A" w14:textId="21909E30" w:rsidR="00982B90" w:rsidRDefault="00982B90" w:rsidP="00982B90">
      <w:pPr>
        <w:spacing w:line="360" w:lineRule="auto"/>
        <w:contextualSpacing/>
        <w:jc w:val="center"/>
        <w:rPr>
          <w:sz w:val="28"/>
        </w:rPr>
      </w:pPr>
    </w:p>
    <w:p w14:paraId="1715BD63" w14:textId="095659B1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4. Для четвертого входного слова (на вход поданы «</w:t>
      </w:r>
      <w:r>
        <w:rPr>
          <w:sz w:val="28"/>
        </w:rPr>
        <w:t>01 01 00 10 10</w:t>
      </w:r>
      <w:r>
        <w:rPr>
          <w:sz w:val="28"/>
        </w:rPr>
        <w:t>», на выходе – «</w:t>
      </w:r>
      <w:r w:rsidR="00A86258">
        <w:rPr>
          <w:sz w:val="28"/>
        </w:rPr>
        <w:t>10 10 01 00 00</w:t>
      </w:r>
      <w:r>
        <w:rPr>
          <w:sz w:val="28"/>
        </w:rPr>
        <w:t>»):</w:t>
      </w:r>
    </w:p>
    <w:p w14:paraId="3C7EAEA9" w14:textId="5E83732B" w:rsidR="00982B90" w:rsidRDefault="00982B90" w:rsidP="00982B90">
      <w:pPr>
        <w:spacing w:line="360" w:lineRule="auto"/>
        <w:jc w:val="both"/>
        <w:rPr>
          <w:sz w:val="28"/>
        </w:rPr>
      </w:pPr>
    </w:p>
    <w:p w14:paraId="62FF56DE" w14:textId="7D47D2BE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5. Для пятого входного слова (на вход поданы «01 01 0</w:t>
      </w:r>
      <w:r w:rsidR="00A86258">
        <w:rPr>
          <w:sz w:val="28"/>
        </w:rPr>
        <w:t>1</w:t>
      </w:r>
      <w:r>
        <w:rPr>
          <w:sz w:val="28"/>
        </w:rPr>
        <w:t xml:space="preserve"> 10 10», на выходе – «10 10 0</w:t>
      </w:r>
      <w:r w:rsidR="00A86258">
        <w:rPr>
          <w:sz w:val="28"/>
        </w:rPr>
        <w:t>0</w:t>
      </w:r>
      <w:r>
        <w:rPr>
          <w:sz w:val="28"/>
        </w:rPr>
        <w:t xml:space="preserve"> 01 0</w:t>
      </w:r>
      <w:r w:rsidR="00A86258">
        <w:rPr>
          <w:sz w:val="28"/>
        </w:rPr>
        <w:t>1</w:t>
      </w:r>
      <w:r>
        <w:rPr>
          <w:sz w:val="28"/>
        </w:rPr>
        <w:t>»):</w:t>
      </w:r>
    </w:p>
    <w:p w14:paraId="78B47BCE" w14:textId="16EC11EE" w:rsidR="00982B90" w:rsidRDefault="00982B90" w:rsidP="00982B90">
      <w:pPr>
        <w:spacing w:line="360" w:lineRule="auto"/>
        <w:contextualSpacing/>
        <w:jc w:val="center"/>
        <w:rPr>
          <w:sz w:val="28"/>
        </w:rPr>
      </w:pPr>
    </w:p>
    <w:p w14:paraId="3EFE8306" w14:textId="24C2F48E" w:rsidR="00982B90" w:rsidRDefault="00982B90" w:rsidP="00982B90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lastRenderedPageBreak/>
        <w:t>6. Для шестого входного слова (на вход поданы «0</w:t>
      </w:r>
      <w:r w:rsidR="00A86258">
        <w:rPr>
          <w:sz w:val="28"/>
        </w:rPr>
        <w:t>0</w:t>
      </w:r>
      <w:r>
        <w:rPr>
          <w:sz w:val="28"/>
        </w:rPr>
        <w:t xml:space="preserve"> 01 0</w:t>
      </w:r>
      <w:r w:rsidR="00A86258">
        <w:rPr>
          <w:sz w:val="28"/>
        </w:rPr>
        <w:t>0</w:t>
      </w:r>
      <w:r>
        <w:rPr>
          <w:sz w:val="28"/>
        </w:rPr>
        <w:t xml:space="preserve"> 10 10», на выходе – «10 10 00 00 01»):</w:t>
      </w:r>
    </w:p>
    <w:p w14:paraId="44F55A51" w14:textId="79218B5B" w:rsidR="00982B90" w:rsidRPr="00F15F9A" w:rsidRDefault="00982B90" w:rsidP="00982B90">
      <w:pPr>
        <w:spacing w:line="360" w:lineRule="auto"/>
        <w:contextualSpacing/>
        <w:jc w:val="center"/>
        <w:rPr>
          <w:sz w:val="28"/>
        </w:rPr>
      </w:pPr>
    </w:p>
    <w:p w14:paraId="109CA88C" w14:textId="77777777" w:rsidR="00F11813" w:rsidRPr="007A61CB" w:rsidRDefault="00F11813" w:rsidP="00C61E57">
      <w:pPr>
        <w:spacing w:line="360" w:lineRule="auto"/>
        <w:ind w:firstLine="709"/>
        <w:contextualSpacing/>
        <w:rPr>
          <w:sz w:val="28"/>
        </w:rPr>
      </w:pPr>
    </w:p>
    <w:p w14:paraId="6710DB9A" w14:textId="773EE955" w:rsidR="00495525" w:rsidRDefault="009D78B0" w:rsidP="00495525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>5</w:t>
      </w:r>
      <w:r w:rsidR="00495525" w:rsidRPr="00495525">
        <w:rPr>
          <w:b/>
          <w:sz w:val="28"/>
        </w:rPr>
        <w:t>. Вывод.</w:t>
      </w:r>
    </w:p>
    <w:p w14:paraId="0CC5900B" w14:textId="0B178307" w:rsidR="00495525" w:rsidRPr="00495525" w:rsidRDefault="00106B77" w:rsidP="00D540ED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  <w:jc w:val="both"/>
        <w:rPr>
          <w:sz w:val="28"/>
        </w:rPr>
      </w:pPr>
      <w:r w:rsidRPr="00106B77">
        <w:rPr>
          <w:sz w:val="28"/>
        </w:rPr>
        <w:t>В результате выполнения работы произведен структурный синтез автомата модели Мура. Ав</w:t>
      </w:r>
      <w:r>
        <w:rPr>
          <w:sz w:val="28"/>
        </w:rPr>
        <w:t>томат имеет</w:t>
      </w:r>
      <w:r w:rsidR="00D95678">
        <w:rPr>
          <w:sz w:val="28"/>
        </w:rPr>
        <w:t xml:space="preserve"> 2</w:t>
      </w:r>
      <w:r>
        <w:rPr>
          <w:sz w:val="28"/>
        </w:rPr>
        <w:t xml:space="preserve"> структурных входа и</w:t>
      </w:r>
      <w:r w:rsidR="00D95678">
        <w:rPr>
          <w:sz w:val="28"/>
        </w:rPr>
        <w:t xml:space="preserve"> 2</w:t>
      </w:r>
      <w:r w:rsidRPr="00106B77">
        <w:rPr>
          <w:sz w:val="28"/>
        </w:rPr>
        <w:t xml:space="preserve"> структурных выхода. Для реа</w:t>
      </w:r>
      <w:r>
        <w:rPr>
          <w:sz w:val="28"/>
        </w:rPr>
        <w:t>лизации автомата потребовалось</w:t>
      </w:r>
      <w:r w:rsidR="00982B90">
        <w:rPr>
          <w:sz w:val="28"/>
        </w:rPr>
        <w:t xml:space="preserve"> 3 триггера типа </w:t>
      </w:r>
      <w:r w:rsidR="00982B90">
        <w:rPr>
          <w:sz w:val="28"/>
          <w:lang w:val="en-US"/>
        </w:rPr>
        <w:t>D</w:t>
      </w:r>
      <w:r w:rsidR="00982B90">
        <w:rPr>
          <w:sz w:val="28"/>
        </w:rPr>
        <w:t xml:space="preserve"> и</w:t>
      </w:r>
      <w:r w:rsidR="001F562F" w:rsidRPr="00522A16">
        <w:rPr>
          <w:sz w:val="28"/>
        </w:rPr>
        <w:t xml:space="preserve"> </w:t>
      </w:r>
      <w:r w:rsidR="00982B90">
        <w:rPr>
          <w:sz w:val="28"/>
        </w:rPr>
        <w:t>24</w:t>
      </w:r>
      <w:r w:rsidRPr="00106B77">
        <w:rPr>
          <w:sz w:val="28"/>
        </w:rPr>
        <w:t xml:space="preserve"> элементов </w:t>
      </w:r>
      <w:proofErr w:type="gramStart"/>
      <w:r w:rsidRPr="00106B77">
        <w:rPr>
          <w:sz w:val="28"/>
        </w:rPr>
        <w:t>И-НЕ</w:t>
      </w:r>
      <w:proofErr w:type="gramEnd"/>
      <w:r w:rsidRPr="00106B77">
        <w:rPr>
          <w:sz w:val="28"/>
        </w:rPr>
        <w:t>. Моделирование работы структу</w:t>
      </w:r>
      <w:r>
        <w:rPr>
          <w:sz w:val="28"/>
        </w:rPr>
        <w:t>рного автомата произведено в</w:t>
      </w:r>
      <w:r w:rsidRPr="00106B77">
        <w:rPr>
          <w:sz w:val="28"/>
        </w:rPr>
        <w:t xml:space="preserve"> пакете QUARTUS. Изучен канонический метод структурного синтеза конечных автоматов; получены навыки построения структурных схем конечных автоматов</w:t>
      </w:r>
    </w:p>
    <w:sectPr w:rsidR="00495525" w:rsidRPr="00495525" w:rsidSect="00BC16C0">
      <w:footerReference w:type="default" r:id="rId15"/>
      <w:type w:val="continuous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7A5A19" w14:textId="77777777" w:rsidR="00920DB7" w:rsidRDefault="00920DB7" w:rsidP="00BC16C0">
      <w:r>
        <w:separator/>
      </w:r>
    </w:p>
  </w:endnote>
  <w:endnote w:type="continuationSeparator" w:id="0">
    <w:p w14:paraId="47B23ACA" w14:textId="77777777" w:rsidR="00920DB7" w:rsidRDefault="00920DB7" w:rsidP="00BC1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97518318"/>
      <w:docPartObj>
        <w:docPartGallery w:val="Page Numbers (Bottom of Page)"/>
        <w:docPartUnique/>
      </w:docPartObj>
    </w:sdtPr>
    <w:sdtContent>
      <w:p w14:paraId="2FE0DE3C" w14:textId="77777777" w:rsidR="00B932F3" w:rsidRDefault="00B932F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6258">
          <w:rPr>
            <w:noProof/>
          </w:rPr>
          <w:t>8</w:t>
        </w:r>
        <w:r>
          <w:fldChar w:fldCharType="end"/>
        </w:r>
      </w:p>
    </w:sdtContent>
  </w:sdt>
  <w:p w14:paraId="60BA5FD0" w14:textId="77777777" w:rsidR="00B932F3" w:rsidRDefault="00B932F3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51149D" w14:textId="77777777" w:rsidR="00920DB7" w:rsidRDefault="00920DB7" w:rsidP="00BC16C0">
      <w:r>
        <w:separator/>
      </w:r>
    </w:p>
  </w:footnote>
  <w:footnote w:type="continuationSeparator" w:id="0">
    <w:p w14:paraId="5A2E5EBB" w14:textId="77777777" w:rsidR="00920DB7" w:rsidRDefault="00920DB7" w:rsidP="00BC1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F7E0A"/>
    <w:multiLevelType w:val="hybridMultilevel"/>
    <w:tmpl w:val="69DC80DC"/>
    <w:lvl w:ilvl="0" w:tplc="49E8DF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9AA631E"/>
    <w:multiLevelType w:val="hybridMultilevel"/>
    <w:tmpl w:val="9432D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2E573B"/>
    <w:multiLevelType w:val="hybridMultilevel"/>
    <w:tmpl w:val="4A7E4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D4914"/>
    <w:multiLevelType w:val="hybridMultilevel"/>
    <w:tmpl w:val="FB020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312440"/>
    <w:multiLevelType w:val="hybridMultilevel"/>
    <w:tmpl w:val="E0467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AAB"/>
    <w:rsid w:val="00023D79"/>
    <w:rsid w:val="00044426"/>
    <w:rsid w:val="00051D25"/>
    <w:rsid w:val="000749FA"/>
    <w:rsid w:val="00076783"/>
    <w:rsid w:val="00094CCE"/>
    <w:rsid w:val="000A2CF1"/>
    <w:rsid w:val="000A5652"/>
    <w:rsid w:val="000A67BE"/>
    <w:rsid w:val="000C644F"/>
    <w:rsid w:val="00106B77"/>
    <w:rsid w:val="00124EBA"/>
    <w:rsid w:val="00175A26"/>
    <w:rsid w:val="00177156"/>
    <w:rsid w:val="00182BE5"/>
    <w:rsid w:val="001A0374"/>
    <w:rsid w:val="001A3368"/>
    <w:rsid w:val="001B0E8D"/>
    <w:rsid w:val="001B69F2"/>
    <w:rsid w:val="001C6E6A"/>
    <w:rsid w:val="001D5871"/>
    <w:rsid w:val="001D7773"/>
    <w:rsid w:val="001E34ED"/>
    <w:rsid w:val="001F2AA4"/>
    <w:rsid w:val="001F562F"/>
    <w:rsid w:val="0020073D"/>
    <w:rsid w:val="002035B9"/>
    <w:rsid w:val="00246DE3"/>
    <w:rsid w:val="00251B30"/>
    <w:rsid w:val="00280794"/>
    <w:rsid w:val="00284869"/>
    <w:rsid w:val="00297062"/>
    <w:rsid w:val="002A4C6F"/>
    <w:rsid w:val="002C6D40"/>
    <w:rsid w:val="002E2B92"/>
    <w:rsid w:val="00336174"/>
    <w:rsid w:val="00375AA7"/>
    <w:rsid w:val="00381D07"/>
    <w:rsid w:val="003B0126"/>
    <w:rsid w:val="003D4873"/>
    <w:rsid w:val="003E3AFC"/>
    <w:rsid w:val="003E52C5"/>
    <w:rsid w:val="003E5EE3"/>
    <w:rsid w:val="003F448A"/>
    <w:rsid w:val="004058E4"/>
    <w:rsid w:val="00405D24"/>
    <w:rsid w:val="00413AAB"/>
    <w:rsid w:val="00487A19"/>
    <w:rsid w:val="00495525"/>
    <w:rsid w:val="0050197D"/>
    <w:rsid w:val="005134C5"/>
    <w:rsid w:val="00513E1C"/>
    <w:rsid w:val="00522A16"/>
    <w:rsid w:val="00540CCA"/>
    <w:rsid w:val="005473F9"/>
    <w:rsid w:val="00567D38"/>
    <w:rsid w:val="00574747"/>
    <w:rsid w:val="005A2A15"/>
    <w:rsid w:val="005B566D"/>
    <w:rsid w:val="005B6C7E"/>
    <w:rsid w:val="005E3C66"/>
    <w:rsid w:val="005F0303"/>
    <w:rsid w:val="005F4452"/>
    <w:rsid w:val="005F7720"/>
    <w:rsid w:val="0060687F"/>
    <w:rsid w:val="006375AF"/>
    <w:rsid w:val="00640292"/>
    <w:rsid w:val="00656A4A"/>
    <w:rsid w:val="00677D2A"/>
    <w:rsid w:val="00687564"/>
    <w:rsid w:val="0069645D"/>
    <w:rsid w:val="006B1B74"/>
    <w:rsid w:val="006B2C60"/>
    <w:rsid w:val="006C413B"/>
    <w:rsid w:val="006F5A4B"/>
    <w:rsid w:val="006F7D45"/>
    <w:rsid w:val="00733B63"/>
    <w:rsid w:val="00744657"/>
    <w:rsid w:val="00762660"/>
    <w:rsid w:val="00775851"/>
    <w:rsid w:val="00777FB8"/>
    <w:rsid w:val="00790FF4"/>
    <w:rsid w:val="00792851"/>
    <w:rsid w:val="007A61CB"/>
    <w:rsid w:val="007B4560"/>
    <w:rsid w:val="007C14D2"/>
    <w:rsid w:val="007C2786"/>
    <w:rsid w:val="007C55D8"/>
    <w:rsid w:val="00834080"/>
    <w:rsid w:val="00837180"/>
    <w:rsid w:val="00880E14"/>
    <w:rsid w:val="008934F3"/>
    <w:rsid w:val="0089655F"/>
    <w:rsid w:val="008A31D3"/>
    <w:rsid w:val="008C5D96"/>
    <w:rsid w:val="008C7F92"/>
    <w:rsid w:val="008D1AAC"/>
    <w:rsid w:val="008D3874"/>
    <w:rsid w:val="008F64BE"/>
    <w:rsid w:val="00920DB7"/>
    <w:rsid w:val="00931913"/>
    <w:rsid w:val="00950D91"/>
    <w:rsid w:val="009529C2"/>
    <w:rsid w:val="009678B8"/>
    <w:rsid w:val="009679A6"/>
    <w:rsid w:val="00982B90"/>
    <w:rsid w:val="009B751E"/>
    <w:rsid w:val="009B7A2D"/>
    <w:rsid w:val="009D50E1"/>
    <w:rsid w:val="009D53C1"/>
    <w:rsid w:val="009D78B0"/>
    <w:rsid w:val="009E240D"/>
    <w:rsid w:val="009E46B8"/>
    <w:rsid w:val="00A17D53"/>
    <w:rsid w:val="00A43305"/>
    <w:rsid w:val="00A4435D"/>
    <w:rsid w:val="00A541DE"/>
    <w:rsid w:val="00A74901"/>
    <w:rsid w:val="00A86258"/>
    <w:rsid w:val="00A86DA1"/>
    <w:rsid w:val="00A923DE"/>
    <w:rsid w:val="00AB380D"/>
    <w:rsid w:val="00AD1A12"/>
    <w:rsid w:val="00AD2EEF"/>
    <w:rsid w:val="00AE265F"/>
    <w:rsid w:val="00AE7B66"/>
    <w:rsid w:val="00AF6555"/>
    <w:rsid w:val="00B04845"/>
    <w:rsid w:val="00B10DAA"/>
    <w:rsid w:val="00B14900"/>
    <w:rsid w:val="00B14A10"/>
    <w:rsid w:val="00B20256"/>
    <w:rsid w:val="00B537EB"/>
    <w:rsid w:val="00B62D79"/>
    <w:rsid w:val="00B71FEE"/>
    <w:rsid w:val="00B73DC1"/>
    <w:rsid w:val="00B75AE4"/>
    <w:rsid w:val="00B80DCE"/>
    <w:rsid w:val="00B932F3"/>
    <w:rsid w:val="00BA50FA"/>
    <w:rsid w:val="00BC16C0"/>
    <w:rsid w:val="00BC3872"/>
    <w:rsid w:val="00BE3F22"/>
    <w:rsid w:val="00BF43EB"/>
    <w:rsid w:val="00C0169D"/>
    <w:rsid w:val="00C61E57"/>
    <w:rsid w:val="00C704E2"/>
    <w:rsid w:val="00C74938"/>
    <w:rsid w:val="00C9441F"/>
    <w:rsid w:val="00C9721D"/>
    <w:rsid w:val="00CC600A"/>
    <w:rsid w:val="00CF55C2"/>
    <w:rsid w:val="00CF5E3F"/>
    <w:rsid w:val="00D06CA0"/>
    <w:rsid w:val="00D347D3"/>
    <w:rsid w:val="00D45F03"/>
    <w:rsid w:val="00D540ED"/>
    <w:rsid w:val="00D72BC1"/>
    <w:rsid w:val="00D760F1"/>
    <w:rsid w:val="00D80B97"/>
    <w:rsid w:val="00D95678"/>
    <w:rsid w:val="00DA7C82"/>
    <w:rsid w:val="00DD474F"/>
    <w:rsid w:val="00DD6726"/>
    <w:rsid w:val="00DF581A"/>
    <w:rsid w:val="00DF6696"/>
    <w:rsid w:val="00DF70CE"/>
    <w:rsid w:val="00DF7735"/>
    <w:rsid w:val="00E1662C"/>
    <w:rsid w:val="00E2298B"/>
    <w:rsid w:val="00E257DB"/>
    <w:rsid w:val="00E70303"/>
    <w:rsid w:val="00E870F6"/>
    <w:rsid w:val="00EA0782"/>
    <w:rsid w:val="00EC2007"/>
    <w:rsid w:val="00ED2BB3"/>
    <w:rsid w:val="00ED3F60"/>
    <w:rsid w:val="00EE0DDE"/>
    <w:rsid w:val="00F01F1D"/>
    <w:rsid w:val="00F04F95"/>
    <w:rsid w:val="00F11813"/>
    <w:rsid w:val="00F27022"/>
    <w:rsid w:val="00F55B61"/>
    <w:rsid w:val="00F57E13"/>
    <w:rsid w:val="00F65A25"/>
    <w:rsid w:val="00F84EBD"/>
    <w:rsid w:val="00F87EBD"/>
    <w:rsid w:val="00F930A4"/>
    <w:rsid w:val="00F970CB"/>
    <w:rsid w:val="00FB389B"/>
    <w:rsid w:val="00FD0707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0F2A110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1813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BC16C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C16C0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BC16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C16C0"/>
    <w:rPr>
      <w:sz w:val="24"/>
      <w:szCs w:val="24"/>
    </w:rPr>
  </w:style>
  <w:style w:type="paragraph" w:styleId="ab">
    <w:name w:val="List Paragraph"/>
    <w:basedOn w:val="a"/>
    <w:uiPriority w:val="34"/>
    <w:qFormat/>
    <w:rsid w:val="00540CCA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744657"/>
    <w:rPr>
      <w:color w:val="808080"/>
    </w:rPr>
  </w:style>
  <w:style w:type="paragraph" w:styleId="ad">
    <w:name w:val="No Spacing"/>
    <w:uiPriority w:val="1"/>
    <w:qFormat/>
    <w:rsid w:val="00744657"/>
    <w:pPr>
      <w:spacing w:after="0" w:line="240" w:lineRule="auto"/>
    </w:pPr>
    <w:rPr>
      <w:sz w:val="24"/>
      <w:szCs w:val="24"/>
    </w:rPr>
  </w:style>
  <w:style w:type="character" w:customStyle="1" w:styleId="mterm">
    <w:name w:val="mterm"/>
    <w:basedOn w:val="a0"/>
    <w:rsid w:val="006B2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291"/>
    <w:rsid w:val="00860831"/>
    <w:rsid w:val="00CF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F329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5695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Учетная запись Майкрософт</cp:lastModifiedBy>
  <cp:revision>3</cp:revision>
  <cp:lastPrinted>2025-05-01T14:51:00Z</cp:lastPrinted>
  <dcterms:created xsi:type="dcterms:W3CDTF">2025-05-01T17:35:00Z</dcterms:created>
  <dcterms:modified xsi:type="dcterms:W3CDTF">2025-05-02T19:36:00Z</dcterms:modified>
</cp:coreProperties>
</file>