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3BD" w:rsidRPr="00642E46" w:rsidRDefault="00A113BD" w:rsidP="00A113BD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A113BD" w:rsidRPr="00642E46" w:rsidRDefault="00A113BD" w:rsidP="00A113BD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A113BD" w:rsidRPr="00642E46" w:rsidRDefault="00A113BD" w:rsidP="00A113BD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A113BD" w:rsidRPr="00642E46" w:rsidRDefault="00A113BD" w:rsidP="00A113BD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A113BD" w:rsidRPr="00642E46" w:rsidRDefault="00A113BD" w:rsidP="00A113BD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A113BD" w:rsidRPr="00642E46" w:rsidRDefault="00A113BD" w:rsidP="00A113BD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A113BD" w:rsidRPr="00642E46" w:rsidRDefault="00A113BD" w:rsidP="00A113BD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A113BD" w:rsidRPr="00642E46" w:rsidTr="00C75AA5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A113BD" w:rsidRPr="00642E46" w:rsidRDefault="00A113BD" w:rsidP="00C75AA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13BD" w:rsidRPr="00642E46" w:rsidRDefault="00A113BD" w:rsidP="00C75AA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A113BD" w:rsidRPr="00642E46" w:rsidRDefault="00A113BD" w:rsidP="00C75AA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13BD" w:rsidRPr="00642E46" w:rsidRDefault="00A113BD" w:rsidP="00C75AA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A113BD" w:rsidRPr="00642E46" w:rsidRDefault="00A113BD" w:rsidP="00C75AA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A113BD" w:rsidRPr="00642E46" w:rsidTr="00C75A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13BD" w:rsidRPr="00642E46" w:rsidRDefault="00A113BD" w:rsidP="00C75AA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13BD" w:rsidRPr="00642E46" w:rsidRDefault="00A113BD" w:rsidP="00C75AA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13BD" w:rsidRPr="00642E46" w:rsidRDefault="00A113BD" w:rsidP="00C75AA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13BD" w:rsidRPr="00642E46" w:rsidRDefault="00A113BD" w:rsidP="00C75AA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13BD" w:rsidRPr="00642E46" w:rsidRDefault="00A113BD" w:rsidP="00C75AA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A113BD" w:rsidRPr="00642E46" w:rsidRDefault="00A113BD" w:rsidP="00A113BD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113BD" w:rsidRPr="00A113BD" w:rsidRDefault="00A113BD" w:rsidP="00A113BD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5</w:t>
      </w:r>
    </w:p>
    <w:p w:rsidR="00A113BD" w:rsidRPr="00A113BD" w:rsidRDefault="00A113BD" w:rsidP="00A113BD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КЛАССЫ: НАСЛЕДОВАНИЕ И УРОВНИ ДОСТУПА</w:t>
      </w:r>
    </w:p>
    <w:p w:rsidR="00A113BD" w:rsidRPr="00642E46" w:rsidRDefault="00A113BD" w:rsidP="00A113BD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113BD" w:rsidRPr="00642E46" w:rsidRDefault="00A113BD" w:rsidP="00A113BD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A113BD" w:rsidRPr="00642E46" w:rsidTr="00C75AA5">
        <w:trPr>
          <w:trHeight w:val="340"/>
        </w:trPr>
        <w:tc>
          <w:tcPr>
            <w:tcW w:w="9777" w:type="dxa"/>
            <w:gridSpan w:val="2"/>
          </w:tcPr>
          <w:p w:rsidR="00A113BD" w:rsidRPr="00642E46" w:rsidRDefault="00A113BD" w:rsidP="00C75AA5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A113BD" w:rsidRPr="00642E46" w:rsidTr="00C75AA5">
              <w:tc>
                <w:tcPr>
                  <w:tcW w:w="2167" w:type="dxa"/>
                  <w:vAlign w:val="bottom"/>
                </w:tcPr>
                <w:p w:rsidR="00A113BD" w:rsidRPr="00642E46" w:rsidRDefault="00A113BD" w:rsidP="00C75AA5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113BD" w:rsidRPr="00642E46" w:rsidRDefault="00A113BD" w:rsidP="00C75AA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A113BD" w:rsidRPr="00642E46" w:rsidRDefault="00A113BD" w:rsidP="00C75AA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113BD" w:rsidRPr="00642E46" w:rsidRDefault="00A113BD" w:rsidP="00C75AA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113BD" w:rsidRPr="00642E46" w:rsidRDefault="00A113BD" w:rsidP="00C75AA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113BD" w:rsidRPr="00642E46" w:rsidRDefault="00A113BD" w:rsidP="00C75AA5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A113BD" w:rsidRPr="00642E46" w:rsidTr="00C75AA5">
              <w:tc>
                <w:tcPr>
                  <w:tcW w:w="2167" w:type="dxa"/>
                  <w:vAlign w:val="bottom"/>
                </w:tcPr>
                <w:p w:rsidR="00A113BD" w:rsidRPr="00642E46" w:rsidRDefault="00A113BD" w:rsidP="00C75AA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113BD" w:rsidRPr="00642E46" w:rsidRDefault="00A113BD" w:rsidP="00C75AA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113BD" w:rsidRPr="00642E46" w:rsidRDefault="00A113BD" w:rsidP="00C75AA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113BD" w:rsidRPr="00642E46" w:rsidRDefault="00A113BD" w:rsidP="00C75AA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A113BD" w:rsidRPr="00642E46" w:rsidRDefault="00A113BD" w:rsidP="00C75AA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A113BD" w:rsidRPr="00642E46" w:rsidRDefault="00A113BD" w:rsidP="00C75AA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A113BD" w:rsidRPr="00642E46" w:rsidRDefault="00A113BD" w:rsidP="00C75AA5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A113BD" w:rsidRPr="00642E46" w:rsidTr="00C75AA5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A113BD" w:rsidRPr="00642E46" w:rsidRDefault="00A113BD" w:rsidP="00C75AA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A113BD" w:rsidRPr="00642E46" w:rsidRDefault="00A113BD" w:rsidP="00A113B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A113BD" w:rsidRPr="00642E46" w:rsidRDefault="00A113BD" w:rsidP="00A113B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113BD" w:rsidRPr="00642E46" w:rsidRDefault="00A113BD" w:rsidP="00A113B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113BD" w:rsidRPr="00642E46" w:rsidRDefault="00A113BD" w:rsidP="00A113B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113BD" w:rsidRPr="00642E46" w:rsidRDefault="00A113BD" w:rsidP="00A113B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113BD" w:rsidRPr="00642E46" w:rsidRDefault="00A113BD" w:rsidP="00A113B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113BD" w:rsidRPr="00642E46" w:rsidRDefault="00A113BD" w:rsidP="00A113B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113BD" w:rsidRPr="00642E46" w:rsidRDefault="00A113BD" w:rsidP="00A113B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113BD" w:rsidRPr="00642E46" w:rsidRDefault="00A113BD" w:rsidP="00A113B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A113BD" w:rsidRDefault="00A113BD" w:rsidP="00A113B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A113BD" w:rsidRPr="00A113BD" w:rsidRDefault="00A113BD" w:rsidP="00A113B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13B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5 </w:t>
      </w:r>
    </w:p>
    <w:p w:rsidR="00A113BD" w:rsidRPr="00A113BD" w:rsidRDefault="00A113BD" w:rsidP="00A113B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13BD">
        <w:rPr>
          <w:rFonts w:ascii="Times New Roman" w:hAnsi="Times New Roman" w:cs="Times New Roman"/>
          <w:b/>
          <w:sz w:val="28"/>
          <w:szCs w:val="28"/>
        </w:rPr>
        <w:t xml:space="preserve">«Классы: наследование и уровни доступа» </w:t>
      </w:r>
    </w:p>
    <w:p w:rsidR="00A113BD" w:rsidRPr="00A113BD" w:rsidRDefault="00A113BD" w:rsidP="00A113B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13BD">
        <w:rPr>
          <w:rFonts w:ascii="Times New Roman" w:hAnsi="Times New Roman" w:cs="Times New Roman"/>
          <w:b/>
          <w:sz w:val="28"/>
          <w:szCs w:val="28"/>
        </w:rPr>
        <w:t>по курсу «Технология программирования». Весенний семестр</w:t>
      </w:r>
    </w:p>
    <w:p w:rsidR="00A113BD" w:rsidRPr="00A113BD" w:rsidRDefault="00A113BD" w:rsidP="00A113B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113BD" w:rsidRPr="00A113BD" w:rsidRDefault="00A113BD" w:rsidP="00A113BD">
      <w:pPr>
        <w:spacing w:after="0" w:line="240" w:lineRule="auto"/>
        <w:jc w:val="both"/>
        <w:rPr>
          <w:rFonts w:ascii="Times New Roman" w:hAnsi="Times New Roman" w:cs="Times New Roman"/>
          <w:b/>
          <w:sz w:val="32"/>
        </w:rPr>
      </w:pPr>
      <w:r w:rsidRPr="00A113BD">
        <w:rPr>
          <w:rFonts w:ascii="Times New Roman" w:hAnsi="Times New Roman" w:cs="Times New Roman"/>
          <w:b/>
          <w:sz w:val="32"/>
        </w:rPr>
        <w:t>Задание</w:t>
      </w:r>
    </w:p>
    <w:p w:rsidR="00A113BD" w:rsidRDefault="00A113BD" w:rsidP="00A113BD">
      <w:pPr>
        <w:spacing w:after="0" w:line="240" w:lineRule="auto"/>
        <w:jc w:val="both"/>
        <w:rPr>
          <w:sz w:val="28"/>
        </w:rPr>
      </w:pP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На основе примера из раздела 2 подготовить программу, содержащую классы «Отдел», «Сотрудник» (</w:t>
      </w:r>
      <w:r w:rsidRPr="00A113BD">
        <w:rPr>
          <w:rFonts w:ascii="Times New Roman" w:hAnsi="Times New Roman" w:cs="Times New Roman"/>
          <w:sz w:val="24"/>
          <w:lang w:val="en-US"/>
        </w:rPr>
        <w:t>Employee</w:t>
      </w:r>
      <w:r w:rsidRPr="00A113BD">
        <w:rPr>
          <w:rFonts w:ascii="Times New Roman" w:hAnsi="Times New Roman" w:cs="Times New Roman"/>
          <w:sz w:val="24"/>
        </w:rPr>
        <w:t>) и «Человек» (</w:t>
      </w:r>
      <w:r w:rsidRPr="00A113BD">
        <w:rPr>
          <w:rFonts w:ascii="Times New Roman" w:hAnsi="Times New Roman" w:cs="Times New Roman"/>
          <w:sz w:val="24"/>
          <w:lang w:val="en-US"/>
        </w:rPr>
        <w:t>Human</w:t>
      </w:r>
      <w:r w:rsidRPr="00A113BD">
        <w:rPr>
          <w:rFonts w:ascii="Times New Roman" w:hAnsi="Times New Roman" w:cs="Times New Roman"/>
          <w:sz w:val="24"/>
        </w:rPr>
        <w:t xml:space="preserve">). 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u w:val="single"/>
        </w:rPr>
      </w:pPr>
      <w:r w:rsidRPr="00A113BD">
        <w:rPr>
          <w:rFonts w:ascii="Times New Roman" w:hAnsi="Times New Roman" w:cs="Times New Roman"/>
          <w:sz w:val="24"/>
          <w:u w:val="single"/>
        </w:rPr>
        <w:t xml:space="preserve">Поля класса «Отдел»: 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 xml:space="preserve">- список сотрудников, реализованный как контейнер (элементы контейнера – объекты класса </w:t>
      </w:r>
      <w:proofErr w:type="spellStart"/>
      <w:r w:rsidRPr="00A113BD">
        <w:rPr>
          <w:rFonts w:ascii="Times New Roman" w:hAnsi="Times New Roman" w:cs="Times New Roman"/>
          <w:sz w:val="24"/>
        </w:rPr>
        <w:t>Employee</w:t>
      </w:r>
      <w:proofErr w:type="spellEnd"/>
      <w:r w:rsidRPr="00A113BD">
        <w:rPr>
          <w:rFonts w:ascii="Times New Roman" w:hAnsi="Times New Roman" w:cs="Times New Roman"/>
          <w:sz w:val="24"/>
        </w:rPr>
        <w:t xml:space="preserve">), вид которого задается вариантом (см. Таблицу 1); 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 xml:space="preserve">- название отдела; 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максимальное количество сотрудников.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  <w:u w:val="single"/>
        </w:rPr>
        <w:t>Методы класса «Отдел»</w:t>
      </w:r>
      <w:r w:rsidRPr="00A113BD">
        <w:rPr>
          <w:rFonts w:ascii="Times New Roman" w:hAnsi="Times New Roman" w:cs="Times New Roman"/>
          <w:sz w:val="24"/>
        </w:rPr>
        <w:t xml:space="preserve"> должны решать следующие задачи: 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 xml:space="preserve">- добавление нового сотрудника. Если при добавлении нового работника количество сотрудников превысит заданное максимальное количество, то добавлять нельзя. Программа должна вывести сообщение; 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 xml:space="preserve">- удаление сотрудника; 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вывод на экран списка всех сотрудников с выводом полной информации по каждому.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 xml:space="preserve">Класс </w:t>
      </w:r>
      <w:r w:rsidRPr="00A113BD">
        <w:rPr>
          <w:rFonts w:ascii="Times New Roman" w:hAnsi="Times New Roman" w:cs="Times New Roman"/>
          <w:sz w:val="24"/>
          <w:lang w:val="en-US"/>
        </w:rPr>
        <w:t>Employee</w:t>
      </w:r>
      <w:r w:rsidRPr="00A113BD">
        <w:rPr>
          <w:rFonts w:ascii="Times New Roman" w:hAnsi="Times New Roman" w:cs="Times New Roman"/>
          <w:sz w:val="24"/>
        </w:rPr>
        <w:t xml:space="preserve"> должен быть наследником </w:t>
      </w:r>
      <w:proofErr w:type="gramStart"/>
      <w:r w:rsidRPr="00A113BD">
        <w:rPr>
          <w:rFonts w:ascii="Times New Roman" w:hAnsi="Times New Roman" w:cs="Times New Roman"/>
          <w:sz w:val="24"/>
        </w:rPr>
        <w:t xml:space="preserve">класса  </w:t>
      </w:r>
      <w:r w:rsidRPr="00A113BD">
        <w:rPr>
          <w:rFonts w:ascii="Times New Roman" w:hAnsi="Times New Roman" w:cs="Times New Roman"/>
          <w:sz w:val="24"/>
          <w:lang w:val="en-US"/>
        </w:rPr>
        <w:t>Human</w:t>
      </w:r>
      <w:proofErr w:type="gramEnd"/>
      <w:r w:rsidRPr="00A113BD">
        <w:rPr>
          <w:rFonts w:ascii="Times New Roman" w:hAnsi="Times New Roman" w:cs="Times New Roman"/>
          <w:sz w:val="24"/>
        </w:rPr>
        <w:t xml:space="preserve">. Уровень доступа полей класса </w:t>
      </w:r>
      <w:r w:rsidRPr="00A113BD">
        <w:rPr>
          <w:rFonts w:ascii="Times New Roman" w:hAnsi="Times New Roman" w:cs="Times New Roman"/>
          <w:sz w:val="24"/>
          <w:lang w:val="en-US"/>
        </w:rPr>
        <w:t>Human</w:t>
      </w:r>
      <w:r w:rsidRPr="00A113BD">
        <w:rPr>
          <w:rFonts w:ascii="Times New Roman" w:hAnsi="Times New Roman" w:cs="Times New Roman"/>
          <w:sz w:val="24"/>
        </w:rPr>
        <w:t xml:space="preserve"> и уровень доступа при наследовании в классе </w:t>
      </w:r>
      <w:r w:rsidRPr="00A113BD">
        <w:rPr>
          <w:rFonts w:ascii="Times New Roman" w:hAnsi="Times New Roman" w:cs="Times New Roman"/>
          <w:sz w:val="24"/>
          <w:lang w:val="en-US"/>
        </w:rPr>
        <w:t>Employee</w:t>
      </w:r>
      <w:r w:rsidRPr="00A113BD">
        <w:rPr>
          <w:rFonts w:ascii="Times New Roman" w:hAnsi="Times New Roman" w:cs="Times New Roman"/>
          <w:sz w:val="24"/>
        </w:rPr>
        <w:t xml:space="preserve"> определяется вариантом в Таблице 1.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 xml:space="preserve">Если по варианту внешний доступ к полю запрещен, в класс нужно добавить методы </w:t>
      </w:r>
      <w:r w:rsidRPr="00A113BD">
        <w:rPr>
          <w:rFonts w:ascii="Times New Roman" w:hAnsi="Times New Roman" w:cs="Times New Roman"/>
          <w:sz w:val="24"/>
          <w:lang w:val="en-US"/>
        </w:rPr>
        <w:t>set</w:t>
      </w:r>
      <w:r w:rsidRPr="00A113BD">
        <w:rPr>
          <w:rFonts w:ascii="Times New Roman" w:hAnsi="Times New Roman" w:cs="Times New Roman"/>
          <w:sz w:val="24"/>
        </w:rPr>
        <w:t>_</w:t>
      </w:r>
      <w:proofErr w:type="gramStart"/>
      <w:r w:rsidRPr="00A113BD">
        <w:rPr>
          <w:rFonts w:ascii="Times New Roman" w:hAnsi="Times New Roman" w:cs="Times New Roman"/>
          <w:sz w:val="24"/>
        </w:rPr>
        <w:t>_  и</w:t>
      </w:r>
      <w:proofErr w:type="gramEnd"/>
      <w:r w:rsidRPr="00A113BD">
        <w:rPr>
          <w:rFonts w:ascii="Times New Roman" w:hAnsi="Times New Roman" w:cs="Times New Roman"/>
          <w:sz w:val="24"/>
        </w:rPr>
        <w:t xml:space="preserve"> </w:t>
      </w:r>
      <w:r w:rsidRPr="00A113BD">
        <w:rPr>
          <w:rFonts w:ascii="Times New Roman" w:hAnsi="Times New Roman" w:cs="Times New Roman"/>
          <w:sz w:val="24"/>
          <w:lang w:val="en-US"/>
        </w:rPr>
        <w:t>get</w:t>
      </w:r>
      <w:r w:rsidRPr="00A113BD">
        <w:rPr>
          <w:rFonts w:ascii="Times New Roman" w:hAnsi="Times New Roman" w:cs="Times New Roman"/>
          <w:sz w:val="24"/>
        </w:rPr>
        <w:t>__   для присваивания и получения значения соответственно.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u w:val="single"/>
        </w:rPr>
      </w:pPr>
      <w:r w:rsidRPr="00A113BD">
        <w:rPr>
          <w:rFonts w:ascii="Times New Roman" w:hAnsi="Times New Roman" w:cs="Times New Roman"/>
          <w:sz w:val="24"/>
          <w:u w:val="single"/>
        </w:rPr>
        <w:t xml:space="preserve">Поля класса </w:t>
      </w:r>
      <w:proofErr w:type="spellStart"/>
      <w:r w:rsidRPr="00A113BD">
        <w:rPr>
          <w:rFonts w:ascii="Times New Roman" w:hAnsi="Times New Roman" w:cs="Times New Roman"/>
          <w:sz w:val="24"/>
          <w:u w:val="single"/>
        </w:rPr>
        <w:t>Human</w:t>
      </w:r>
      <w:proofErr w:type="spellEnd"/>
      <w:r w:rsidRPr="00A113BD">
        <w:rPr>
          <w:rFonts w:ascii="Times New Roman" w:hAnsi="Times New Roman" w:cs="Times New Roman"/>
          <w:sz w:val="24"/>
          <w:u w:val="single"/>
        </w:rPr>
        <w:t>: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имя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отчество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фамилия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год рождения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u w:val="single"/>
        </w:rPr>
      </w:pPr>
      <w:r w:rsidRPr="00A113BD">
        <w:rPr>
          <w:rFonts w:ascii="Times New Roman" w:hAnsi="Times New Roman" w:cs="Times New Roman"/>
          <w:sz w:val="24"/>
          <w:u w:val="single"/>
        </w:rPr>
        <w:t xml:space="preserve">Методы класса </w:t>
      </w:r>
      <w:proofErr w:type="spellStart"/>
      <w:r w:rsidRPr="00A113BD">
        <w:rPr>
          <w:rFonts w:ascii="Times New Roman" w:hAnsi="Times New Roman" w:cs="Times New Roman"/>
          <w:sz w:val="24"/>
          <w:u w:val="single"/>
        </w:rPr>
        <w:t>Human</w:t>
      </w:r>
      <w:proofErr w:type="spellEnd"/>
      <w:r w:rsidRPr="00A113BD">
        <w:rPr>
          <w:rFonts w:ascii="Times New Roman" w:hAnsi="Times New Roman" w:cs="Times New Roman"/>
          <w:sz w:val="24"/>
          <w:u w:val="single"/>
        </w:rPr>
        <w:t>: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возвращение инициалов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вычисление возраста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u w:val="single"/>
        </w:rPr>
      </w:pPr>
      <w:r w:rsidRPr="00A113BD">
        <w:rPr>
          <w:rFonts w:ascii="Times New Roman" w:hAnsi="Times New Roman" w:cs="Times New Roman"/>
          <w:sz w:val="24"/>
          <w:u w:val="single"/>
        </w:rPr>
        <w:t xml:space="preserve">Поля класса </w:t>
      </w:r>
      <w:proofErr w:type="spellStart"/>
      <w:r w:rsidRPr="00A113BD">
        <w:rPr>
          <w:rFonts w:ascii="Times New Roman" w:hAnsi="Times New Roman" w:cs="Times New Roman"/>
          <w:sz w:val="24"/>
          <w:u w:val="single"/>
        </w:rPr>
        <w:t>Employee</w:t>
      </w:r>
      <w:proofErr w:type="spellEnd"/>
      <w:r w:rsidRPr="00A113BD">
        <w:rPr>
          <w:rFonts w:ascii="Times New Roman" w:hAnsi="Times New Roman" w:cs="Times New Roman"/>
          <w:sz w:val="24"/>
          <w:u w:val="single"/>
        </w:rPr>
        <w:t>: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год поступления на работу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u w:val="single"/>
        </w:rPr>
      </w:pPr>
      <w:r w:rsidRPr="00A113BD">
        <w:rPr>
          <w:rFonts w:ascii="Times New Roman" w:hAnsi="Times New Roman" w:cs="Times New Roman"/>
          <w:sz w:val="24"/>
          <w:u w:val="single"/>
        </w:rPr>
        <w:t xml:space="preserve">Методы класса </w:t>
      </w:r>
      <w:proofErr w:type="spellStart"/>
      <w:r w:rsidRPr="00A113BD">
        <w:rPr>
          <w:rFonts w:ascii="Times New Roman" w:hAnsi="Times New Roman" w:cs="Times New Roman"/>
          <w:sz w:val="24"/>
          <w:u w:val="single"/>
        </w:rPr>
        <w:t>Employee</w:t>
      </w:r>
      <w:proofErr w:type="spellEnd"/>
      <w:r w:rsidRPr="00A113BD">
        <w:rPr>
          <w:rFonts w:ascii="Times New Roman" w:hAnsi="Times New Roman" w:cs="Times New Roman"/>
          <w:sz w:val="24"/>
          <w:u w:val="single"/>
        </w:rPr>
        <w:t>: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- конструктор, присваивающий значения всем полям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Программа должна содержать меню, позволяющее продемонстрировать работу любого метода.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t>Подобрать программные примеры, демонстрирующие допустимое и недопустимое обращение к полям и методам классов «Отдел», «Сотрудник» (</w:t>
      </w:r>
      <w:r w:rsidRPr="00A113BD">
        <w:rPr>
          <w:rFonts w:ascii="Times New Roman" w:hAnsi="Times New Roman" w:cs="Times New Roman"/>
          <w:sz w:val="24"/>
          <w:lang w:val="en-US"/>
        </w:rPr>
        <w:t>Employee</w:t>
      </w:r>
      <w:r w:rsidRPr="00A113BD">
        <w:rPr>
          <w:rFonts w:ascii="Times New Roman" w:hAnsi="Times New Roman" w:cs="Times New Roman"/>
          <w:sz w:val="24"/>
        </w:rPr>
        <w:t>) и «Человек» (</w:t>
      </w:r>
      <w:r w:rsidRPr="00A113BD">
        <w:rPr>
          <w:rFonts w:ascii="Times New Roman" w:hAnsi="Times New Roman" w:cs="Times New Roman"/>
          <w:sz w:val="24"/>
          <w:lang w:val="en-US"/>
        </w:rPr>
        <w:t>Human</w:t>
      </w:r>
      <w:r w:rsidRPr="00A113BD">
        <w:rPr>
          <w:rFonts w:ascii="Times New Roman" w:hAnsi="Times New Roman" w:cs="Times New Roman"/>
          <w:sz w:val="24"/>
        </w:rPr>
        <w:t>) в зависимости от уровня доступа, по аналогии с разделом 3.</w:t>
      </w: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A113BD" w:rsidRPr="00A113BD" w:rsidRDefault="00A113BD" w:rsidP="00A11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A113BD">
        <w:rPr>
          <w:rFonts w:ascii="Times New Roman" w:hAnsi="Times New Roman" w:cs="Times New Roman"/>
          <w:sz w:val="24"/>
        </w:rPr>
        <w:lastRenderedPageBreak/>
        <w:t xml:space="preserve">В разделе 1 дается начальная информация по описанию класса. В разделе 2 показано наследование. В разделе 3 приведены примеры на различные комбинации уровней доступа при наследовании. </w:t>
      </w:r>
    </w:p>
    <w:p w:rsidR="00A16D15" w:rsidRDefault="00A16D15"/>
    <w:p w:rsidR="00A113BD" w:rsidRDefault="00A113BD" w:rsidP="00A113BD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 w:rsidRPr="00A113BD">
        <w:rPr>
          <w:rFonts w:ascii="Times New Roman" w:hAnsi="Times New Roman" w:cs="Times New Roman"/>
          <w:b/>
          <w:sz w:val="32"/>
        </w:rPr>
        <w:t>Вариант</w:t>
      </w:r>
    </w:p>
    <w:p w:rsidR="00A113BD" w:rsidRDefault="00A113BD" w:rsidP="00A113BD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Номер варианта: 5;</w:t>
      </w:r>
    </w:p>
    <w:p w:rsidR="00A113BD" w:rsidRDefault="00A113BD" w:rsidP="00A113BD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Уровни доступа полей класса </w:t>
      </w:r>
      <w:proofErr w:type="spellStart"/>
      <w:r>
        <w:rPr>
          <w:rFonts w:ascii="Times New Roman" w:hAnsi="Times New Roman" w:cs="Times New Roman"/>
          <w:sz w:val="24"/>
        </w:rPr>
        <w:t>Human</w:t>
      </w:r>
      <w:proofErr w:type="spellEnd"/>
      <w:r>
        <w:rPr>
          <w:rFonts w:ascii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</w:rPr>
        <w:t>private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:rsidR="00A113BD" w:rsidRDefault="00A113BD" w:rsidP="00A113BD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Уровни доступа полей класса </w:t>
      </w:r>
      <w:r>
        <w:rPr>
          <w:rFonts w:ascii="Times New Roman" w:hAnsi="Times New Roman" w:cs="Times New Roman"/>
          <w:sz w:val="24"/>
          <w:lang w:val="en-US"/>
        </w:rPr>
        <w:t>Employee</w:t>
      </w:r>
      <w:r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  <w:lang w:val="en-US"/>
        </w:rPr>
        <w:t>protected</w:t>
      </w:r>
      <w:r>
        <w:rPr>
          <w:rFonts w:ascii="Times New Roman" w:hAnsi="Times New Roman" w:cs="Times New Roman"/>
          <w:sz w:val="24"/>
        </w:rPr>
        <w:t>;</w:t>
      </w:r>
    </w:p>
    <w:p w:rsidR="00A113BD" w:rsidRDefault="00A113BD" w:rsidP="00A113BD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Контейнер: </w:t>
      </w:r>
      <w:r>
        <w:rPr>
          <w:rFonts w:ascii="Times New Roman" w:hAnsi="Times New Roman" w:cs="Times New Roman"/>
          <w:sz w:val="24"/>
          <w:lang w:val="en-US"/>
        </w:rPr>
        <w:t>vector</w:t>
      </w:r>
      <w:r>
        <w:rPr>
          <w:rFonts w:ascii="Times New Roman" w:hAnsi="Times New Roman" w:cs="Times New Roman"/>
          <w:sz w:val="24"/>
        </w:rPr>
        <w:t>.</w:t>
      </w:r>
    </w:p>
    <w:p w:rsidR="00B82E6B" w:rsidRDefault="00B82E6B" w:rsidP="00A113BD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</w:p>
    <w:p w:rsidR="004D45CA" w:rsidRDefault="004D45CA" w:rsidP="004D45CA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Примеры обращения к полям/методам</w:t>
      </w:r>
    </w:p>
    <w:p w:rsidR="004D45CA" w:rsidRPr="004D45CA" w:rsidRDefault="004D45CA" w:rsidP="004D45CA">
      <w:pPr>
        <w:spacing w:after="0" w:line="240" w:lineRule="auto"/>
        <w:contextualSpacing/>
        <w:rPr>
          <w:rFonts w:ascii="Times New Roman" w:hAnsi="Times New Roman" w:cs="Times New Roman"/>
          <w:b/>
          <w:sz w:val="32"/>
          <w:lang w:val="en-US"/>
        </w:rPr>
      </w:pPr>
      <w:r w:rsidRPr="004D45CA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5D75115F" wp14:editId="6F284DD7">
            <wp:extent cx="5940425" cy="28219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5CA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61683F17" wp14:editId="1E28773C">
            <wp:extent cx="4906060" cy="3277057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5CA" w:rsidRPr="004D45CA" w:rsidRDefault="004D45CA" w:rsidP="004D45CA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</w:p>
    <w:p w:rsidR="00B82E6B" w:rsidRDefault="00B82E6B" w:rsidP="00A113BD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</w:p>
    <w:p w:rsidR="004D45CA" w:rsidRDefault="004D45CA" w:rsidP="00A113BD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</w:p>
    <w:p w:rsidR="004D45CA" w:rsidRDefault="004D45CA" w:rsidP="00A113BD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</w:rPr>
      </w:pPr>
    </w:p>
    <w:p w:rsidR="004D45CA" w:rsidRDefault="004D45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:rsidR="00B82E6B" w:rsidRPr="00B82E6B" w:rsidRDefault="00B82E6B" w:rsidP="00B82E6B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Скриншоты с примерами работы</w:t>
      </w:r>
    </w:p>
    <w:p w:rsidR="00B82E6B" w:rsidRDefault="00B82E6B" w:rsidP="00B82E6B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 w:rsidRPr="00B82E6B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469B4980" wp14:editId="48A4A957">
            <wp:extent cx="3974306" cy="56388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6996" cy="565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5CA" w:rsidRDefault="004D45CA" w:rsidP="00B82E6B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</w:p>
    <w:p w:rsidR="00B82E6B" w:rsidRDefault="00B82E6B" w:rsidP="00B82E6B">
      <w:pPr>
        <w:spacing w:after="0" w:line="240" w:lineRule="auto"/>
        <w:contextualSpacing/>
        <w:rPr>
          <w:rFonts w:ascii="Times New Roman" w:hAnsi="Times New Roman" w:cs="Times New Roman"/>
          <w:b/>
          <w:sz w:val="32"/>
        </w:rPr>
      </w:pPr>
      <w:r w:rsidRPr="00B82E6B">
        <w:rPr>
          <w:rFonts w:ascii="Times New Roman" w:hAnsi="Times New Roman" w:cs="Times New Roman"/>
          <w:b/>
          <w:noProof/>
          <w:sz w:val="32"/>
          <w:lang w:eastAsia="ru-RU"/>
        </w:rPr>
        <w:drawing>
          <wp:inline distT="0" distB="0" distL="0" distR="0" wp14:anchorId="44D2A056" wp14:editId="2D259541">
            <wp:extent cx="3609975" cy="241486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009" cy="243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E6B" w:rsidRPr="00B82E6B" w:rsidRDefault="00B82E6B" w:rsidP="00B82E6B">
      <w:pPr>
        <w:spacing w:after="0" w:line="240" w:lineRule="auto"/>
        <w:contextualSpacing/>
      </w:pPr>
      <w:r w:rsidRPr="00B82E6B">
        <w:rPr>
          <w:rFonts w:ascii="Times New Roman" w:hAnsi="Times New Roman" w:cs="Times New Roman"/>
          <w:b/>
          <w:noProof/>
          <w:sz w:val="32"/>
          <w:lang w:eastAsia="ru-RU"/>
        </w:rPr>
        <w:lastRenderedPageBreak/>
        <w:drawing>
          <wp:inline distT="0" distB="0" distL="0" distR="0" wp14:anchorId="5E2CB69A" wp14:editId="45CD1AA8">
            <wp:extent cx="3724275" cy="3821414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105" cy="385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E6B">
        <w:rPr>
          <w:noProof/>
          <w:lang w:eastAsia="ru-RU"/>
        </w:rPr>
        <w:t xml:space="preserve"> </w:t>
      </w:r>
      <w:r w:rsidRPr="00B82E6B">
        <w:rPr>
          <w:noProof/>
          <w:lang w:eastAsia="ru-RU"/>
        </w:rPr>
        <w:drawing>
          <wp:inline distT="0" distB="0" distL="0" distR="0" wp14:anchorId="16D142F2" wp14:editId="5D02F3C5">
            <wp:extent cx="3709724" cy="532447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898" cy="533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E6B" w:rsidRPr="003E26D2" w:rsidRDefault="00B82E6B" w:rsidP="00B82E6B">
      <w:pPr>
        <w:spacing w:after="0" w:line="240" w:lineRule="auto"/>
        <w:contextualSpacing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b/>
          <w:sz w:val="32"/>
        </w:rPr>
        <w:lastRenderedPageBreak/>
        <w:t>Текст</w:t>
      </w:r>
      <w:r w:rsidRPr="003E26D2">
        <w:rPr>
          <w:rFonts w:ascii="Times New Roman" w:hAnsi="Times New Roman" w:cs="Times New Roman"/>
          <w:b/>
          <w:sz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</w:rPr>
        <w:t>программы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&lt;ctime&gt;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&lt;Windows.h&gt;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Human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patronymic;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lastName;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birthYear;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Human(</w:t>
      </w:r>
      <w:proofErr w:type="gramEnd"/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objPatronymic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objLastName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objBY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0)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name(</w:t>
      </w:r>
      <w:proofErr w:type="gramEnd"/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patronymic(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objPatronymic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lastName(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objLastName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birthYear(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objBY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getInicials()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initials =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(!name.empty()) initials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+=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name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(!patronymic.empty()) initials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+=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patronymic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initials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lastName;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calculateAge()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now = time(0);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tm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ltm;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localtime_s(&amp;ltm, &amp;now);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currYear = 1900 + ltm.tm_year;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currYear - birthYear;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getName()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getPatronymic()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patronymic;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getLastName()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lastName;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getBY()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birthYear;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setName(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setPatronymic(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newPatronymic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patronymic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newPatronymic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setLastName(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newLastName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lastName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newLastName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setBY(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newBirthYear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birthYear =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newBirthYear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Employee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Human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startYear;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nextEmployeeId;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employeeId;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Employee(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objPatronymic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objLastName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objBY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objSY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proofErr w:type="gramStart"/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Human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objPatronymic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objLastName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objBY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startYear(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objSY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employeeId(nextEmployeeId++)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Employee() :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Human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startYear(0), employeeId(nextEmployeeId++) {}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getSY()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startYear;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setSY(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objStartYear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startYear =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objStartYear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getId()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employeeId;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printInfo()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 - 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employeeId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ФИО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getLastName()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getName()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getPatronymic()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 рождения -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 принятия на работу -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Возраст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лет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calculateAge()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Инициалы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getInicials()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Employee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::nextEmployeeId = 0;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Department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Employee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employees;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departmentName;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maxEmployees;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Department(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departmentName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maxEmployees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departmentName(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departmentName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maxEmployees(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maxEmployees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addEmployee(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Employee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newEmployee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(employees.size() &gt;= maxEmployees) {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Невозможно добавить сотрудника, отдел заполнен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полностью!\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employees.push_back(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newEmployee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Сотрудник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его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 - 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newEmployee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.getId()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removeEmployee(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employees.begin(); it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employees.end();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it)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getId() == </w:t>
      </w:r>
      <w:r w:rsidRPr="00FC08B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employees.erase(it);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Сотрудник с ID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удален."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Сотрудник с ID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не найден."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printEmployees()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(employees.empty()) {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 отделе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нет сотрудников.\n"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Сотрудники</w:t>
      </w:r>
      <w:proofErr w:type="spellEnd"/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отдела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\""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departmentName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"\":\n"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"**********************************************************************\n"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"===============================================\n"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emp : employees)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emp.printInfo();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cout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"===============================================\n"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"**********************************************************************\n"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getDepartmentName()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departmentName;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getMaxEmployees()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maxEmployees;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getEmployeeCount()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employees.size(); }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example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//Пример допустимого обращения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demoMan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"Это"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Тестоый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"Объект"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1984, 2007);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demoMan.printInfo();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Это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его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фамилия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demoMan.getLastName()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demoMan.setLastName(</w:t>
      </w:r>
      <w:proofErr w:type="gramEnd"/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Улучшенный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него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фамилия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demoMan.getLastName()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это пример недопустимого (оно даже не скомпилируется)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demoMan.name = "Сломанный Тестовый";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&lt;&lt; "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А теперь еще и отчество выведем - "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demoMan.patronymic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r w:rsidRPr="00FC08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FC08B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SetConsoleCP(1251);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SetConsoleOutputCP(1251);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departmentName;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maxEmployees;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название отдела: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departmentName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максимальное количество сотрудников в отделе: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maxEmployees;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Department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department(departmentName, maxEmployees);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proofErr w:type="spellEnd"/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отдела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\""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department.getDepartmentName(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"\":\n"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1. Добавить сотрудника\n"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Удалить сотрудника по ID\n"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Вывести список всех сотрудников\n"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4. Вывести демонстрационный пример\n"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 Выход\n"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действие -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(department.getMaxEmployees() &lt;= 0 || department.getEmployeeCount() == department.getMaxEmployees()) {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Отдел заполнен, добавление новых сотрудников невозможно.\n"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patronymic, lastName;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birthYear, startYear;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фамилию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сотрудника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getline(cin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ws, lastName);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имя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сотрудника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getline(cin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ws, name);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отчество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сотрудника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getline(cin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ws, patronymic);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год рождения сотрудника: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год принятия на работу сотрудника: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startYear;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08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Employee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newEmployee(name, patronymic, lastName, birthYear, startYear);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department.addEmployee(newEmployee);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{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employeeIdToRemove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ID сотрудника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employeeIdToRemove;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department.removeEmployee(employeeIdToRemove);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department.printEmployees();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example();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08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:rsidR="00FC08B6" w:rsidRP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программы</w:t>
      </w:r>
      <w:r w:rsidRPr="00FC08B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.\n"</w:t>
      </w: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08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Неверный выбор. Пожалуйста, попробуйте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снова.\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0);</w:t>
      </w: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C08B6" w:rsidRDefault="00FC08B6" w:rsidP="00FC08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B82E6B" w:rsidRPr="00B82E6B" w:rsidRDefault="00FC08B6" w:rsidP="00FC08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sectPr w:rsidR="00B82E6B" w:rsidRPr="00B82E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205"/>
    <w:rsid w:val="003E26D2"/>
    <w:rsid w:val="004D45CA"/>
    <w:rsid w:val="00760205"/>
    <w:rsid w:val="00A113BD"/>
    <w:rsid w:val="00A16D15"/>
    <w:rsid w:val="00A50124"/>
    <w:rsid w:val="00B82E6B"/>
    <w:rsid w:val="00FC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BBC6E3-4DF3-4C02-905E-7E0F95C2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45CA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1481</Words>
  <Characters>8445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2025-05-11T17:19:00Z</cp:lastPrinted>
  <dcterms:created xsi:type="dcterms:W3CDTF">2025-05-11T14:13:00Z</dcterms:created>
  <dcterms:modified xsi:type="dcterms:W3CDTF">2025-05-11T18:13:00Z</dcterms:modified>
</cp:coreProperties>
</file>