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022C" w:rsidRDefault="00C0022C" w:rsidP="00C0022C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C0022C" w:rsidRDefault="00C0022C" w:rsidP="00C0022C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44</w:t>
      </w:r>
    </w:p>
    <w:p w:rsidR="00C0022C" w:rsidRDefault="00C0022C" w:rsidP="00C0022C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C0022C" w:rsidRDefault="00C0022C" w:rsidP="00C0022C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C0022C" w:rsidRDefault="00C0022C" w:rsidP="00C0022C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210"/>
      </w:tblGrid>
      <w:tr w:rsidR="00C0022C" w:rsidTr="006578B7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C0022C" w:rsidRDefault="00C0022C" w:rsidP="006578B7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доц., к.т.н., доц.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0022C" w:rsidRDefault="00C0022C" w:rsidP="006578B7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0022C" w:rsidRDefault="00C0022C" w:rsidP="006578B7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0022C" w:rsidRDefault="00C0022C" w:rsidP="006578B7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C0022C" w:rsidRDefault="00C0022C" w:rsidP="006578B7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О.О. Жаринов</w:t>
            </w:r>
          </w:p>
        </w:tc>
      </w:tr>
      <w:tr w:rsidR="00C0022C" w:rsidTr="006578B7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0022C" w:rsidRDefault="00C0022C" w:rsidP="006578B7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0022C" w:rsidRDefault="00C0022C" w:rsidP="006578B7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0022C" w:rsidRDefault="00C0022C" w:rsidP="006578B7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0022C" w:rsidRDefault="00C0022C" w:rsidP="006578B7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0022C" w:rsidRDefault="00C0022C" w:rsidP="006578B7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C0022C" w:rsidRDefault="00C0022C" w:rsidP="00C0022C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C0022C" w:rsidRDefault="00C0022C" w:rsidP="00C0022C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C0022C" w:rsidRDefault="0020165A" w:rsidP="00C0022C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№2</w:t>
      </w:r>
    </w:p>
    <w:p w:rsidR="00C0022C" w:rsidRPr="0020165A" w:rsidRDefault="00C0022C" w:rsidP="00C0022C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РАЗРАБОТКА </w:t>
      </w:r>
      <w:r w:rsidR="0020165A">
        <w:rPr>
          <w:rFonts w:ascii="Times New Roman" w:eastAsia="Times New Roman" w:hAnsi="Times New Roman" w:cs="Times New Roman"/>
          <w:bCs/>
          <w:sz w:val="28"/>
          <w:szCs w:val="28"/>
        </w:rPr>
        <w:t>ПРЕОБРАЗОВАТЕЛЕЙ КОДОВ НА ОСНОВЕ ТИПОВЫХ ФУНКЦИОНАЛЬНЫХ УЗЛОВ КОМБИНАЦИОННОЙ ЛОГИКИ</w:t>
      </w:r>
    </w:p>
    <w:p w:rsidR="00C0022C" w:rsidRDefault="00C0022C" w:rsidP="00C0022C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C0022C" w:rsidRPr="00FE71F4" w:rsidRDefault="00C0022C" w:rsidP="00C0022C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курсу</w:t>
      </w:r>
      <w:r>
        <w:rPr>
          <w:rFonts w:ascii="Times New Roman" w:eastAsia="Times New Roman" w:hAnsi="Times New Roman" w:cs="Times New Roman"/>
          <w:sz w:val="28"/>
          <w:szCs w:val="28"/>
        </w:rPr>
        <w:t>: СХЕМОТЕХНИКА</w:t>
      </w:r>
    </w:p>
    <w:tbl>
      <w:tblPr>
        <w:tblW w:w="9777" w:type="dxa"/>
        <w:tblLook w:val="04A0" w:firstRow="1" w:lastRow="0" w:firstColumn="1" w:lastColumn="0" w:noHBand="0" w:noVBand="1"/>
      </w:tblPr>
      <w:tblGrid>
        <w:gridCol w:w="8745"/>
        <w:gridCol w:w="1032"/>
      </w:tblGrid>
      <w:tr w:rsidR="00C0022C" w:rsidTr="006578B7">
        <w:trPr>
          <w:trHeight w:val="340"/>
        </w:trPr>
        <w:tc>
          <w:tcPr>
            <w:tcW w:w="9777" w:type="dxa"/>
            <w:gridSpan w:val="2"/>
            <w:hideMark/>
          </w:tcPr>
          <w:p w:rsidR="00C0022C" w:rsidRDefault="00C0022C" w:rsidP="006578B7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C0022C" w:rsidTr="006578B7">
              <w:tc>
                <w:tcPr>
                  <w:tcW w:w="2167" w:type="dxa"/>
                  <w:vAlign w:val="bottom"/>
                  <w:hideMark/>
                </w:tcPr>
                <w:p w:rsidR="00C0022C" w:rsidRDefault="00C0022C" w:rsidP="006578B7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C0022C" w:rsidRDefault="00C0022C" w:rsidP="006578B7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C0022C" w:rsidRDefault="00C0022C" w:rsidP="006578B7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C0022C" w:rsidRDefault="00C0022C" w:rsidP="006578B7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C0022C" w:rsidRDefault="00C0022C" w:rsidP="006578B7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C0022C" w:rsidRDefault="00C0022C" w:rsidP="006578B7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C0022C" w:rsidTr="006578B7">
              <w:tc>
                <w:tcPr>
                  <w:tcW w:w="2167" w:type="dxa"/>
                  <w:vAlign w:val="bottom"/>
                </w:tcPr>
                <w:p w:rsidR="00C0022C" w:rsidRDefault="00C0022C" w:rsidP="006578B7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C0022C" w:rsidRDefault="00C0022C" w:rsidP="006578B7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C0022C" w:rsidRDefault="00C0022C" w:rsidP="006578B7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:rsidR="00C0022C" w:rsidRDefault="00C0022C" w:rsidP="006578B7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C0022C" w:rsidRDefault="00C0022C" w:rsidP="006578B7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  <w:hideMark/>
                </w:tcPr>
                <w:p w:rsidR="00C0022C" w:rsidRDefault="00C0022C" w:rsidP="006578B7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C0022C" w:rsidRDefault="00C0022C" w:rsidP="006578B7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C0022C" w:rsidTr="006578B7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C0022C" w:rsidRDefault="00C0022C" w:rsidP="006578B7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C0022C" w:rsidRDefault="00C0022C" w:rsidP="00C0022C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C0022C" w:rsidRDefault="00C0022C" w:rsidP="00C0022C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0022C" w:rsidRDefault="00C0022C" w:rsidP="00C0022C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0022C" w:rsidRDefault="00C0022C" w:rsidP="00C0022C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0022C" w:rsidRDefault="00C0022C" w:rsidP="00C0022C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0022C" w:rsidRDefault="00C0022C" w:rsidP="00C0022C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0022C" w:rsidRDefault="00C0022C" w:rsidP="00C0022C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0022C" w:rsidRDefault="00C0022C" w:rsidP="00C0022C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C0022C" w:rsidRDefault="00C0022C" w:rsidP="00C0022C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C0022C" w:rsidRPr="00FE71F4" w:rsidRDefault="00C0022C" w:rsidP="00C0022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 w:rsidRPr="00FE71F4">
        <w:rPr>
          <w:rFonts w:ascii="Times New Roman" w:hAnsi="Times New Roman" w:cs="Times New Roman"/>
          <w:b/>
          <w:sz w:val="28"/>
        </w:rPr>
        <w:lastRenderedPageBreak/>
        <w:t>Вариант 4</w:t>
      </w:r>
    </w:p>
    <w:p w:rsidR="00C0022C" w:rsidRDefault="00C0022C" w:rsidP="00C00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FE71F4">
        <w:rPr>
          <w:rFonts w:ascii="Times New Roman" w:hAnsi="Times New Roman" w:cs="Times New Roman"/>
          <w:b/>
          <w:sz w:val="28"/>
        </w:rPr>
        <w:t>1. Цель работы</w:t>
      </w:r>
    </w:p>
    <w:p w:rsidR="00C0022C" w:rsidRDefault="00C0022C" w:rsidP="00C00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C0022C">
        <w:rPr>
          <w:rFonts w:ascii="Times New Roman" w:hAnsi="Times New Roman" w:cs="Times New Roman"/>
          <w:sz w:val="28"/>
        </w:rPr>
        <w:t>Изучить принципы рабо</w:t>
      </w:r>
      <w:r>
        <w:rPr>
          <w:rFonts w:ascii="Times New Roman" w:hAnsi="Times New Roman" w:cs="Times New Roman"/>
          <w:sz w:val="28"/>
        </w:rPr>
        <w:t xml:space="preserve">ты типовых функциональных узлов </w:t>
      </w:r>
      <w:r w:rsidRPr="00C0022C">
        <w:rPr>
          <w:rFonts w:ascii="Times New Roman" w:hAnsi="Times New Roman" w:cs="Times New Roman"/>
          <w:sz w:val="28"/>
        </w:rPr>
        <w:t>комбинационной логики: шифраторов, дешифраторов, мультиплексоров. Разработать</w:t>
      </w:r>
      <w:r>
        <w:rPr>
          <w:rFonts w:ascii="Times New Roman" w:hAnsi="Times New Roman" w:cs="Times New Roman"/>
          <w:sz w:val="28"/>
        </w:rPr>
        <w:t xml:space="preserve"> </w:t>
      </w:r>
      <w:r w:rsidRPr="00C0022C">
        <w:rPr>
          <w:rFonts w:ascii="Times New Roman" w:hAnsi="Times New Roman" w:cs="Times New Roman"/>
          <w:sz w:val="28"/>
        </w:rPr>
        <w:t>проект преобразователя кодов на их основе.</w:t>
      </w:r>
    </w:p>
    <w:p w:rsidR="00C0022C" w:rsidRDefault="00C0022C" w:rsidP="00C00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C0022C" w:rsidRDefault="00C0022C" w:rsidP="00C00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2. Задание по варианту</w:t>
      </w:r>
    </w:p>
    <w:p w:rsidR="00C0022C" w:rsidRDefault="00C0022C" w:rsidP="001F024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Сформировать проект комбинационного устройства с тремя входами и двумя выходами, работающего соответствии с заданной по варианту таблицей истинности, приведенной в таблице 1. Схема должна быть разработана в 2 вариантах: на основе пары дешиф</w:t>
      </w:r>
      <w:r w:rsidR="0020165A">
        <w:rPr>
          <w:rFonts w:ascii="Times New Roman" w:hAnsi="Times New Roman" w:cs="Times New Roman"/>
          <w:sz w:val="28"/>
        </w:rPr>
        <w:t>ратор-шифратор и мультиплексоров.</w:t>
      </w:r>
    </w:p>
    <w:p w:rsidR="00C0022C" w:rsidRDefault="00C0022C" w:rsidP="00C00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1 – Заданная по варианту таблица истинности</w:t>
      </w:r>
    </w:p>
    <w:tbl>
      <w:tblPr>
        <w:tblW w:w="480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</w:tblGrid>
      <w:tr w:rsidR="00C0022C" w:rsidRPr="00244E73" w:rsidTr="006578B7">
        <w:trPr>
          <w:trHeight w:val="1275"/>
          <w:jc w:val="center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0022C" w:rsidRPr="00244E73" w:rsidRDefault="00C0022C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Состояния входных сигналов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0022C" w:rsidRPr="00244E73" w:rsidRDefault="00C0022C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Состояния выходных сигналов</w:t>
            </w:r>
          </w:p>
        </w:tc>
      </w:tr>
      <w:tr w:rsidR="00C0022C" w:rsidRPr="00244E73" w:rsidTr="006578B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022C" w:rsidRPr="00244E73" w:rsidRDefault="00C0022C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x2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022C" w:rsidRPr="00244E73" w:rsidRDefault="00C0022C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x1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022C" w:rsidRPr="00244E73" w:rsidRDefault="00C0022C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x0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022C" w:rsidRPr="00244E73" w:rsidRDefault="00C0022C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022C" w:rsidRPr="00244E73" w:rsidRDefault="00C0022C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y0</w:t>
            </w:r>
          </w:p>
        </w:tc>
      </w:tr>
      <w:tr w:rsidR="00C0022C" w:rsidRPr="00244E73" w:rsidTr="006578B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022C" w:rsidRPr="00244E73" w:rsidRDefault="00C0022C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022C" w:rsidRPr="00244E73" w:rsidRDefault="00C0022C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022C" w:rsidRPr="00244E73" w:rsidRDefault="00C0022C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022C" w:rsidRPr="00244E73" w:rsidRDefault="00C0022C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022C" w:rsidRPr="00244E73" w:rsidRDefault="00C0022C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0022C" w:rsidRPr="00244E73" w:rsidTr="006578B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022C" w:rsidRPr="00244E73" w:rsidRDefault="00C0022C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022C" w:rsidRPr="00244E73" w:rsidRDefault="00C0022C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022C" w:rsidRPr="00244E73" w:rsidRDefault="00C0022C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022C" w:rsidRPr="00244E73" w:rsidRDefault="00C0022C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022C" w:rsidRPr="00244E73" w:rsidRDefault="00C0022C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0022C" w:rsidRPr="00244E73" w:rsidTr="006578B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022C" w:rsidRPr="00244E73" w:rsidRDefault="00C0022C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022C" w:rsidRPr="00244E73" w:rsidRDefault="00C0022C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022C" w:rsidRPr="00244E73" w:rsidRDefault="00C0022C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022C" w:rsidRPr="00244E73" w:rsidRDefault="00C0022C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022C" w:rsidRPr="00244E73" w:rsidRDefault="00C0022C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0022C" w:rsidRPr="00244E73" w:rsidTr="006578B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022C" w:rsidRPr="00244E73" w:rsidRDefault="00C0022C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022C" w:rsidRPr="00244E73" w:rsidRDefault="00C0022C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022C" w:rsidRPr="00244E73" w:rsidRDefault="00C0022C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022C" w:rsidRPr="00244E73" w:rsidRDefault="00C0022C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022C" w:rsidRPr="00244E73" w:rsidRDefault="00C0022C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0022C" w:rsidRPr="00244E73" w:rsidTr="006578B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022C" w:rsidRPr="00244E73" w:rsidRDefault="00C0022C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022C" w:rsidRPr="00244E73" w:rsidRDefault="00C0022C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022C" w:rsidRPr="00244E73" w:rsidRDefault="00C0022C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022C" w:rsidRPr="00244E73" w:rsidRDefault="00C0022C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022C" w:rsidRPr="00244E73" w:rsidRDefault="00C0022C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0022C" w:rsidRPr="00244E73" w:rsidTr="006578B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022C" w:rsidRPr="00244E73" w:rsidRDefault="00C0022C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022C" w:rsidRPr="00244E73" w:rsidRDefault="00C0022C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022C" w:rsidRPr="00244E73" w:rsidRDefault="00C0022C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022C" w:rsidRPr="00244E73" w:rsidRDefault="00C0022C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022C" w:rsidRPr="00244E73" w:rsidRDefault="00C0022C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C0022C" w:rsidRPr="00244E73" w:rsidTr="006578B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022C" w:rsidRPr="00244E73" w:rsidRDefault="00C0022C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022C" w:rsidRPr="00244E73" w:rsidRDefault="00C0022C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022C" w:rsidRPr="00244E73" w:rsidRDefault="00C0022C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022C" w:rsidRPr="0020165A" w:rsidRDefault="00C0022C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022C" w:rsidRPr="00244E73" w:rsidRDefault="00C0022C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C0022C" w:rsidRPr="00244E73" w:rsidTr="006578B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022C" w:rsidRPr="00244E73" w:rsidRDefault="00C0022C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022C" w:rsidRPr="00244E73" w:rsidRDefault="00C0022C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022C" w:rsidRPr="00244E73" w:rsidRDefault="00C0022C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022C" w:rsidRPr="00244E73" w:rsidRDefault="00C0022C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0022C" w:rsidRPr="00244E73" w:rsidRDefault="00C0022C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</w:tbl>
    <w:p w:rsidR="00C0022C" w:rsidRDefault="00C0022C" w:rsidP="00C00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</w:p>
    <w:p w:rsidR="00C0022C" w:rsidRDefault="00C0022C" w:rsidP="00C00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244E73">
        <w:rPr>
          <w:rFonts w:ascii="Times New Roman" w:hAnsi="Times New Roman" w:cs="Times New Roman"/>
          <w:b/>
          <w:sz w:val="28"/>
        </w:rPr>
        <w:t>3</w:t>
      </w:r>
      <w:r>
        <w:rPr>
          <w:rFonts w:ascii="Times New Roman" w:hAnsi="Times New Roman" w:cs="Times New Roman"/>
          <w:b/>
          <w:sz w:val="28"/>
        </w:rPr>
        <w:t xml:space="preserve">. </w:t>
      </w:r>
      <w:r w:rsidR="002B3CD9">
        <w:rPr>
          <w:rFonts w:ascii="Times New Roman" w:hAnsi="Times New Roman" w:cs="Times New Roman"/>
          <w:b/>
          <w:sz w:val="28"/>
        </w:rPr>
        <w:t>Предварительные действия для разработки схемы</w:t>
      </w:r>
    </w:p>
    <w:p w:rsidR="00C0022C" w:rsidRDefault="00550F28" w:rsidP="00C00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связи с тем, что дешифратор имеет инверсированные выходы, необходимо изменить таблицу истинности на обратную. Инверсированная таблица истинности приведена в таблице 2.</w:t>
      </w:r>
    </w:p>
    <w:p w:rsidR="001F0248" w:rsidRDefault="001F02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550F28" w:rsidRDefault="003B29DC" w:rsidP="00C00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Таблица 2 – Инверт</w:t>
      </w:r>
      <w:r w:rsidR="00550F28">
        <w:rPr>
          <w:rFonts w:ascii="Times New Roman" w:hAnsi="Times New Roman" w:cs="Times New Roman"/>
          <w:sz w:val="28"/>
        </w:rPr>
        <w:t>ированная таблица истинности</w:t>
      </w:r>
    </w:p>
    <w:tbl>
      <w:tblPr>
        <w:tblW w:w="480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</w:tblGrid>
      <w:tr w:rsidR="004F2262" w:rsidRPr="00244E73" w:rsidTr="006578B7">
        <w:trPr>
          <w:trHeight w:val="1275"/>
          <w:jc w:val="center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F2262" w:rsidRPr="00244E73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Состояния входных сигналов</w:t>
            </w: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F2262" w:rsidRPr="00244E73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Состояния выходных сигналов</w:t>
            </w:r>
          </w:p>
        </w:tc>
      </w:tr>
      <w:tr w:rsidR="004F2262" w:rsidRPr="00244E73" w:rsidTr="006578B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x2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x1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x0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!</w:t>
            </w: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!</w:t>
            </w: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y0</w:t>
            </w:r>
          </w:p>
        </w:tc>
      </w:tr>
      <w:tr w:rsidR="004F2262" w:rsidRPr="00244E73" w:rsidTr="006578B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4F2262" w:rsidRPr="00244E73" w:rsidTr="006578B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4F2262" w:rsidRPr="00244E73" w:rsidTr="006578B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4F2262" w:rsidRPr="00244E73" w:rsidTr="006578B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4F2262" w:rsidRPr="00244E73" w:rsidTr="006578B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4F2262" w:rsidRPr="00244E73" w:rsidTr="006578B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  <w:tr w:rsidR="004F2262" w:rsidRPr="00244E73" w:rsidTr="006578B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</w:tr>
      <w:tr w:rsidR="004F2262" w:rsidRPr="00244E73" w:rsidTr="006578B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</w:tr>
    </w:tbl>
    <w:p w:rsidR="004F2262" w:rsidRDefault="004F2262" w:rsidP="00C00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4F2262" w:rsidRDefault="004F2262" w:rsidP="00C00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Допо</w:t>
      </w:r>
      <w:r w:rsidR="006578B7">
        <w:rPr>
          <w:rFonts w:ascii="Times New Roman" w:hAnsi="Times New Roman" w:cs="Times New Roman"/>
          <w:sz w:val="28"/>
        </w:rPr>
        <w:t xml:space="preserve">лненная </w:t>
      </w:r>
      <w:r>
        <w:rPr>
          <w:rFonts w:ascii="Times New Roman" w:hAnsi="Times New Roman" w:cs="Times New Roman"/>
          <w:sz w:val="28"/>
        </w:rPr>
        <w:t>таблиц</w:t>
      </w:r>
      <w:r w:rsidR="006578B7">
        <w:rPr>
          <w:rFonts w:ascii="Times New Roman" w:hAnsi="Times New Roman" w:cs="Times New Roman"/>
          <w:sz w:val="28"/>
        </w:rPr>
        <w:t>а с</w:t>
      </w:r>
      <w:r>
        <w:rPr>
          <w:rFonts w:ascii="Times New Roman" w:hAnsi="Times New Roman" w:cs="Times New Roman"/>
          <w:sz w:val="28"/>
        </w:rPr>
        <w:t xml:space="preserve"> подключен</w:t>
      </w:r>
      <w:r w:rsidR="006578B7">
        <w:rPr>
          <w:rFonts w:ascii="Times New Roman" w:hAnsi="Times New Roman" w:cs="Times New Roman"/>
          <w:sz w:val="28"/>
        </w:rPr>
        <w:t>ными</w:t>
      </w:r>
      <w:r>
        <w:rPr>
          <w:rFonts w:ascii="Times New Roman" w:hAnsi="Times New Roman" w:cs="Times New Roman"/>
          <w:sz w:val="28"/>
        </w:rPr>
        <w:t xml:space="preserve"> выход</w:t>
      </w:r>
      <w:r w:rsidR="006578B7">
        <w:rPr>
          <w:rFonts w:ascii="Times New Roman" w:hAnsi="Times New Roman" w:cs="Times New Roman"/>
          <w:sz w:val="28"/>
        </w:rPr>
        <w:t>ами</w:t>
      </w:r>
      <w:r>
        <w:rPr>
          <w:rFonts w:ascii="Times New Roman" w:hAnsi="Times New Roman" w:cs="Times New Roman"/>
          <w:sz w:val="28"/>
        </w:rPr>
        <w:t xml:space="preserve"> </w:t>
      </w:r>
      <w:r w:rsidR="00550F28">
        <w:rPr>
          <w:rFonts w:ascii="Times New Roman" w:hAnsi="Times New Roman" w:cs="Times New Roman"/>
          <w:sz w:val="28"/>
        </w:rPr>
        <w:t>дешифратора ко входам шифратора приведена в таблице 3.</w:t>
      </w:r>
    </w:p>
    <w:p w:rsidR="00550F28" w:rsidRDefault="00550F28" w:rsidP="00C00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3 – Дополненная инверсированная таблица истинности</w:t>
      </w:r>
    </w:p>
    <w:tbl>
      <w:tblPr>
        <w:tblW w:w="864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1821"/>
        <w:gridCol w:w="1207"/>
        <w:gridCol w:w="1021"/>
        <w:gridCol w:w="1711"/>
      </w:tblGrid>
      <w:tr w:rsidR="004F2262" w:rsidRPr="00244E73" w:rsidTr="006578B7">
        <w:trPr>
          <w:trHeight w:val="1275"/>
          <w:jc w:val="center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2262" w:rsidRPr="00244E73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Состояния входных сигналов</w:t>
            </w:r>
          </w:p>
        </w:tc>
        <w:tc>
          <w:tcPr>
            <w:tcW w:w="182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F2262" w:rsidRPr="00244E73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Выходы дешифратора</w:t>
            </w:r>
          </w:p>
        </w:tc>
        <w:tc>
          <w:tcPr>
            <w:tcW w:w="22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2262" w:rsidRPr="00244E73" w:rsidRDefault="004F2262" w:rsidP="004F2262">
            <w:pPr>
              <w:spacing w:after="0" w:line="240" w:lineRule="auto"/>
              <w:ind w:left="-93" w:firstLine="9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Состояния выходных сигналов</w:t>
            </w:r>
          </w:p>
        </w:tc>
        <w:tc>
          <w:tcPr>
            <w:tcW w:w="17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F2262" w:rsidRPr="00244E73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Входы шифратора</w:t>
            </w:r>
          </w:p>
        </w:tc>
      </w:tr>
      <w:tr w:rsidR="004F2262" w:rsidRPr="00244E73" w:rsidTr="006578B7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x2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x1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x0</w:t>
            </w:r>
          </w:p>
        </w:tc>
        <w:tc>
          <w:tcPr>
            <w:tcW w:w="182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262" w:rsidRPr="004F2262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!</w:t>
            </w: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y1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!</w:t>
            </w: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y0</w:t>
            </w:r>
          </w:p>
        </w:tc>
        <w:tc>
          <w:tcPr>
            <w:tcW w:w="17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262" w:rsidRDefault="004F2262" w:rsidP="006578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</w:p>
        </w:tc>
      </w:tr>
      <w:tr w:rsidR="004F2262" w:rsidRPr="00244E73" w:rsidTr="004F2262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F2262" w:rsidRPr="004F2262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Y0N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262" w:rsidRPr="004F2262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1N</w:t>
            </w:r>
          </w:p>
        </w:tc>
      </w:tr>
      <w:tr w:rsidR="004F2262" w:rsidRPr="00244E73" w:rsidTr="004F2262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F2262" w:rsidRPr="004F2262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Y1N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262" w:rsidRPr="004F2262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2N</w:t>
            </w:r>
          </w:p>
        </w:tc>
      </w:tr>
      <w:tr w:rsidR="004F2262" w:rsidRPr="00244E73" w:rsidTr="004F2262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F2262" w:rsidRPr="004F2262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Y2N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262" w:rsidRPr="004F2262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0N</w:t>
            </w:r>
          </w:p>
        </w:tc>
      </w:tr>
      <w:tr w:rsidR="004F2262" w:rsidRPr="00244E73" w:rsidTr="004F2262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F2262" w:rsidRPr="004F2262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Y3N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262" w:rsidRPr="004F2262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1N</w:t>
            </w:r>
          </w:p>
        </w:tc>
      </w:tr>
      <w:tr w:rsidR="004F2262" w:rsidRPr="00244E73" w:rsidTr="004F2262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F2262" w:rsidRPr="004F2262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Y4N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262" w:rsidRPr="004F2262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3N</w:t>
            </w:r>
          </w:p>
        </w:tc>
      </w:tr>
      <w:tr w:rsidR="004F2262" w:rsidRPr="00244E73" w:rsidTr="004F2262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F2262" w:rsidRPr="004F2262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Y5N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262" w:rsidRPr="00B24046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1N</w:t>
            </w:r>
          </w:p>
        </w:tc>
      </w:tr>
      <w:tr w:rsidR="004F2262" w:rsidRPr="00244E73" w:rsidTr="004F2262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F2262" w:rsidRPr="004F2262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Y6N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262" w:rsidRPr="004F2262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0N</w:t>
            </w:r>
          </w:p>
        </w:tc>
      </w:tr>
      <w:tr w:rsidR="004F2262" w:rsidRPr="00244E73" w:rsidTr="004F2262">
        <w:trPr>
          <w:trHeight w:val="375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 w:rsidRPr="00244E7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F2262" w:rsidRPr="004F2262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Y7N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262" w:rsidRPr="00244E73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2262" w:rsidRPr="004F2262" w:rsidRDefault="004F2262" w:rsidP="004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3N</w:t>
            </w:r>
          </w:p>
        </w:tc>
      </w:tr>
    </w:tbl>
    <w:p w:rsidR="004F2262" w:rsidRDefault="004F2262" w:rsidP="00C00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4F2262" w:rsidRDefault="004F2262" w:rsidP="00C00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Из дополненной таблицы следует, что разные выходы дешифратора должны включать одинаковые входы шифратора. Для этого нужно дополнить схему </w:t>
      </w:r>
      <w:r w:rsidR="00ED6884">
        <w:rPr>
          <w:rFonts w:ascii="Times New Roman" w:hAnsi="Times New Roman" w:cs="Times New Roman"/>
          <w:sz w:val="28"/>
        </w:rPr>
        <w:t>логическими элементами «И»</w:t>
      </w:r>
      <w:r w:rsidR="00B24046">
        <w:rPr>
          <w:rFonts w:ascii="Times New Roman" w:hAnsi="Times New Roman" w:cs="Times New Roman"/>
          <w:sz w:val="28"/>
        </w:rPr>
        <w:t>, так как дешифратор работает инверсно</w:t>
      </w:r>
      <w:r w:rsidR="00ED6884">
        <w:rPr>
          <w:rFonts w:ascii="Times New Roman" w:hAnsi="Times New Roman" w:cs="Times New Roman"/>
          <w:sz w:val="28"/>
        </w:rPr>
        <w:t>:</w:t>
      </w:r>
    </w:p>
    <w:p w:rsidR="00B24046" w:rsidRPr="00B24046" w:rsidRDefault="00B24046" w:rsidP="00B2404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sz w:val="28"/>
        </w:rPr>
      </w:pPr>
      <m:oMath>
        <m:r>
          <w:rPr>
            <w:rFonts w:ascii="Cambria Math" w:hAnsi="Cambria Math" w:cs="Times New Roman"/>
            <w:sz w:val="28"/>
          </w:rPr>
          <m:t>0</m:t>
        </m:r>
        <m:r>
          <w:rPr>
            <w:rFonts w:ascii="Cambria Math" w:hAnsi="Cambria Math" w:cs="Times New Roman"/>
            <w:sz w:val="28"/>
            <w:lang w:val="en-US"/>
          </w:rPr>
          <m:t>N</m:t>
        </m:r>
        <m:r>
          <w:rPr>
            <w:rFonts w:ascii="Cambria Math" w:hAnsi="Cambria Math" w:cs="Times New Roman"/>
            <w:sz w:val="28"/>
          </w:rPr>
          <m:t xml:space="preserve"> =</m:t>
        </m:r>
        <m:r>
          <w:rPr>
            <w:rFonts w:ascii="Cambria Math" w:hAnsi="Cambria Math" w:cs="Times New Roman"/>
            <w:sz w:val="28"/>
            <w:lang w:val="en-US"/>
          </w:rPr>
          <m:t>Y</m:t>
        </m:r>
        <m:r>
          <w:rPr>
            <w:rFonts w:ascii="Cambria Math" w:hAnsi="Cambria Math" w:cs="Times New Roman"/>
            <w:sz w:val="28"/>
          </w:rPr>
          <m:t>2</m:t>
        </m:r>
        <m:r>
          <w:rPr>
            <w:rFonts w:ascii="Cambria Math" w:hAnsi="Cambria Math" w:cs="Times New Roman"/>
            <w:sz w:val="28"/>
            <w:lang w:val="en-US"/>
          </w:rPr>
          <m:t>N</m:t>
        </m:r>
        <m:r>
          <w:rPr>
            <w:rFonts w:ascii="Cambria Math" w:hAnsi="Cambria Math" w:cs="Times New Roman"/>
            <w:sz w:val="28"/>
          </w:rPr>
          <m:t>∧</m:t>
        </m:r>
        <m:r>
          <w:rPr>
            <w:rFonts w:ascii="Cambria Math" w:hAnsi="Cambria Math" w:cs="Times New Roman"/>
            <w:sz w:val="28"/>
            <w:lang w:val="en-US"/>
          </w:rPr>
          <m:t>Y</m:t>
        </m:r>
        <m:r>
          <w:rPr>
            <w:rFonts w:ascii="Cambria Math" w:hAnsi="Cambria Math" w:cs="Times New Roman"/>
            <w:sz w:val="28"/>
          </w:rPr>
          <m:t>6</m:t>
        </m:r>
        <m:r>
          <w:rPr>
            <w:rFonts w:ascii="Cambria Math" w:hAnsi="Cambria Math" w:cs="Times New Roman"/>
            <w:sz w:val="28"/>
            <w:lang w:val="en-US"/>
          </w:rPr>
          <m:t>N</m:t>
        </m:r>
      </m:oMath>
      <w:r w:rsidRPr="00B24046">
        <w:rPr>
          <w:rFonts w:ascii="Times New Roman" w:hAnsi="Times New Roman" w:cs="Times New Roman"/>
          <w:i/>
          <w:sz w:val="28"/>
        </w:rPr>
        <w:t xml:space="preserve"> </w:t>
      </w:r>
    </w:p>
    <w:p w:rsidR="00B24046" w:rsidRPr="00B24046" w:rsidRDefault="00B24046" w:rsidP="00B2404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sz w:val="28"/>
        </w:rPr>
      </w:pPr>
      <m:oMath>
        <m:r>
          <w:rPr>
            <w:rFonts w:ascii="Cambria Math" w:hAnsi="Cambria Math" w:cs="Times New Roman"/>
            <w:sz w:val="28"/>
          </w:rPr>
          <w:lastRenderedPageBreak/>
          <m:t>1</m:t>
        </m:r>
        <m:r>
          <w:rPr>
            <w:rFonts w:ascii="Cambria Math" w:hAnsi="Cambria Math" w:cs="Times New Roman"/>
            <w:sz w:val="28"/>
            <w:lang w:val="en-US"/>
          </w:rPr>
          <m:t>N</m:t>
        </m:r>
        <m:r>
          <w:rPr>
            <w:rFonts w:ascii="Cambria Math" w:hAnsi="Cambria Math" w:cs="Times New Roman"/>
            <w:sz w:val="28"/>
          </w:rPr>
          <m:t xml:space="preserve"> =</m:t>
        </m:r>
        <m:r>
          <w:rPr>
            <w:rFonts w:ascii="Cambria Math" w:hAnsi="Cambria Math" w:cs="Times New Roman"/>
            <w:sz w:val="28"/>
            <w:lang w:val="en-US"/>
          </w:rPr>
          <m:t>Y</m:t>
        </m:r>
        <m:r>
          <w:rPr>
            <w:rFonts w:ascii="Cambria Math" w:hAnsi="Cambria Math" w:cs="Times New Roman"/>
            <w:sz w:val="28"/>
          </w:rPr>
          <m:t>0</m:t>
        </m:r>
        <m:r>
          <w:rPr>
            <w:rFonts w:ascii="Cambria Math" w:hAnsi="Cambria Math" w:cs="Times New Roman"/>
            <w:sz w:val="28"/>
            <w:lang w:val="en-US"/>
          </w:rPr>
          <m:t>N</m:t>
        </m:r>
        <m:r>
          <w:rPr>
            <w:rFonts w:ascii="Cambria Math" w:hAnsi="Cambria Math" w:cs="Times New Roman"/>
            <w:sz w:val="28"/>
          </w:rPr>
          <m:t>∧</m:t>
        </m:r>
        <m:r>
          <w:rPr>
            <w:rFonts w:ascii="Cambria Math" w:hAnsi="Cambria Math" w:cs="Times New Roman"/>
            <w:sz w:val="28"/>
            <w:lang w:val="en-US"/>
          </w:rPr>
          <m:t>Y</m:t>
        </m:r>
        <m:r>
          <w:rPr>
            <w:rFonts w:ascii="Cambria Math" w:hAnsi="Cambria Math" w:cs="Times New Roman"/>
            <w:sz w:val="28"/>
          </w:rPr>
          <m:t>3</m:t>
        </m:r>
        <m:r>
          <w:rPr>
            <w:rFonts w:ascii="Cambria Math" w:hAnsi="Cambria Math" w:cs="Times New Roman"/>
            <w:sz w:val="28"/>
            <w:lang w:val="en-US"/>
          </w:rPr>
          <m:t>N</m:t>
        </m:r>
        <m:r>
          <w:rPr>
            <w:rFonts w:ascii="Cambria Math" w:hAnsi="Cambria Math" w:cs="Times New Roman"/>
            <w:sz w:val="28"/>
          </w:rPr>
          <m:t>∧</m:t>
        </m:r>
        <m:r>
          <w:rPr>
            <w:rFonts w:ascii="Cambria Math" w:hAnsi="Cambria Math" w:cs="Times New Roman"/>
            <w:sz w:val="28"/>
            <w:lang w:val="en-US"/>
          </w:rPr>
          <m:t>Y</m:t>
        </m:r>
        <m:r>
          <w:rPr>
            <w:rFonts w:ascii="Cambria Math" w:hAnsi="Cambria Math" w:cs="Times New Roman"/>
            <w:sz w:val="28"/>
          </w:rPr>
          <m:t>5</m:t>
        </m:r>
        <m:r>
          <w:rPr>
            <w:rFonts w:ascii="Cambria Math" w:hAnsi="Cambria Math" w:cs="Times New Roman"/>
            <w:sz w:val="28"/>
            <w:lang w:val="en-US"/>
          </w:rPr>
          <m:t>N</m:t>
        </m:r>
      </m:oMath>
      <w:r w:rsidRPr="00B24046">
        <w:rPr>
          <w:rFonts w:ascii="Times New Roman" w:hAnsi="Times New Roman" w:cs="Times New Roman"/>
          <w:i/>
          <w:sz w:val="28"/>
        </w:rPr>
        <w:t xml:space="preserve"> </w:t>
      </w:r>
    </w:p>
    <w:p w:rsidR="00B24046" w:rsidRPr="00476ADF" w:rsidRDefault="00B24046" w:rsidP="00B2404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sz w:val="28"/>
        </w:rPr>
      </w:pPr>
      <m:oMath>
        <m:r>
          <w:rPr>
            <w:rFonts w:ascii="Cambria Math" w:hAnsi="Cambria Math" w:cs="Times New Roman"/>
            <w:sz w:val="28"/>
          </w:rPr>
          <m:t>2</m:t>
        </m:r>
        <m:r>
          <w:rPr>
            <w:rFonts w:ascii="Cambria Math" w:hAnsi="Cambria Math" w:cs="Times New Roman"/>
            <w:sz w:val="28"/>
            <w:lang w:val="en-US"/>
          </w:rPr>
          <m:t>N</m:t>
        </m:r>
        <m:r>
          <w:rPr>
            <w:rFonts w:ascii="Cambria Math" w:hAnsi="Cambria Math" w:cs="Times New Roman"/>
            <w:sz w:val="28"/>
          </w:rPr>
          <m:t xml:space="preserve"> =</m:t>
        </m:r>
        <m:r>
          <w:rPr>
            <w:rFonts w:ascii="Cambria Math" w:hAnsi="Cambria Math" w:cs="Times New Roman"/>
            <w:sz w:val="28"/>
            <w:lang w:val="en-US"/>
          </w:rPr>
          <m:t>Y</m:t>
        </m:r>
        <m:r>
          <w:rPr>
            <w:rFonts w:ascii="Cambria Math" w:hAnsi="Cambria Math" w:cs="Times New Roman"/>
            <w:sz w:val="28"/>
          </w:rPr>
          <m:t>1</m:t>
        </m:r>
        <m:r>
          <w:rPr>
            <w:rFonts w:ascii="Cambria Math" w:hAnsi="Cambria Math" w:cs="Times New Roman"/>
            <w:sz w:val="28"/>
            <w:lang w:val="en-US"/>
          </w:rPr>
          <m:t>N</m:t>
        </m:r>
      </m:oMath>
      <w:r w:rsidRPr="00476ADF">
        <w:rPr>
          <w:rFonts w:ascii="Times New Roman" w:hAnsi="Times New Roman" w:cs="Times New Roman"/>
          <w:i/>
          <w:sz w:val="28"/>
        </w:rPr>
        <w:t xml:space="preserve"> </w:t>
      </w:r>
    </w:p>
    <w:p w:rsidR="00550F28" w:rsidRPr="00476ADF" w:rsidRDefault="00B24046" w:rsidP="0041173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sz w:val="28"/>
        </w:rPr>
      </w:pPr>
      <m:oMath>
        <m:r>
          <w:rPr>
            <w:rFonts w:ascii="Cambria Math" w:hAnsi="Cambria Math" w:cs="Times New Roman"/>
            <w:sz w:val="28"/>
          </w:rPr>
          <m:t>3</m:t>
        </m:r>
        <m:r>
          <w:rPr>
            <w:rFonts w:ascii="Cambria Math" w:hAnsi="Cambria Math" w:cs="Times New Roman"/>
            <w:sz w:val="28"/>
            <w:lang w:val="en-US"/>
          </w:rPr>
          <m:t>N</m:t>
        </m:r>
        <m:r>
          <w:rPr>
            <w:rFonts w:ascii="Cambria Math" w:hAnsi="Cambria Math" w:cs="Times New Roman"/>
            <w:sz w:val="28"/>
          </w:rPr>
          <m:t xml:space="preserve"> =</m:t>
        </m:r>
        <m:r>
          <w:rPr>
            <w:rFonts w:ascii="Cambria Math" w:hAnsi="Cambria Math" w:cs="Times New Roman"/>
            <w:sz w:val="28"/>
            <w:lang w:val="en-US"/>
          </w:rPr>
          <m:t>Y</m:t>
        </m:r>
        <m:r>
          <w:rPr>
            <w:rFonts w:ascii="Cambria Math" w:hAnsi="Cambria Math" w:cs="Times New Roman"/>
            <w:sz w:val="28"/>
          </w:rPr>
          <m:t>4</m:t>
        </m:r>
        <m:r>
          <w:rPr>
            <w:rFonts w:ascii="Cambria Math" w:hAnsi="Cambria Math" w:cs="Times New Roman"/>
            <w:sz w:val="28"/>
            <w:lang w:val="en-US"/>
          </w:rPr>
          <m:t>N</m:t>
        </m:r>
        <m:r>
          <w:rPr>
            <w:rFonts w:ascii="Cambria Math" w:hAnsi="Cambria Math" w:cs="Times New Roman"/>
            <w:sz w:val="28"/>
          </w:rPr>
          <m:t>∧</m:t>
        </m:r>
        <m:r>
          <w:rPr>
            <w:rFonts w:ascii="Cambria Math" w:hAnsi="Cambria Math" w:cs="Times New Roman"/>
            <w:sz w:val="28"/>
            <w:lang w:val="en-US"/>
          </w:rPr>
          <m:t>Y</m:t>
        </m:r>
        <m:r>
          <w:rPr>
            <w:rFonts w:ascii="Cambria Math" w:hAnsi="Cambria Math" w:cs="Times New Roman"/>
            <w:sz w:val="28"/>
          </w:rPr>
          <m:t>7</m:t>
        </m:r>
        <m:r>
          <w:rPr>
            <w:rFonts w:ascii="Cambria Math" w:hAnsi="Cambria Math" w:cs="Times New Roman"/>
            <w:sz w:val="28"/>
            <w:lang w:val="en-US"/>
          </w:rPr>
          <m:t>N</m:t>
        </m:r>
      </m:oMath>
      <w:r w:rsidRPr="00476ADF">
        <w:rPr>
          <w:rFonts w:ascii="Times New Roman" w:hAnsi="Times New Roman" w:cs="Times New Roman"/>
          <w:i/>
          <w:sz w:val="28"/>
        </w:rPr>
        <w:t xml:space="preserve"> </w:t>
      </w:r>
    </w:p>
    <w:p w:rsidR="00550F28" w:rsidRDefault="00550F28" w:rsidP="00C00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случае построения схемы на основе мультиплексоров </w:t>
      </w:r>
      <w:r w:rsidR="002B3CD9">
        <w:rPr>
          <w:rFonts w:ascii="Times New Roman" w:hAnsi="Times New Roman" w:cs="Times New Roman"/>
          <w:sz w:val="28"/>
        </w:rPr>
        <w:t>никаких предварительных действий не требуется.</w:t>
      </w:r>
    </w:p>
    <w:p w:rsidR="002B3CD9" w:rsidRDefault="002B3CD9" w:rsidP="00C00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6578B7" w:rsidRDefault="002B3CD9" w:rsidP="002B3C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4. Построение и тестирование схемы на основе пары дешифратор-шифратор</w:t>
      </w:r>
    </w:p>
    <w:p w:rsidR="002B3CD9" w:rsidRDefault="002B3CD9" w:rsidP="002B3C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Схема устройства на основе пары дешифратор-шифратор приведена </w:t>
      </w:r>
      <w:r w:rsidR="00406E41">
        <w:rPr>
          <w:rFonts w:ascii="Times New Roman" w:hAnsi="Times New Roman" w:cs="Times New Roman"/>
          <w:sz w:val="28"/>
        </w:rPr>
        <w:t>на рисунке</w:t>
      </w:r>
      <w:r>
        <w:rPr>
          <w:rFonts w:ascii="Times New Roman" w:hAnsi="Times New Roman" w:cs="Times New Roman"/>
          <w:sz w:val="28"/>
        </w:rPr>
        <w:t xml:space="preserve"> 1.</w:t>
      </w:r>
    </w:p>
    <w:p w:rsidR="002B3CD9" w:rsidRDefault="00030B1A" w:rsidP="00030B1A">
      <w:pPr>
        <w:spacing w:after="0" w:line="360" w:lineRule="auto"/>
        <w:ind w:left="-284"/>
        <w:contextualSpacing/>
        <w:jc w:val="center"/>
        <w:rPr>
          <w:rFonts w:ascii="Times New Roman" w:hAnsi="Times New Roman" w:cs="Times New Roman"/>
          <w:sz w:val="28"/>
        </w:rPr>
      </w:pPr>
      <w:r w:rsidRPr="00030B1A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E7C2D34" wp14:editId="056C547A">
            <wp:extent cx="6294525" cy="37814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4800" cy="378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CD9" w:rsidRDefault="002B3CD9" w:rsidP="002B3CD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 – Схема проекта на основе пары дешифратор-шифратор</w:t>
      </w:r>
    </w:p>
    <w:p w:rsidR="002B3CD9" w:rsidRDefault="002B3CD9" w:rsidP="002B3C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B72701" w:rsidRDefault="00B72701" w:rsidP="002B3C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Информация о назначенных выходах ПЛИС для проекта схемы на основе пары дешифратор-шифратор приведена на рисунке 2.</w:t>
      </w:r>
    </w:p>
    <w:p w:rsidR="00B72701" w:rsidRDefault="00B72701" w:rsidP="00B7270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bookmarkStart w:id="0" w:name="_GoBack"/>
      <w:bookmarkEnd w:id="0"/>
    </w:p>
    <w:p w:rsidR="001E2B6E" w:rsidRDefault="001E2B6E" w:rsidP="00B7270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1E2B6E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0C862DEB" wp14:editId="2D5DF3FC">
            <wp:extent cx="5940425" cy="596773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6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6E" w:rsidRDefault="001E2B6E" w:rsidP="00B7270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1E2B6E">
        <w:rPr>
          <w:rFonts w:ascii="Times New Roman" w:hAnsi="Times New Roman" w:cs="Times New Roman"/>
          <w:sz w:val="28"/>
        </w:rPr>
        <w:drawing>
          <wp:inline distT="0" distB="0" distL="0" distR="0" wp14:anchorId="027FE35D" wp14:editId="7D52DB45">
            <wp:extent cx="4515480" cy="1324160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701" w:rsidRDefault="00B72701" w:rsidP="00B7270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 – Распределение выходов ПЛИС</w:t>
      </w:r>
    </w:p>
    <w:p w:rsidR="00B72701" w:rsidRDefault="00B72701" w:rsidP="00B7270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B72701" w:rsidRDefault="00B72701" w:rsidP="00B7270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Результат компиляции проекта на основе пары дешифратор-шифратор с отображением задействованных для проекта ресурсов ПЛИС приведен на рисунке 3.</w:t>
      </w:r>
    </w:p>
    <w:p w:rsidR="00B72701" w:rsidRDefault="00B72701" w:rsidP="00B7270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B72701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063A4DB6" wp14:editId="492298FF">
            <wp:extent cx="3648584" cy="2467319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701" w:rsidRPr="00B72701" w:rsidRDefault="00B72701" w:rsidP="00B7270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 – Результат компиляции</w:t>
      </w:r>
    </w:p>
    <w:p w:rsidR="00B72701" w:rsidRDefault="00B72701" w:rsidP="002B3C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B72701" w:rsidRDefault="00B72701" w:rsidP="002B3C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Временные диаграммы функционального и временного моделирований проекта на основе пары дешифратор-шифратор приведены на рисунках 4 и 5 соответственно.</w:t>
      </w:r>
    </w:p>
    <w:p w:rsidR="00B72701" w:rsidRDefault="00030B1A" w:rsidP="00B72701">
      <w:pPr>
        <w:spacing w:after="0" w:line="360" w:lineRule="auto"/>
        <w:ind w:left="-284"/>
        <w:contextualSpacing/>
        <w:jc w:val="center"/>
        <w:rPr>
          <w:rFonts w:ascii="Times New Roman" w:hAnsi="Times New Roman" w:cs="Times New Roman"/>
          <w:sz w:val="28"/>
        </w:rPr>
      </w:pPr>
      <w:r w:rsidRPr="00030B1A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A2BF6FD" wp14:editId="63AF3561">
            <wp:extent cx="5940425" cy="1931069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701" w:rsidRDefault="00B72701" w:rsidP="00B72701">
      <w:pPr>
        <w:spacing w:after="0" w:line="360" w:lineRule="auto"/>
        <w:ind w:left="-284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4 – Временная диаграмма функционального моделирования</w:t>
      </w:r>
    </w:p>
    <w:p w:rsidR="00B72701" w:rsidRDefault="00B72701" w:rsidP="00B72701">
      <w:pPr>
        <w:spacing w:after="0" w:line="360" w:lineRule="auto"/>
        <w:ind w:left="-284"/>
        <w:contextualSpacing/>
        <w:jc w:val="center"/>
        <w:rPr>
          <w:rFonts w:ascii="Times New Roman" w:hAnsi="Times New Roman" w:cs="Times New Roman"/>
          <w:sz w:val="28"/>
        </w:rPr>
      </w:pPr>
    </w:p>
    <w:p w:rsidR="00B72701" w:rsidRDefault="004E674D" w:rsidP="00B72701">
      <w:pPr>
        <w:spacing w:after="0" w:line="360" w:lineRule="auto"/>
        <w:ind w:left="-284"/>
        <w:contextualSpacing/>
        <w:jc w:val="center"/>
        <w:rPr>
          <w:rFonts w:ascii="Times New Roman" w:hAnsi="Times New Roman" w:cs="Times New Roman"/>
          <w:sz w:val="28"/>
        </w:rPr>
      </w:pPr>
      <w:r w:rsidRPr="004E674D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3932CF9" wp14:editId="4D34D875">
            <wp:extent cx="5940425" cy="195897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701" w:rsidRDefault="00B72701" w:rsidP="00B72701">
      <w:pPr>
        <w:spacing w:after="0" w:line="360" w:lineRule="auto"/>
        <w:ind w:left="-284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5 – Временная диаграмма временного моделирования</w:t>
      </w:r>
    </w:p>
    <w:p w:rsidR="00B72701" w:rsidRDefault="00B72701" w:rsidP="00B7270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5. Построение и тестирование схемы на основе мультиплексоров</w:t>
      </w:r>
    </w:p>
    <w:p w:rsidR="002B3CD9" w:rsidRDefault="005879D8" w:rsidP="00B7270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 построении схемы на основе мультиплексоров необходимо было подавать на информационные входы соответствующие сигналы: на входы, где сигнал должен был равняться 0, подавался сигнал с заземления, а там, где он должен был равняться 1 – с питания. Определение того, куда какой сигнал должен был попасть, проводилось на основании таблицы истинности. Схема устройства на основе мультиплексоров приведена на рисунке 6.</w:t>
      </w:r>
    </w:p>
    <w:p w:rsidR="005879D8" w:rsidRDefault="00D15FFA" w:rsidP="00030B1A">
      <w:pPr>
        <w:spacing w:after="0" w:line="360" w:lineRule="auto"/>
        <w:ind w:left="-284"/>
        <w:contextualSpacing/>
        <w:jc w:val="center"/>
        <w:rPr>
          <w:rFonts w:ascii="Times New Roman" w:hAnsi="Times New Roman" w:cs="Times New Roman"/>
          <w:sz w:val="28"/>
        </w:rPr>
      </w:pPr>
      <w:r w:rsidRPr="00D15FFA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95B152C" wp14:editId="489A88E9">
            <wp:extent cx="5940425" cy="3553460"/>
            <wp:effectExtent l="0" t="0" r="317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9D8" w:rsidRDefault="005879D8" w:rsidP="005879D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6 – Схема проекта на основе мультиплексоров</w:t>
      </w:r>
    </w:p>
    <w:p w:rsidR="00B72701" w:rsidRDefault="00B72701" w:rsidP="00B72701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476ADF" w:rsidRDefault="00476ADF" w:rsidP="00B2076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Информация о назначенных выходах ПЛИС для проекта схемы на основе мультиплексоров приведена на рисунке 7.</w:t>
      </w:r>
    </w:p>
    <w:p w:rsidR="00476ADF" w:rsidRDefault="00476ADF" w:rsidP="00476AD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1E2B6E" w:rsidRDefault="001E2B6E" w:rsidP="00476AD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1E2B6E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09C0B5BE" wp14:editId="0E9798A8">
            <wp:extent cx="5087060" cy="50870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B6E" w:rsidRDefault="001E2B6E" w:rsidP="00476AD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1E2B6E">
        <w:rPr>
          <w:rFonts w:ascii="Times New Roman" w:hAnsi="Times New Roman" w:cs="Times New Roman"/>
          <w:sz w:val="28"/>
        </w:rPr>
        <w:drawing>
          <wp:inline distT="0" distB="0" distL="0" distR="0" wp14:anchorId="2FA2E022" wp14:editId="4FFFB91D">
            <wp:extent cx="5553850" cy="1267002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ADF" w:rsidRDefault="00476ADF" w:rsidP="00476AD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7 – Распределение выходов ПЛИС</w:t>
      </w:r>
    </w:p>
    <w:p w:rsidR="00476ADF" w:rsidRDefault="00476ADF" w:rsidP="00B72701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DD0D56" w:rsidRDefault="00DD0D56" w:rsidP="00DD0D5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Результат компиляции проекта на основе мультиплексоров с отображением задействованных для проекта ресурсов ПЛИС приведен на рисунке </w:t>
      </w:r>
      <w:r w:rsidR="004E698E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t>.</w:t>
      </w:r>
    </w:p>
    <w:p w:rsidR="00DD0D56" w:rsidRDefault="00DD0D56" w:rsidP="00DD0D5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DD0D56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28A3F676" wp14:editId="77A4FAA7">
            <wp:extent cx="3696216" cy="238158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D56" w:rsidRDefault="00DD0D56" w:rsidP="00DD0D5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4E698E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t xml:space="preserve"> – Результат компиляции</w:t>
      </w:r>
    </w:p>
    <w:p w:rsidR="00DD0D56" w:rsidRDefault="00DD0D56" w:rsidP="00DD0D5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DD0D56" w:rsidRDefault="00DD0D56" w:rsidP="00DD0D5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Временные диаграммы функционального и временного моделирований проекта на основе мультиплексоров приведены на рисунках </w:t>
      </w:r>
      <w:r w:rsidR="004E698E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</w:rPr>
        <w:t xml:space="preserve"> и </w:t>
      </w:r>
      <w:r w:rsidR="004E698E"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</w:rPr>
        <w:t xml:space="preserve"> соответственно.</w:t>
      </w:r>
    </w:p>
    <w:p w:rsidR="00DD0D56" w:rsidRDefault="00030B1A" w:rsidP="00DD0D56">
      <w:pPr>
        <w:spacing w:after="0" w:line="360" w:lineRule="auto"/>
        <w:ind w:left="-284"/>
        <w:contextualSpacing/>
        <w:jc w:val="center"/>
        <w:rPr>
          <w:rFonts w:ascii="Times New Roman" w:hAnsi="Times New Roman" w:cs="Times New Roman"/>
          <w:sz w:val="28"/>
        </w:rPr>
      </w:pPr>
      <w:r w:rsidRPr="00030B1A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F1543D9" wp14:editId="517452D1">
            <wp:extent cx="6153150" cy="2113316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4623" cy="212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D56" w:rsidRDefault="00DD0D56" w:rsidP="00DD0D56">
      <w:pPr>
        <w:spacing w:after="0" w:line="360" w:lineRule="auto"/>
        <w:ind w:left="-284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4E698E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</w:rPr>
        <w:t xml:space="preserve"> – Временная диаграмма функционального моделирования</w:t>
      </w:r>
    </w:p>
    <w:p w:rsidR="00030B1A" w:rsidRDefault="00030B1A" w:rsidP="00DD0D56">
      <w:pPr>
        <w:spacing w:after="0" w:line="360" w:lineRule="auto"/>
        <w:ind w:left="-284"/>
        <w:contextualSpacing/>
        <w:jc w:val="center"/>
        <w:rPr>
          <w:rFonts w:ascii="Times New Roman" w:hAnsi="Times New Roman" w:cs="Times New Roman"/>
          <w:sz w:val="28"/>
        </w:rPr>
      </w:pPr>
    </w:p>
    <w:p w:rsidR="00DD0D56" w:rsidRDefault="004E674D" w:rsidP="00DD0D56">
      <w:pPr>
        <w:spacing w:after="0" w:line="360" w:lineRule="auto"/>
        <w:ind w:left="-284"/>
        <w:contextualSpacing/>
        <w:jc w:val="center"/>
        <w:rPr>
          <w:rFonts w:ascii="Times New Roman" w:hAnsi="Times New Roman" w:cs="Times New Roman"/>
          <w:sz w:val="28"/>
        </w:rPr>
      </w:pPr>
      <w:r w:rsidRPr="004E674D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C1FCBBE" wp14:editId="409F05D7">
            <wp:extent cx="5940425" cy="19437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B1A" w:rsidRPr="002B3CD9" w:rsidRDefault="00DD0D56" w:rsidP="00030B1A">
      <w:pPr>
        <w:spacing w:after="0" w:line="360" w:lineRule="auto"/>
        <w:ind w:left="-284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4E698E"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</w:rPr>
        <w:t xml:space="preserve"> – Временная диаграмма временного моделирования</w:t>
      </w:r>
    </w:p>
    <w:p w:rsidR="00C0022C" w:rsidRDefault="00C0022C" w:rsidP="00C00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92577A">
        <w:rPr>
          <w:rFonts w:ascii="Times New Roman" w:hAnsi="Times New Roman" w:cs="Times New Roman"/>
          <w:b/>
          <w:sz w:val="28"/>
        </w:rPr>
        <w:lastRenderedPageBreak/>
        <w:t>Выводы</w:t>
      </w:r>
    </w:p>
    <w:p w:rsidR="00DD0D56" w:rsidRDefault="00DD0D56" w:rsidP="00DD0D5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ходе выполнения лабораторной работы были изучены </w:t>
      </w:r>
      <w:r w:rsidRPr="00C0022C">
        <w:rPr>
          <w:rFonts w:ascii="Times New Roman" w:hAnsi="Times New Roman" w:cs="Times New Roman"/>
          <w:sz w:val="28"/>
        </w:rPr>
        <w:t>принципы рабо</w:t>
      </w:r>
      <w:r>
        <w:rPr>
          <w:rFonts w:ascii="Times New Roman" w:hAnsi="Times New Roman" w:cs="Times New Roman"/>
          <w:sz w:val="28"/>
        </w:rPr>
        <w:t xml:space="preserve">ты типовых функциональных узлов </w:t>
      </w:r>
      <w:r w:rsidRPr="00C0022C">
        <w:rPr>
          <w:rFonts w:ascii="Times New Roman" w:hAnsi="Times New Roman" w:cs="Times New Roman"/>
          <w:sz w:val="28"/>
        </w:rPr>
        <w:t xml:space="preserve">комбинационной логики: шифраторов, дешифраторов, мультиплексоров. </w:t>
      </w:r>
      <w:r>
        <w:rPr>
          <w:rFonts w:ascii="Times New Roman" w:hAnsi="Times New Roman" w:cs="Times New Roman"/>
          <w:sz w:val="28"/>
        </w:rPr>
        <w:t xml:space="preserve">Помимо этого, были разработаны </w:t>
      </w:r>
      <w:r w:rsidRPr="00C0022C">
        <w:rPr>
          <w:rFonts w:ascii="Times New Roman" w:hAnsi="Times New Roman" w:cs="Times New Roman"/>
          <w:sz w:val="28"/>
        </w:rPr>
        <w:t>проект</w:t>
      </w:r>
      <w:r>
        <w:rPr>
          <w:rFonts w:ascii="Times New Roman" w:hAnsi="Times New Roman" w:cs="Times New Roman"/>
          <w:sz w:val="28"/>
        </w:rPr>
        <w:t>ы преобразователей кодов: один был основан на паре дешифратор-шифратор, а другой – на мультиплексорах</w:t>
      </w:r>
      <w:r w:rsidRPr="00C0022C">
        <w:rPr>
          <w:rFonts w:ascii="Times New Roman" w:hAnsi="Times New Roman" w:cs="Times New Roman"/>
          <w:sz w:val="28"/>
        </w:rPr>
        <w:t>.</w:t>
      </w:r>
    </w:p>
    <w:p w:rsidR="00DD0D56" w:rsidRDefault="001350D8" w:rsidP="00D148A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проектах на основе пары дешифратора-шифратора и мультиплексоров использовались </w:t>
      </w:r>
      <w:r w:rsidR="00024711">
        <w:rPr>
          <w:rFonts w:ascii="Times New Roman" w:hAnsi="Times New Roman" w:cs="Times New Roman"/>
          <w:sz w:val="28"/>
        </w:rPr>
        <w:t>модули, имитирующие работу микросхем серии 74</w:t>
      </w:r>
      <w:r w:rsidR="00024711">
        <w:rPr>
          <w:rFonts w:ascii="Times New Roman" w:hAnsi="Times New Roman" w:cs="Times New Roman"/>
          <w:sz w:val="28"/>
          <w:lang w:val="en-US"/>
        </w:rPr>
        <w:t>xxx</w:t>
      </w:r>
      <w:r w:rsidR="00024711">
        <w:rPr>
          <w:rFonts w:ascii="Times New Roman" w:hAnsi="Times New Roman" w:cs="Times New Roman"/>
          <w:sz w:val="28"/>
        </w:rPr>
        <w:t xml:space="preserve">, состоящих из более простых логических элементов. Поэтому при сравнении с проектом схемы из лабораторной работы №1 не было выявлено разницы в плане задействованных в проекте ресурсов ПЛИС. </w:t>
      </w:r>
      <w:r w:rsidR="004E674D">
        <w:rPr>
          <w:rFonts w:ascii="Times New Roman" w:hAnsi="Times New Roman" w:cs="Times New Roman"/>
          <w:sz w:val="28"/>
        </w:rPr>
        <w:t>Однако это не касается размеров задержки: при повторном тестировании проект</w:t>
      </w:r>
      <w:r w:rsidR="00D2655D">
        <w:rPr>
          <w:rFonts w:ascii="Times New Roman" w:hAnsi="Times New Roman" w:cs="Times New Roman"/>
          <w:sz w:val="28"/>
        </w:rPr>
        <w:t>а из первой лабораторной работы оказалась равна 11,112 нс, а задержки проектов на основе пары дешифратор-шифратор и мультиплексоров – 10,292нс и 10,357нс соответственно. Изменение задержки в случае с первой работой можно связать с использованием другой начальной точки при работе алгоритма трассировки. Проекты схем</w:t>
      </w:r>
      <w:r w:rsidR="005821AD">
        <w:rPr>
          <w:rFonts w:ascii="Times New Roman" w:hAnsi="Times New Roman" w:cs="Times New Roman"/>
          <w:sz w:val="28"/>
        </w:rPr>
        <w:t xml:space="preserve">, разработанных в рамках данной лабораторной работы, показали схожее быстродействие, что является следствием их высокой эффективности для ПЛИС: используемые модули мало того, что являются хорошо оптимизированными, так еще и сам </w:t>
      </w:r>
      <w:r w:rsidR="005821AD">
        <w:rPr>
          <w:rFonts w:ascii="Times New Roman" w:hAnsi="Times New Roman" w:cs="Times New Roman"/>
          <w:sz w:val="28"/>
          <w:lang w:val="en-US"/>
        </w:rPr>
        <w:t>Quartus</w:t>
      </w:r>
      <w:r w:rsidR="005821AD" w:rsidRPr="005821AD">
        <w:rPr>
          <w:rFonts w:ascii="Times New Roman" w:hAnsi="Times New Roman" w:cs="Times New Roman"/>
          <w:sz w:val="28"/>
        </w:rPr>
        <w:t xml:space="preserve"> </w:t>
      </w:r>
      <w:r w:rsidR="005821AD">
        <w:rPr>
          <w:rFonts w:ascii="Times New Roman" w:hAnsi="Times New Roman" w:cs="Times New Roman"/>
          <w:sz w:val="28"/>
        </w:rPr>
        <w:t>может их хорошо оптимизировать.</w:t>
      </w:r>
    </w:p>
    <w:p w:rsidR="005821AD" w:rsidRPr="005821AD" w:rsidRDefault="005821AD" w:rsidP="009E7D3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Нельзя не отметить еще такую деталь, как процесс разработки схемы: </w:t>
      </w:r>
      <w:r w:rsidR="009E7D30" w:rsidRPr="009E7D30">
        <w:rPr>
          <w:rFonts w:ascii="Times New Roman" w:hAnsi="Times New Roman" w:cs="Times New Roman"/>
          <w:sz w:val="28"/>
        </w:rPr>
        <w:t>при использован</w:t>
      </w:r>
      <w:r w:rsidR="009E7D30">
        <w:rPr>
          <w:rFonts w:ascii="Times New Roman" w:hAnsi="Times New Roman" w:cs="Times New Roman"/>
          <w:sz w:val="28"/>
        </w:rPr>
        <w:t xml:space="preserve">ии пары дешифратор-шифратор или </w:t>
      </w:r>
      <w:r w:rsidR="009E7D30" w:rsidRPr="009E7D30">
        <w:rPr>
          <w:rFonts w:ascii="Times New Roman" w:hAnsi="Times New Roman" w:cs="Times New Roman"/>
          <w:sz w:val="28"/>
        </w:rPr>
        <w:t>мультиплексоров разработка про</w:t>
      </w:r>
      <w:r w:rsidR="009E7D30">
        <w:rPr>
          <w:rFonts w:ascii="Times New Roman" w:hAnsi="Times New Roman" w:cs="Times New Roman"/>
          <w:sz w:val="28"/>
        </w:rPr>
        <w:t xml:space="preserve">екта под задачу комбинационного </w:t>
      </w:r>
      <w:r w:rsidR="009E7D30" w:rsidRPr="009E7D30">
        <w:rPr>
          <w:rFonts w:ascii="Times New Roman" w:hAnsi="Times New Roman" w:cs="Times New Roman"/>
          <w:sz w:val="28"/>
        </w:rPr>
        <w:t xml:space="preserve">устройства, основанного на таблице </w:t>
      </w:r>
      <w:r w:rsidR="009E7D30">
        <w:rPr>
          <w:rFonts w:ascii="Times New Roman" w:hAnsi="Times New Roman" w:cs="Times New Roman"/>
          <w:sz w:val="28"/>
        </w:rPr>
        <w:t xml:space="preserve">истинности, прошла сравнительно </w:t>
      </w:r>
      <w:r w:rsidR="009E7D30" w:rsidRPr="009E7D30">
        <w:rPr>
          <w:rFonts w:ascii="Times New Roman" w:hAnsi="Times New Roman" w:cs="Times New Roman"/>
          <w:sz w:val="28"/>
        </w:rPr>
        <w:t>быстрее, чем при использовании только базовых логических элементов</w:t>
      </w:r>
      <w:r w:rsidR="009E7D30">
        <w:rPr>
          <w:rFonts w:ascii="Times New Roman" w:hAnsi="Times New Roman" w:cs="Times New Roman"/>
          <w:sz w:val="28"/>
        </w:rPr>
        <w:t>.</w:t>
      </w:r>
    </w:p>
    <w:p w:rsidR="00D148A7" w:rsidRDefault="00D148A7" w:rsidP="00D14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C0022C" w:rsidRDefault="00C0022C" w:rsidP="00C00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Список используемых источников</w:t>
      </w:r>
    </w:p>
    <w:p w:rsidR="00C0022C" w:rsidRDefault="00C0022C" w:rsidP="00C0022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Pr="000229C4">
        <w:rPr>
          <w:rFonts w:ascii="Times New Roman" w:hAnsi="Times New Roman" w:cs="Times New Roman"/>
          <w:sz w:val="28"/>
        </w:rPr>
        <w:t>Жаринов О.О. Учебно-методические материалы к вы</w:t>
      </w:r>
      <w:r>
        <w:rPr>
          <w:rFonts w:ascii="Times New Roman" w:hAnsi="Times New Roman" w:cs="Times New Roman"/>
          <w:sz w:val="28"/>
        </w:rPr>
        <w:t>полнению лабораторной работы №</w:t>
      </w:r>
      <w:r w:rsidR="00024711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 </w:t>
      </w:r>
      <w:r w:rsidRPr="000229C4">
        <w:rPr>
          <w:rFonts w:ascii="Times New Roman" w:hAnsi="Times New Roman" w:cs="Times New Roman"/>
          <w:sz w:val="28"/>
        </w:rPr>
        <w:t xml:space="preserve">по дисциплине “Схемотехника” (1-й семестр изучения дисциплины). ГУАП, 2025. </w:t>
      </w:r>
      <w:r>
        <w:rPr>
          <w:rFonts w:ascii="Times New Roman" w:hAnsi="Times New Roman" w:cs="Times New Roman"/>
          <w:sz w:val="28"/>
        </w:rPr>
        <w:t xml:space="preserve">– </w:t>
      </w:r>
      <w:r w:rsidR="00024711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 xml:space="preserve"> с. (Интернет-ресурс) //URL: </w:t>
      </w:r>
      <w:r w:rsidR="00024711" w:rsidRPr="00024711">
        <w:rPr>
          <w:rStyle w:val="a5"/>
          <w:rFonts w:ascii="Times New Roman" w:hAnsi="Times New Roman" w:cs="Times New Roman"/>
          <w:sz w:val="28"/>
        </w:rPr>
        <w:t>https://pro.guap.ru/inside/student/tasks/09bbcf9c2c463f93e04aecbc84a7ff8d/download</w:t>
      </w:r>
      <w:r>
        <w:rPr>
          <w:rFonts w:ascii="Times New Roman" w:hAnsi="Times New Roman" w:cs="Times New Roman"/>
          <w:sz w:val="28"/>
        </w:rPr>
        <w:t xml:space="preserve"> (дата обращения: </w:t>
      </w:r>
      <w:r w:rsidR="00024711">
        <w:rPr>
          <w:rFonts w:ascii="Times New Roman" w:hAnsi="Times New Roman" w:cs="Times New Roman"/>
          <w:sz w:val="28"/>
        </w:rPr>
        <w:t>25</w:t>
      </w:r>
      <w:r>
        <w:rPr>
          <w:rFonts w:ascii="Times New Roman" w:hAnsi="Times New Roman" w:cs="Times New Roman"/>
          <w:sz w:val="28"/>
        </w:rPr>
        <w:t>.09.2025)</w:t>
      </w:r>
    </w:p>
    <w:p w:rsidR="00A16D15" w:rsidRPr="00D148A7" w:rsidRDefault="00024711" w:rsidP="00D148A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</w:t>
      </w:r>
      <w:r w:rsidRPr="00024711">
        <w:rPr>
          <w:rFonts w:ascii="Times New Roman" w:hAnsi="Times New Roman" w:cs="Times New Roman"/>
          <w:sz w:val="28"/>
        </w:rPr>
        <w:t>Список ми</w:t>
      </w:r>
      <w:r>
        <w:rPr>
          <w:rFonts w:ascii="Times New Roman" w:hAnsi="Times New Roman" w:cs="Times New Roman"/>
          <w:sz w:val="28"/>
        </w:rPr>
        <w:t xml:space="preserve">кросхем 7400 семейства. // URL: </w:t>
      </w:r>
      <w:hyperlink r:id="rId18" w:history="1">
        <w:r w:rsidRPr="008A340A">
          <w:rPr>
            <w:rStyle w:val="a5"/>
            <w:rFonts w:ascii="Times New Roman" w:hAnsi="Times New Roman" w:cs="Times New Roman"/>
            <w:sz w:val="28"/>
          </w:rPr>
          <w:t>https://electronics.fandom.com/ru/wiki/Список_микросхем_7400_семейства</w:t>
        </w:r>
      </w:hyperlink>
      <w:r w:rsidR="00D148A7">
        <w:rPr>
          <w:rFonts w:ascii="Times New Roman" w:hAnsi="Times New Roman" w:cs="Times New Roman"/>
          <w:sz w:val="28"/>
        </w:rPr>
        <w:t xml:space="preserve"> (дата обращения 25.09.2025)</w:t>
      </w:r>
    </w:p>
    <w:sectPr w:rsidR="00A16D15" w:rsidRPr="00D148A7" w:rsidSect="006578B7">
      <w:footerReference w:type="defaul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5E74" w:rsidRDefault="00B15E74" w:rsidP="005E306E">
      <w:pPr>
        <w:spacing w:after="0" w:line="240" w:lineRule="auto"/>
      </w:pPr>
      <w:r>
        <w:separator/>
      </w:r>
    </w:p>
  </w:endnote>
  <w:endnote w:type="continuationSeparator" w:id="0">
    <w:p w:rsidR="00B15E74" w:rsidRDefault="00B15E74" w:rsidP="005E30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5558166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5821AD" w:rsidRPr="005E306E" w:rsidRDefault="005821AD" w:rsidP="005E306E">
        <w:pPr>
          <w:pStyle w:val="a3"/>
          <w:jc w:val="center"/>
          <w:rPr>
            <w:rFonts w:ascii="Times New Roman" w:hAnsi="Times New Roman" w:cs="Times New Roman"/>
            <w:sz w:val="28"/>
          </w:rPr>
        </w:pPr>
        <w:r w:rsidRPr="002B020B">
          <w:rPr>
            <w:rFonts w:ascii="Times New Roman" w:hAnsi="Times New Roman" w:cs="Times New Roman"/>
            <w:sz w:val="28"/>
          </w:rPr>
          <w:fldChar w:fldCharType="begin"/>
        </w:r>
        <w:r w:rsidRPr="002B020B">
          <w:rPr>
            <w:rFonts w:ascii="Times New Roman" w:hAnsi="Times New Roman" w:cs="Times New Roman"/>
            <w:sz w:val="28"/>
          </w:rPr>
          <w:instrText>PAGE   \* MERGEFORMAT</w:instrText>
        </w:r>
        <w:r w:rsidRPr="002B020B">
          <w:rPr>
            <w:rFonts w:ascii="Times New Roman" w:hAnsi="Times New Roman" w:cs="Times New Roman"/>
            <w:sz w:val="28"/>
          </w:rPr>
          <w:fldChar w:fldCharType="separate"/>
        </w:r>
        <w:r w:rsidR="001E2B6E">
          <w:rPr>
            <w:rFonts w:ascii="Times New Roman" w:hAnsi="Times New Roman" w:cs="Times New Roman"/>
            <w:noProof/>
            <w:sz w:val="28"/>
          </w:rPr>
          <w:t>8</w:t>
        </w:r>
        <w:r w:rsidRPr="002B020B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5E74" w:rsidRDefault="00B15E74" w:rsidP="005E306E">
      <w:pPr>
        <w:spacing w:after="0" w:line="240" w:lineRule="auto"/>
      </w:pPr>
      <w:r>
        <w:separator/>
      </w:r>
    </w:p>
  </w:footnote>
  <w:footnote w:type="continuationSeparator" w:id="0">
    <w:p w:rsidR="00B15E74" w:rsidRDefault="00B15E74" w:rsidP="005E30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EBD"/>
    <w:rsid w:val="00024711"/>
    <w:rsid w:val="00030B1A"/>
    <w:rsid w:val="000333A4"/>
    <w:rsid w:val="001350D8"/>
    <w:rsid w:val="001844BA"/>
    <w:rsid w:val="001E2B6E"/>
    <w:rsid w:val="001E5ABE"/>
    <w:rsid w:val="001F0248"/>
    <w:rsid w:val="0020165A"/>
    <w:rsid w:val="002B3CD9"/>
    <w:rsid w:val="00303AAF"/>
    <w:rsid w:val="003B29DC"/>
    <w:rsid w:val="003E3F9A"/>
    <w:rsid w:val="00406E41"/>
    <w:rsid w:val="0041173C"/>
    <w:rsid w:val="00413FBA"/>
    <w:rsid w:val="00476ADF"/>
    <w:rsid w:val="004E674D"/>
    <w:rsid w:val="004E698E"/>
    <w:rsid w:val="004F2262"/>
    <w:rsid w:val="00527E33"/>
    <w:rsid w:val="00550F28"/>
    <w:rsid w:val="005821AD"/>
    <w:rsid w:val="005879D8"/>
    <w:rsid w:val="005E306E"/>
    <w:rsid w:val="005E7353"/>
    <w:rsid w:val="006578B7"/>
    <w:rsid w:val="00890EBD"/>
    <w:rsid w:val="00926717"/>
    <w:rsid w:val="00995579"/>
    <w:rsid w:val="009E7D30"/>
    <w:rsid w:val="00A16D15"/>
    <w:rsid w:val="00B15E74"/>
    <w:rsid w:val="00B2076C"/>
    <w:rsid w:val="00B24046"/>
    <w:rsid w:val="00B72701"/>
    <w:rsid w:val="00C0022C"/>
    <w:rsid w:val="00D148A7"/>
    <w:rsid w:val="00D15FFA"/>
    <w:rsid w:val="00D2655D"/>
    <w:rsid w:val="00DD0D56"/>
    <w:rsid w:val="00ED6884"/>
    <w:rsid w:val="00EF6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7A1B2A-F064-44C3-9298-BEB57A317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6ADF"/>
    <w:pPr>
      <w:spacing w:after="160" w:line="25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C002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C0022C"/>
    <w:rPr>
      <w:rFonts w:asciiTheme="minorHAnsi" w:hAnsiTheme="minorHAnsi" w:cstheme="minorBidi"/>
      <w:sz w:val="22"/>
      <w:szCs w:val="22"/>
    </w:rPr>
  </w:style>
  <w:style w:type="character" w:styleId="a5">
    <w:name w:val="Hyperlink"/>
    <w:basedOn w:val="a0"/>
    <w:uiPriority w:val="99"/>
    <w:unhideWhenUsed/>
    <w:rsid w:val="00C0022C"/>
    <w:rPr>
      <w:color w:val="0563C1" w:themeColor="hyperlink"/>
      <w:u w:val="single"/>
    </w:rPr>
  </w:style>
  <w:style w:type="paragraph" w:styleId="a6">
    <w:name w:val="List Paragraph"/>
    <w:basedOn w:val="a"/>
    <w:uiPriority w:val="34"/>
    <w:qFormat/>
    <w:rsid w:val="00B24046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5E30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5E306E"/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electronics.fandom.com/ru/wiki/&#1057;&#1087;&#1080;&#1089;&#1086;&#1082;_&#1084;&#1080;&#1082;&#1088;&#1086;&#1089;&#1093;&#1077;&#1084;_7400_&#1089;&#1077;&#1084;&#1077;&#1081;&#1089;&#1090;&#1074;&#1072;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11</Pages>
  <Words>965</Words>
  <Characters>5505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15</cp:revision>
  <cp:lastPrinted>2025-09-26T16:59:00Z</cp:lastPrinted>
  <dcterms:created xsi:type="dcterms:W3CDTF">2025-09-26T07:49:00Z</dcterms:created>
  <dcterms:modified xsi:type="dcterms:W3CDTF">2025-10-06T12:30:00Z</dcterms:modified>
</cp:coreProperties>
</file>