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46E8A" w14:textId="77777777" w:rsidR="00AF2D2A" w:rsidRPr="008802B7" w:rsidRDefault="00AF2D2A" w:rsidP="00AF2D2A">
      <w:pPr>
        <w:jc w:val="center"/>
        <w:rPr>
          <w:color w:val="000000" w:themeColor="text1"/>
          <w:sz w:val="20"/>
          <w:szCs w:val="20"/>
        </w:rPr>
      </w:pPr>
      <w:r w:rsidRPr="008802B7">
        <w:rPr>
          <w:color w:val="000000" w:themeColor="text1"/>
          <w:sz w:val="20"/>
          <w:szCs w:val="20"/>
        </w:rPr>
        <w:t>МИНИСТЕРСТВО НАУКИ И ВЫСШЕГО ОБРАЗОВАНИЯ РОССИЙСКОЙ ФЕДЕРАЦИИ</w:t>
      </w:r>
    </w:p>
    <w:p w14:paraId="2391AA68" w14:textId="77777777" w:rsidR="00AF2D2A" w:rsidRPr="008802B7" w:rsidRDefault="00AF2D2A" w:rsidP="00AF2D2A">
      <w:pPr>
        <w:jc w:val="center"/>
        <w:rPr>
          <w:color w:val="000000" w:themeColor="text1"/>
        </w:rPr>
      </w:pPr>
      <w:r w:rsidRPr="008802B7">
        <w:rPr>
          <w:color w:val="000000" w:themeColor="text1"/>
        </w:rPr>
        <w:t>федеральное государственное автономное образовательное учреждение высшего образования</w:t>
      </w:r>
    </w:p>
    <w:p w14:paraId="26431E71" w14:textId="77777777" w:rsidR="00AF2D2A" w:rsidRPr="008802B7" w:rsidRDefault="00AF2D2A" w:rsidP="00AF2D2A">
      <w:pPr>
        <w:pBdr>
          <w:bottom w:val="single" w:sz="8" w:space="1" w:color="000000"/>
        </w:pBdr>
        <w:jc w:val="center"/>
        <w:rPr>
          <w:color w:val="000000" w:themeColor="text1"/>
          <w:sz w:val="20"/>
          <w:szCs w:val="20"/>
        </w:rPr>
      </w:pPr>
      <w:r w:rsidRPr="008802B7">
        <w:rPr>
          <w:color w:val="000000" w:themeColor="text1"/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14:paraId="77F3938A" w14:textId="77777777" w:rsidR="00AF2D2A" w:rsidRPr="008802B7" w:rsidRDefault="00AF2D2A" w:rsidP="00AF2D2A">
      <w:pPr>
        <w:pBdr>
          <w:bottom w:val="single" w:sz="8" w:space="1" w:color="000000"/>
        </w:pBdr>
        <w:jc w:val="center"/>
        <w:rPr>
          <w:color w:val="000000" w:themeColor="text1"/>
          <w:sz w:val="20"/>
          <w:szCs w:val="20"/>
        </w:rPr>
      </w:pPr>
      <w:r w:rsidRPr="008802B7">
        <w:rPr>
          <w:color w:val="000000" w:themeColor="text1"/>
          <w:sz w:val="20"/>
          <w:szCs w:val="20"/>
        </w:rPr>
        <w:t>(ГУАП)</w:t>
      </w:r>
    </w:p>
    <w:p w14:paraId="567001B4" w14:textId="77777777" w:rsidR="00AF2D2A" w:rsidRPr="008802B7" w:rsidRDefault="00AF2D2A" w:rsidP="00AF2D2A">
      <w:pPr>
        <w:widowControl w:val="0"/>
        <w:adjustRightInd w:val="0"/>
        <w:spacing w:before="480"/>
        <w:jc w:val="center"/>
        <w:rPr>
          <w:color w:val="000000" w:themeColor="text1"/>
        </w:rPr>
      </w:pPr>
      <w:r w:rsidRPr="008802B7">
        <w:rPr>
          <w:color w:val="000000" w:themeColor="text1"/>
        </w:rPr>
        <w:t>КАФЕДРА ВЫЧИСЛИТЕЛЬНЫХ СИСТЕМ И СЕТЕЙ</w:t>
      </w:r>
    </w:p>
    <w:p w14:paraId="21FE37E0" w14:textId="77777777" w:rsidR="00AF2D2A" w:rsidRPr="008802B7" w:rsidRDefault="00AF2D2A" w:rsidP="00AF2D2A">
      <w:pPr>
        <w:widowControl w:val="0"/>
        <w:spacing w:before="120" w:line="360" w:lineRule="auto"/>
        <w:rPr>
          <w:color w:val="000000" w:themeColor="text1"/>
        </w:rPr>
      </w:pPr>
    </w:p>
    <w:p w14:paraId="30B24BEA" w14:textId="77777777" w:rsidR="00AF2D2A" w:rsidRPr="008802B7" w:rsidRDefault="00AF2D2A" w:rsidP="00AF2D2A">
      <w:pPr>
        <w:widowControl w:val="0"/>
        <w:spacing w:before="120" w:line="360" w:lineRule="auto"/>
        <w:rPr>
          <w:color w:val="000000" w:themeColor="text1"/>
        </w:rPr>
      </w:pPr>
    </w:p>
    <w:p w14:paraId="43172B0C" w14:textId="77777777" w:rsidR="00AF2D2A" w:rsidRPr="008802B7" w:rsidRDefault="00AF2D2A" w:rsidP="00AF2D2A">
      <w:pPr>
        <w:widowControl w:val="0"/>
        <w:spacing w:before="120" w:line="360" w:lineRule="auto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Преподаватель</w:t>
      </w:r>
    </w:p>
    <w:p w14:paraId="6ADB396F" w14:textId="77777777" w:rsidR="00AF2D2A" w:rsidRPr="008802B7" w:rsidRDefault="00AF2D2A" w:rsidP="00AF2D2A">
      <w:pPr>
        <w:pStyle w:val="a4"/>
        <w:jc w:val="left"/>
        <w:rPr>
          <w:color w:val="000000" w:themeColor="text1"/>
        </w:rPr>
      </w:pPr>
      <w:r w:rsidRPr="008802B7">
        <w:rPr>
          <w:color w:val="000000" w:themeColor="text1"/>
        </w:rPr>
        <w:t>канд. техн. наук, доцент</w:t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  <w:t xml:space="preserve">Л.Н. </w:t>
      </w:r>
      <w:proofErr w:type="spellStart"/>
      <w:r w:rsidRPr="008802B7">
        <w:rPr>
          <w:color w:val="000000" w:themeColor="text1"/>
        </w:rPr>
        <w:t>Бариков</w:t>
      </w:r>
      <w:proofErr w:type="spellEnd"/>
    </w:p>
    <w:p w14:paraId="77373B80" w14:textId="77777777" w:rsidR="00AF2D2A" w:rsidRPr="008802B7" w:rsidRDefault="00AF2D2A" w:rsidP="00AF2D2A">
      <w:pPr>
        <w:pStyle w:val="a4"/>
        <w:jc w:val="center"/>
        <w:rPr>
          <w:color w:val="000000" w:themeColor="text1"/>
        </w:rPr>
      </w:pPr>
    </w:p>
    <w:p w14:paraId="1CF29829" w14:textId="77777777" w:rsidR="00AF2D2A" w:rsidRPr="008802B7" w:rsidRDefault="00AF2D2A" w:rsidP="00AF2D2A">
      <w:pPr>
        <w:pStyle w:val="a4"/>
        <w:jc w:val="center"/>
        <w:rPr>
          <w:color w:val="000000" w:themeColor="text1"/>
        </w:rPr>
      </w:pPr>
    </w:p>
    <w:p w14:paraId="21C41DB6" w14:textId="77777777" w:rsidR="00AF2D2A" w:rsidRPr="008802B7" w:rsidRDefault="00AF2D2A" w:rsidP="00AF2D2A">
      <w:pPr>
        <w:pStyle w:val="a4"/>
        <w:jc w:val="center"/>
        <w:rPr>
          <w:color w:val="000000" w:themeColor="text1"/>
        </w:rPr>
      </w:pPr>
    </w:p>
    <w:p w14:paraId="7BB48729" w14:textId="77777777" w:rsidR="00AF2D2A" w:rsidRPr="008802B7" w:rsidRDefault="00AF2D2A" w:rsidP="00AF2D2A">
      <w:pPr>
        <w:pStyle w:val="a4"/>
        <w:jc w:val="center"/>
        <w:rPr>
          <w:color w:val="000000" w:themeColor="text1"/>
        </w:rPr>
      </w:pPr>
    </w:p>
    <w:p w14:paraId="57B22B00" w14:textId="77777777" w:rsidR="00AF2D2A" w:rsidRPr="008802B7" w:rsidRDefault="00AF2D2A" w:rsidP="00AF2D2A">
      <w:pPr>
        <w:pStyle w:val="a4"/>
        <w:jc w:val="center"/>
        <w:rPr>
          <w:color w:val="000000" w:themeColor="text1"/>
        </w:rPr>
      </w:pPr>
    </w:p>
    <w:p w14:paraId="6928899F" w14:textId="77777777" w:rsidR="00AF2D2A" w:rsidRPr="008802B7" w:rsidRDefault="00AF2D2A" w:rsidP="00AF2D2A">
      <w:pPr>
        <w:pStyle w:val="a4"/>
        <w:jc w:val="center"/>
        <w:rPr>
          <w:color w:val="000000" w:themeColor="text1"/>
        </w:rPr>
      </w:pPr>
    </w:p>
    <w:p w14:paraId="533484CF" w14:textId="77777777" w:rsidR="00AF2D2A" w:rsidRPr="008802B7" w:rsidRDefault="00AF2D2A" w:rsidP="00AF2D2A">
      <w:pPr>
        <w:pStyle w:val="a4"/>
        <w:jc w:val="center"/>
        <w:rPr>
          <w:color w:val="000000" w:themeColor="text1"/>
        </w:rPr>
      </w:pPr>
    </w:p>
    <w:p w14:paraId="20D7D031" w14:textId="77777777" w:rsidR="00AF2D2A" w:rsidRPr="008802B7" w:rsidRDefault="00AF2D2A" w:rsidP="00AF2D2A">
      <w:pPr>
        <w:pStyle w:val="a4"/>
        <w:spacing w:line="360" w:lineRule="auto"/>
        <w:jc w:val="center"/>
        <w:rPr>
          <w:color w:val="000000" w:themeColor="text1"/>
          <w:sz w:val="36"/>
          <w:szCs w:val="36"/>
        </w:rPr>
      </w:pPr>
      <w:r w:rsidRPr="008802B7">
        <w:rPr>
          <w:color w:val="000000" w:themeColor="text1"/>
          <w:sz w:val="36"/>
          <w:szCs w:val="36"/>
        </w:rPr>
        <w:t>Отчет</w:t>
      </w:r>
    </w:p>
    <w:p w14:paraId="125ABD39" w14:textId="0AB73E46" w:rsidR="00AF2D2A" w:rsidRPr="008802B7" w:rsidRDefault="00AF2D2A" w:rsidP="00AF2D2A">
      <w:pPr>
        <w:pStyle w:val="a4"/>
        <w:spacing w:line="360" w:lineRule="auto"/>
        <w:jc w:val="center"/>
        <w:rPr>
          <w:color w:val="000000" w:themeColor="text1"/>
          <w:sz w:val="32"/>
          <w:szCs w:val="32"/>
        </w:rPr>
      </w:pPr>
      <w:r w:rsidRPr="008802B7">
        <w:rPr>
          <w:color w:val="000000" w:themeColor="text1"/>
          <w:sz w:val="32"/>
          <w:szCs w:val="32"/>
        </w:rPr>
        <w:t>по лабораторной работе №</w:t>
      </w:r>
      <w:r>
        <w:rPr>
          <w:color w:val="000000" w:themeColor="text1"/>
          <w:sz w:val="32"/>
          <w:szCs w:val="32"/>
        </w:rPr>
        <w:t>6</w:t>
      </w:r>
    </w:p>
    <w:p w14:paraId="3E19E9E1" w14:textId="77777777" w:rsidR="00AF2D2A" w:rsidRPr="008802B7" w:rsidRDefault="00AF2D2A" w:rsidP="00AF2D2A">
      <w:pPr>
        <w:pStyle w:val="a4"/>
        <w:spacing w:line="360" w:lineRule="auto"/>
        <w:jc w:val="center"/>
        <w:rPr>
          <w:color w:val="000000" w:themeColor="text1"/>
          <w:sz w:val="32"/>
          <w:szCs w:val="32"/>
        </w:rPr>
      </w:pPr>
      <w:r w:rsidRPr="008802B7">
        <w:rPr>
          <w:color w:val="000000" w:themeColor="text1"/>
          <w:sz w:val="32"/>
          <w:szCs w:val="32"/>
        </w:rPr>
        <w:t>по дисциплине Информатика</w:t>
      </w:r>
    </w:p>
    <w:p w14:paraId="032E4318" w14:textId="255A410E" w:rsidR="00AF2D2A" w:rsidRPr="008802B7" w:rsidRDefault="00AF2D2A" w:rsidP="00AF2D2A">
      <w:pPr>
        <w:widowControl w:val="0"/>
        <w:jc w:val="center"/>
        <w:rPr>
          <w:color w:val="000000" w:themeColor="text1"/>
          <w:sz w:val="32"/>
          <w:szCs w:val="32"/>
        </w:rPr>
      </w:pPr>
      <w:r w:rsidRPr="008802B7">
        <w:rPr>
          <w:color w:val="000000" w:themeColor="text1"/>
          <w:sz w:val="32"/>
          <w:szCs w:val="32"/>
        </w:rPr>
        <w:t>на тему: «</w:t>
      </w:r>
      <w:r>
        <w:rPr>
          <w:color w:val="000000" w:themeColor="text1"/>
          <w:sz w:val="32"/>
          <w:szCs w:val="32"/>
        </w:rPr>
        <w:t>Количество информации в сообщении</w:t>
      </w:r>
      <w:r w:rsidRPr="008802B7">
        <w:rPr>
          <w:color w:val="000000" w:themeColor="text1"/>
          <w:sz w:val="32"/>
          <w:szCs w:val="32"/>
        </w:rPr>
        <w:t>»</w:t>
      </w:r>
    </w:p>
    <w:p w14:paraId="20D0A7D8" w14:textId="77777777" w:rsidR="00AF2D2A" w:rsidRPr="008802B7" w:rsidRDefault="00AF2D2A" w:rsidP="00AF2D2A">
      <w:pPr>
        <w:widowControl w:val="0"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7FC3BED1" w14:textId="77777777" w:rsidR="00AF2D2A" w:rsidRPr="008802B7" w:rsidRDefault="00AF2D2A" w:rsidP="00AF2D2A">
      <w:pPr>
        <w:widowControl w:val="0"/>
        <w:spacing w:line="360" w:lineRule="auto"/>
        <w:rPr>
          <w:color w:val="000000" w:themeColor="text1"/>
          <w:sz w:val="28"/>
          <w:szCs w:val="28"/>
        </w:rPr>
      </w:pPr>
    </w:p>
    <w:p w14:paraId="137C555C" w14:textId="77777777" w:rsidR="00AF2D2A" w:rsidRDefault="00AF2D2A" w:rsidP="00AF2D2A">
      <w:pPr>
        <w:widowControl w:val="0"/>
        <w:spacing w:line="360" w:lineRule="auto"/>
        <w:rPr>
          <w:color w:val="000000" w:themeColor="text1"/>
          <w:sz w:val="28"/>
          <w:szCs w:val="28"/>
        </w:rPr>
      </w:pPr>
    </w:p>
    <w:p w14:paraId="1A5C002E" w14:textId="77777777" w:rsidR="00AF2D2A" w:rsidRPr="008802B7" w:rsidRDefault="00AF2D2A" w:rsidP="00AF2D2A">
      <w:pPr>
        <w:widowControl w:val="0"/>
        <w:spacing w:line="360" w:lineRule="auto"/>
        <w:rPr>
          <w:color w:val="000000" w:themeColor="text1"/>
          <w:sz w:val="28"/>
          <w:szCs w:val="28"/>
        </w:rPr>
      </w:pPr>
    </w:p>
    <w:p w14:paraId="23E36099" w14:textId="77777777" w:rsidR="00AF2D2A" w:rsidRPr="008802B7" w:rsidRDefault="00AF2D2A" w:rsidP="00AF2D2A">
      <w:pPr>
        <w:widowControl w:val="0"/>
        <w:spacing w:line="360" w:lineRule="auto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Работу выполнил</w:t>
      </w:r>
    </w:p>
    <w:p w14:paraId="64FD8D92" w14:textId="77777777" w:rsidR="00AF2D2A" w:rsidRPr="008802B7" w:rsidRDefault="00AF2D2A" w:rsidP="00AF2D2A">
      <w:pPr>
        <w:widowControl w:val="0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студент гр. 4341</w:t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  <w:t>Е.П. Березин</w:t>
      </w:r>
    </w:p>
    <w:p w14:paraId="6E2CF885" w14:textId="77777777" w:rsidR="00AF2D2A" w:rsidRPr="008802B7" w:rsidRDefault="00AF2D2A" w:rsidP="00AF2D2A">
      <w:pPr>
        <w:widowControl w:val="0"/>
        <w:rPr>
          <w:color w:val="000000" w:themeColor="text1"/>
          <w:sz w:val="28"/>
          <w:szCs w:val="28"/>
        </w:rPr>
      </w:pPr>
    </w:p>
    <w:p w14:paraId="4E470864" w14:textId="77777777" w:rsidR="00AF2D2A" w:rsidRPr="008802B7" w:rsidRDefault="00AF2D2A" w:rsidP="00AF2D2A">
      <w:pPr>
        <w:widowControl w:val="0"/>
        <w:rPr>
          <w:color w:val="000000" w:themeColor="text1"/>
          <w:sz w:val="28"/>
          <w:szCs w:val="28"/>
        </w:rPr>
      </w:pPr>
    </w:p>
    <w:p w14:paraId="1619CAC2" w14:textId="77777777" w:rsidR="00AF2D2A" w:rsidRPr="008802B7" w:rsidRDefault="00AF2D2A" w:rsidP="00AF2D2A">
      <w:pPr>
        <w:widowControl w:val="0"/>
        <w:rPr>
          <w:color w:val="000000" w:themeColor="text1"/>
          <w:sz w:val="28"/>
          <w:szCs w:val="28"/>
        </w:rPr>
      </w:pPr>
    </w:p>
    <w:p w14:paraId="76843390" w14:textId="77777777" w:rsidR="00AF2D2A" w:rsidRPr="008802B7" w:rsidRDefault="00AF2D2A" w:rsidP="00AF2D2A">
      <w:pPr>
        <w:widowControl w:val="0"/>
        <w:rPr>
          <w:color w:val="000000" w:themeColor="text1"/>
          <w:sz w:val="28"/>
          <w:szCs w:val="28"/>
        </w:rPr>
      </w:pPr>
    </w:p>
    <w:p w14:paraId="48BB1944" w14:textId="77777777" w:rsidR="00AF2D2A" w:rsidRPr="008802B7" w:rsidRDefault="00AF2D2A" w:rsidP="00AF2D2A">
      <w:pPr>
        <w:widowControl w:val="0"/>
        <w:rPr>
          <w:color w:val="000000" w:themeColor="text1"/>
          <w:sz w:val="28"/>
          <w:szCs w:val="28"/>
        </w:rPr>
      </w:pPr>
    </w:p>
    <w:p w14:paraId="4CC52C94" w14:textId="77777777" w:rsidR="00AF2D2A" w:rsidRPr="008802B7" w:rsidRDefault="00AF2D2A" w:rsidP="00AF2D2A">
      <w:pPr>
        <w:widowControl w:val="0"/>
        <w:rPr>
          <w:color w:val="000000" w:themeColor="text1"/>
          <w:sz w:val="28"/>
          <w:szCs w:val="28"/>
        </w:rPr>
      </w:pPr>
    </w:p>
    <w:p w14:paraId="434C12AA" w14:textId="77777777" w:rsidR="00AF2D2A" w:rsidRPr="008802B7" w:rsidRDefault="00AF2D2A" w:rsidP="00AF2D2A">
      <w:pPr>
        <w:widowControl w:val="0"/>
        <w:rPr>
          <w:color w:val="000000" w:themeColor="text1"/>
          <w:sz w:val="28"/>
          <w:szCs w:val="28"/>
        </w:rPr>
      </w:pPr>
    </w:p>
    <w:p w14:paraId="5874E8FC" w14:textId="77777777" w:rsidR="00AF2D2A" w:rsidRPr="008802B7" w:rsidRDefault="00AF2D2A" w:rsidP="00AF2D2A">
      <w:pPr>
        <w:widowControl w:val="0"/>
        <w:rPr>
          <w:color w:val="000000" w:themeColor="text1"/>
          <w:sz w:val="28"/>
          <w:szCs w:val="28"/>
        </w:rPr>
      </w:pPr>
    </w:p>
    <w:p w14:paraId="181AF499" w14:textId="77777777" w:rsidR="00AF2D2A" w:rsidRPr="008802B7" w:rsidRDefault="00AF2D2A" w:rsidP="00AF2D2A">
      <w:pPr>
        <w:widowControl w:val="0"/>
        <w:jc w:val="center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Санкт-Петербург</w:t>
      </w:r>
    </w:p>
    <w:p w14:paraId="5D265E62" w14:textId="77777777" w:rsidR="00AF2D2A" w:rsidRPr="008802B7" w:rsidRDefault="00AF2D2A" w:rsidP="00AF2D2A">
      <w:pPr>
        <w:widowControl w:val="0"/>
        <w:jc w:val="center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2023</w:t>
      </w:r>
    </w:p>
    <w:p w14:paraId="2BFDA923" w14:textId="77777777" w:rsidR="00673ED9" w:rsidRPr="00673ED9" w:rsidRDefault="00673ED9" w:rsidP="00673ED9">
      <w:pPr>
        <w:keepNext/>
        <w:spacing w:line="360" w:lineRule="auto"/>
        <w:jc w:val="center"/>
        <w:outlineLvl w:val="1"/>
        <w:rPr>
          <w:rFonts w:ascii="Arial" w:hAnsi="Arial" w:cs="Arial"/>
          <w:b/>
          <w:bCs/>
          <w:i/>
          <w:iCs/>
          <w:sz w:val="28"/>
        </w:rPr>
      </w:pPr>
      <w:bookmarkStart w:id="0" w:name="_Toc481488921"/>
      <w:r w:rsidRPr="00673ED9">
        <w:rPr>
          <w:rFonts w:ascii="Arial" w:hAnsi="Arial" w:cs="Arial"/>
          <w:b/>
          <w:bCs/>
          <w:i/>
          <w:iCs/>
          <w:sz w:val="28"/>
        </w:rPr>
        <w:lastRenderedPageBreak/>
        <w:t>Лабораторная работа №</w:t>
      </w:r>
      <w:bookmarkEnd w:id="0"/>
      <w:r w:rsidRPr="00673ED9">
        <w:rPr>
          <w:rFonts w:ascii="Arial" w:hAnsi="Arial" w:cs="Arial"/>
          <w:b/>
          <w:bCs/>
          <w:i/>
          <w:iCs/>
          <w:sz w:val="28"/>
        </w:rPr>
        <w:t>6</w:t>
      </w:r>
    </w:p>
    <w:p w14:paraId="3D4E74CA" w14:textId="77777777" w:rsidR="00673ED9" w:rsidRPr="00673ED9" w:rsidRDefault="00673ED9" w:rsidP="00673ED9">
      <w:pPr>
        <w:keepNext/>
        <w:spacing w:line="360" w:lineRule="auto"/>
        <w:jc w:val="center"/>
        <w:outlineLvl w:val="1"/>
        <w:rPr>
          <w:rFonts w:ascii="Arial" w:hAnsi="Arial" w:cs="Arial"/>
          <w:b/>
          <w:bCs/>
          <w:i/>
          <w:iCs/>
          <w:sz w:val="28"/>
        </w:rPr>
      </w:pPr>
      <w:bookmarkStart w:id="1" w:name="_Toc481488922"/>
      <w:r w:rsidRPr="00673ED9">
        <w:rPr>
          <w:rFonts w:ascii="Arial" w:hAnsi="Arial" w:cs="Arial"/>
          <w:b/>
          <w:bCs/>
          <w:i/>
          <w:iCs/>
          <w:sz w:val="28"/>
        </w:rPr>
        <w:t>Количество информации</w:t>
      </w:r>
      <w:bookmarkEnd w:id="1"/>
      <w:r w:rsidRPr="00673ED9">
        <w:rPr>
          <w:rFonts w:ascii="Arial" w:hAnsi="Arial" w:cs="Arial"/>
          <w:b/>
          <w:bCs/>
          <w:i/>
          <w:iCs/>
          <w:sz w:val="28"/>
        </w:rPr>
        <w:t xml:space="preserve"> в сообщении</w:t>
      </w:r>
    </w:p>
    <w:p w14:paraId="05E33165" w14:textId="77777777" w:rsidR="00673ED9" w:rsidRPr="00673ED9" w:rsidRDefault="00673ED9" w:rsidP="00673ED9">
      <w:pPr>
        <w:ind w:firstLine="709"/>
        <w:jc w:val="both"/>
        <w:rPr>
          <w:sz w:val="28"/>
          <w:szCs w:val="20"/>
        </w:rPr>
      </w:pPr>
    </w:p>
    <w:p w14:paraId="77EA9228" w14:textId="77777777" w:rsidR="00673ED9" w:rsidRPr="00673ED9" w:rsidRDefault="00673ED9" w:rsidP="00673ED9">
      <w:pPr>
        <w:ind w:firstLine="709"/>
        <w:jc w:val="both"/>
        <w:rPr>
          <w:rFonts w:eastAsia="Calibri"/>
          <w:i/>
          <w:sz w:val="28"/>
          <w:szCs w:val="22"/>
          <w:lang w:eastAsia="en-US"/>
        </w:rPr>
      </w:pPr>
      <w:r w:rsidRPr="00673ED9">
        <w:rPr>
          <w:rFonts w:eastAsia="Calibri"/>
          <w:b/>
          <w:bCs/>
          <w:i/>
          <w:iCs/>
          <w:sz w:val="28"/>
          <w:szCs w:val="22"/>
          <w:lang w:eastAsia="en-US"/>
        </w:rPr>
        <w:t xml:space="preserve">Цель лабораторной работы: </w:t>
      </w:r>
      <w:r w:rsidRPr="00673ED9">
        <w:rPr>
          <w:rFonts w:eastAsia="Calibri"/>
          <w:i/>
          <w:sz w:val="28"/>
          <w:szCs w:val="22"/>
          <w:lang w:eastAsia="en-US"/>
        </w:rPr>
        <w:t>получение практических навыков статистического определения количества информации в сообщении.</w:t>
      </w:r>
    </w:p>
    <w:p w14:paraId="7CF5F7A6" w14:textId="77777777" w:rsidR="00673ED9" w:rsidRPr="00673ED9" w:rsidRDefault="00673ED9" w:rsidP="00673ED9">
      <w:pPr>
        <w:ind w:firstLine="709"/>
        <w:jc w:val="both"/>
        <w:rPr>
          <w:rFonts w:eastAsia="Calibri"/>
          <w:i/>
          <w:sz w:val="28"/>
          <w:szCs w:val="22"/>
          <w:lang w:eastAsia="en-US"/>
        </w:rPr>
      </w:pPr>
      <w:r w:rsidRPr="00673ED9">
        <w:rPr>
          <w:rFonts w:eastAsia="Calibri"/>
          <w:b/>
          <w:bCs/>
          <w:i/>
          <w:iCs/>
          <w:sz w:val="28"/>
          <w:szCs w:val="22"/>
          <w:lang w:eastAsia="en-US"/>
        </w:rPr>
        <w:t xml:space="preserve">Задание на работу: </w:t>
      </w:r>
      <w:r w:rsidRPr="00673ED9">
        <w:rPr>
          <w:rFonts w:eastAsia="Calibri"/>
          <w:i/>
          <w:iCs/>
          <w:sz w:val="28"/>
          <w:szCs w:val="22"/>
          <w:lang w:eastAsia="en-US"/>
        </w:rPr>
        <w:t>решить индивидуальную задачу по алфавитному способу измерения количества информации</w:t>
      </w:r>
      <w:r w:rsidRPr="00673ED9">
        <w:rPr>
          <w:rFonts w:eastAsia="MS Mincho"/>
          <w:i/>
          <w:sz w:val="28"/>
          <w:szCs w:val="22"/>
          <w:lang w:eastAsia="en-US"/>
        </w:rPr>
        <w:t>.</w:t>
      </w:r>
    </w:p>
    <w:p w14:paraId="032A8389" w14:textId="77777777" w:rsidR="00673ED9" w:rsidRPr="00673ED9" w:rsidRDefault="00673ED9" w:rsidP="00673ED9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673ED9">
        <w:rPr>
          <w:rFonts w:eastAsia="Calibri"/>
          <w:b/>
          <w:i/>
          <w:iCs/>
          <w:sz w:val="28"/>
          <w:szCs w:val="28"/>
          <w:lang w:eastAsia="en-US"/>
        </w:rPr>
        <w:t>Порядок выполнения работы</w:t>
      </w:r>
      <w:r w:rsidRPr="00673ED9">
        <w:rPr>
          <w:rFonts w:eastAsia="Calibri"/>
          <w:b/>
          <w:bCs/>
          <w:i/>
          <w:iCs/>
          <w:sz w:val="28"/>
          <w:szCs w:val="22"/>
          <w:lang w:eastAsia="en-US"/>
        </w:rPr>
        <w:t>:</w:t>
      </w:r>
    </w:p>
    <w:p w14:paraId="1104C55C" w14:textId="77777777" w:rsidR="00673ED9" w:rsidRPr="00673ED9" w:rsidRDefault="00673ED9" w:rsidP="00673ED9">
      <w:pPr>
        <w:ind w:firstLine="709"/>
        <w:jc w:val="both"/>
        <w:rPr>
          <w:sz w:val="28"/>
          <w:szCs w:val="20"/>
        </w:rPr>
      </w:pPr>
      <w:r w:rsidRPr="00673ED9">
        <w:rPr>
          <w:sz w:val="28"/>
          <w:szCs w:val="20"/>
        </w:rPr>
        <w:t>1) Получить у преподавателя индивидуальное задание в соответствии с закрепленным за студентом номером варианта – имя текстового файла.</w:t>
      </w:r>
    </w:p>
    <w:p w14:paraId="7F1422CD" w14:textId="77777777" w:rsidR="00673ED9" w:rsidRPr="00673ED9" w:rsidRDefault="00673ED9" w:rsidP="00673ED9">
      <w:pPr>
        <w:ind w:firstLine="709"/>
        <w:jc w:val="both"/>
        <w:rPr>
          <w:sz w:val="28"/>
          <w:szCs w:val="20"/>
        </w:rPr>
      </w:pPr>
      <w:r w:rsidRPr="00673ED9">
        <w:rPr>
          <w:sz w:val="28"/>
          <w:szCs w:val="20"/>
        </w:rPr>
        <w:t>2) Используя табличный редактор создать таблицу, аналогичную таблице 1.</w:t>
      </w:r>
    </w:p>
    <w:p w14:paraId="42881526" w14:textId="77777777" w:rsidR="00673ED9" w:rsidRPr="00673ED9" w:rsidRDefault="00673ED9" w:rsidP="00673ED9">
      <w:pPr>
        <w:jc w:val="both"/>
        <w:rPr>
          <w:sz w:val="28"/>
          <w:szCs w:val="20"/>
        </w:rPr>
      </w:pPr>
    </w:p>
    <w:p w14:paraId="79A02440" w14:textId="77777777" w:rsidR="00673ED9" w:rsidRPr="00673ED9" w:rsidRDefault="00673ED9" w:rsidP="00673ED9">
      <w:pPr>
        <w:jc w:val="both"/>
        <w:rPr>
          <w:sz w:val="28"/>
          <w:szCs w:val="20"/>
        </w:rPr>
      </w:pPr>
      <w:r w:rsidRPr="00673ED9">
        <w:rPr>
          <w:sz w:val="28"/>
          <w:szCs w:val="20"/>
        </w:rPr>
        <w:t>Таблица 1</w:t>
      </w:r>
    </w:p>
    <w:p w14:paraId="0F9B961A" w14:textId="77777777" w:rsidR="00673ED9" w:rsidRPr="00673ED9" w:rsidRDefault="00673ED9" w:rsidP="00673ED9">
      <w:pPr>
        <w:jc w:val="both"/>
        <w:rPr>
          <w:sz w:val="28"/>
          <w:szCs w:val="20"/>
        </w:rPr>
      </w:pPr>
      <w:r w:rsidRPr="00673ED9">
        <w:rPr>
          <w:noProof/>
          <w:sz w:val="28"/>
          <w:szCs w:val="20"/>
        </w:rPr>
        <w:drawing>
          <wp:inline distT="0" distB="0" distL="0" distR="0" wp14:anchorId="2E3E343E" wp14:editId="2366EFB7">
            <wp:extent cx="5943600" cy="2352675"/>
            <wp:effectExtent l="0" t="0" r="0" b="9525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A17D2" w14:textId="77777777" w:rsidR="00673ED9" w:rsidRPr="00673ED9" w:rsidRDefault="00673ED9" w:rsidP="00673ED9">
      <w:pPr>
        <w:ind w:firstLine="709"/>
        <w:jc w:val="both"/>
        <w:rPr>
          <w:sz w:val="28"/>
          <w:szCs w:val="20"/>
        </w:rPr>
      </w:pPr>
    </w:p>
    <w:p w14:paraId="6FD0ABDA" w14:textId="77777777" w:rsidR="00673ED9" w:rsidRPr="00673ED9" w:rsidRDefault="00673ED9" w:rsidP="00673ED9">
      <w:pPr>
        <w:ind w:firstLine="709"/>
        <w:jc w:val="both"/>
        <w:rPr>
          <w:sz w:val="28"/>
          <w:szCs w:val="20"/>
        </w:rPr>
      </w:pPr>
      <w:r w:rsidRPr="00673ED9">
        <w:rPr>
          <w:sz w:val="28"/>
          <w:szCs w:val="20"/>
        </w:rPr>
        <w:t xml:space="preserve">3) Заполнить столбец </w:t>
      </w:r>
      <w:r w:rsidRPr="00673ED9">
        <w:rPr>
          <w:b/>
          <w:i/>
          <w:sz w:val="28"/>
          <w:szCs w:val="20"/>
        </w:rPr>
        <w:t>Символы</w:t>
      </w:r>
      <w:r w:rsidRPr="00673ED9">
        <w:rPr>
          <w:sz w:val="28"/>
          <w:szCs w:val="20"/>
        </w:rPr>
        <w:t>, поместив в него 50 символов:</w:t>
      </w:r>
    </w:p>
    <w:p w14:paraId="335DBEDC" w14:textId="77777777" w:rsidR="00673ED9" w:rsidRPr="00673ED9" w:rsidRDefault="00673ED9" w:rsidP="00673ED9">
      <w:pPr>
        <w:ind w:firstLine="709"/>
        <w:jc w:val="both"/>
        <w:rPr>
          <w:sz w:val="28"/>
          <w:szCs w:val="20"/>
        </w:rPr>
      </w:pPr>
      <w:r w:rsidRPr="00673ED9">
        <w:rPr>
          <w:sz w:val="28"/>
          <w:szCs w:val="20"/>
        </w:rPr>
        <w:t>- 32 буквы русского алфавита (без буквы ё);</w:t>
      </w:r>
    </w:p>
    <w:p w14:paraId="2E6FD0B8" w14:textId="77777777" w:rsidR="00673ED9" w:rsidRPr="00673ED9" w:rsidRDefault="00673ED9" w:rsidP="00673ED9">
      <w:pPr>
        <w:ind w:firstLine="709"/>
        <w:jc w:val="both"/>
        <w:rPr>
          <w:sz w:val="28"/>
          <w:szCs w:val="20"/>
        </w:rPr>
      </w:pPr>
      <w:r w:rsidRPr="00673ED9">
        <w:rPr>
          <w:sz w:val="28"/>
          <w:szCs w:val="20"/>
        </w:rPr>
        <w:t>- 10 арабских цифр (0 – 9);</w:t>
      </w:r>
    </w:p>
    <w:p w14:paraId="12A6F1AC" w14:textId="77777777" w:rsidR="00673ED9" w:rsidRPr="00673ED9" w:rsidRDefault="00673ED9" w:rsidP="00673ED9">
      <w:pPr>
        <w:ind w:firstLine="709"/>
        <w:jc w:val="both"/>
        <w:rPr>
          <w:sz w:val="28"/>
          <w:szCs w:val="20"/>
        </w:rPr>
      </w:pPr>
      <w:r w:rsidRPr="00673ED9">
        <w:rPr>
          <w:sz w:val="28"/>
          <w:szCs w:val="20"/>
        </w:rPr>
        <w:t xml:space="preserve">- 8 знаков препинания: </w:t>
      </w:r>
      <w:proofErr w:type="gramStart"/>
      <w:r w:rsidRPr="00673ED9">
        <w:rPr>
          <w:sz w:val="28"/>
          <w:szCs w:val="20"/>
        </w:rPr>
        <w:t>“.”,  “</w:t>
      </w:r>
      <w:proofErr w:type="gramEnd"/>
      <w:r w:rsidRPr="00673ED9">
        <w:rPr>
          <w:sz w:val="28"/>
          <w:szCs w:val="20"/>
        </w:rPr>
        <w:t>,”,  “:”,  “;”,  “ ”,  “(”,  “?”,  “!”.</w:t>
      </w:r>
    </w:p>
    <w:p w14:paraId="29920A42" w14:textId="77777777" w:rsidR="00673ED9" w:rsidRPr="00673ED9" w:rsidRDefault="00673ED9" w:rsidP="00673ED9">
      <w:pPr>
        <w:ind w:firstLine="709"/>
        <w:jc w:val="both"/>
        <w:rPr>
          <w:sz w:val="28"/>
          <w:szCs w:val="20"/>
        </w:rPr>
      </w:pPr>
      <w:r w:rsidRPr="00673ED9">
        <w:rPr>
          <w:sz w:val="28"/>
          <w:szCs w:val="20"/>
        </w:rPr>
        <w:t xml:space="preserve">4) Открыть в текстовом редакторе текстовый файл в соответствии с номером варианта (номер по списку группы). Заполнить столбец </w:t>
      </w:r>
      <w:r w:rsidRPr="00673ED9">
        <w:rPr>
          <w:b/>
          <w:i/>
          <w:sz w:val="28"/>
          <w:szCs w:val="20"/>
        </w:rPr>
        <w:t>Число вхождений символа в текст</w:t>
      </w:r>
      <w:r w:rsidRPr="00673ED9">
        <w:rPr>
          <w:sz w:val="28"/>
          <w:szCs w:val="20"/>
        </w:rPr>
        <w:t xml:space="preserve"> с использованием </w:t>
      </w:r>
      <w:proofErr w:type="gramStart"/>
      <w:r w:rsidRPr="00673ED9">
        <w:rPr>
          <w:sz w:val="28"/>
          <w:szCs w:val="20"/>
        </w:rPr>
        <w:t xml:space="preserve">опции </w:t>
      </w:r>
      <w:r w:rsidRPr="00673ED9">
        <w:rPr>
          <w:b/>
          <w:i/>
          <w:sz w:val="28"/>
          <w:szCs w:val="20"/>
        </w:rPr>
        <w:t>Заменить</w:t>
      </w:r>
      <w:proofErr w:type="gramEnd"/>
      <w:r w:rsidRPr="00673ED9">
        <w:rPr>
          <w:sz w:val="28"/>
          <w:szCs w:val="20"/>
        </w:rPr>
        <w:t xml:space="preserve"> (подменю </w:t>
      </w:r>
      <w:r w:rsidRPr="00673ED9">
        <w:rPr>
          <w:b/>
          <w:i/>
          <w:sz w:val="28"/>
          <w:szCs w:val="20"/>
        </w:rPr>
        <w:t>Редактирование</w:t>
      </w:r>
      <w:r w:rsidRPr="00673ED9">
        <w:rPr>
          <w:sz w:val="28"/>
          <w:szCs w:val="20"/>
        </w:rPr>
        <w:t xml:space="preserve">). Для этого, поочередно вызывая для каждого символа столбца </w:t>
      </w:r>
      <w:r w:rsidRPr="00673ED9">
        <w:rPr>
          <w:b/>
          <w:i/>
          <w:sz w:val="28"/>
          <w:szCs w:val="20"/>
        </w:rPr>
        <w:t>Символы</w:t>
      </w:r>
      <w:r w:rsidRPr="00673ED9">
        <w:rPr>
          <w:sz w:val="28"/>
          <w:szCs w:val="20"/>
        </w:rPr>
        <w:t xml:space="preserve"> </w:t>
      </w:r>
      <w:proofErr w:type="gramStart"/>
      <w:r w:rsidRPr="00673ED9">
        <w:rPr>
          <w:sz w:val="28"/>
          <w:szCs w:val="20"/>
        </w:rPr>
        <w:t>опцию</w:t>
      </w:r>
      <w:proofErr w:type="gramEnd"/>
      <w:r w:rsidRPr="00673ED9">
        <w:rPr>
          <w:sz w:val="28"/>
          <w:szCs w:val="20"/>
        </w:rPr>
        <w:t xml:space="preserve"> </w:t>
      </w:r>
      <w:r w:rsidRPr="00673ED9">
        <w:rPr>
          <w:b/>
          <w:i/>
          <w:sz w:val="28"/>
          <w:szCs w:val="20"/>
        </w:rPr>
        <w:t>Заменить</w:t>
      </w:r>
      <w:r w:rsidRPr="00673ED9">
        <w:rPr>
          <w:bCs/>
          <w:iCs/>
          <w:sz w:val="28"/>
          <w:szCs w:val="20"/>
        </w:rPr>
        <w:t>,</w:t>
      </w:r>
      <w:r w:rsidRPr="00673ED9">
        <w:rPr>
          <w:sz w:val="28"/>
          <w:szCs w:val="20"/>
        </w:rPr>
        <w:t xml:space="preserve"> определять и заносить в создаваемую таблицу число найденных и замененных символов. В качестве символа замены рекомендуется использовать символ “*”. Затем поместить в ячейку </w:t>
      </w:r>
      <w:r w:rsidRPr="00673ED9">
        <w:rPr>
          <w:b/>
          <w:bCs/>
          <w:sz w:val="28"/>
          <w:szCs w:val="20"/>
          <w:lang w:val="en-US"/>
        </w:rPr>
        <w:t>C</w:t>
      </w:r>
      <w:r w:rsidRPr="00673ED9">
        <w:rPr>
          <w:b/>
          <w:bCs/>
          <w:sz w:val="28"/>
          <w:szCs w:val="20"/>
        </w:rPr>
        <w:t>52</w:t>
      </w:r>
      <w:r w:rsidRPr="00673ED9">
        <w:rPr>
          <w:sz w:val="28"/>
          <w:szCs w:val="20"/>
        </w:rPr>
        <w:t xml:space="preserve"> значение общего количества найденных символов в тексте </w:t>
      </w:r>
      <w:r w:rsidRPr="00673ED9">
        <w:rPr>
          <w:b/>
          <w:i/>
          <w:sz w:val="28"/>
          <w:szCs w:val="20"/>
          <w:lang w:val="en-US"/>
        </w:rPr>
        <w:t>K</w:t>
      </w:r>
      <w:r w:rsidRPr="00673ED9">
        <w:rPr>
          <w:bCs/>
          <w:iCs/>
          <w:sz w:val="28"/>
          <w:szCs w:val="20"/>
        </w:rPr>
        <w:t xml:space="preserve"> (считается, что кроме перечисленных 50 символов других символов в тексте нет)</w:t>
      </w:r>
      <w:r w:rsidRPr="00673ED9">
        <w:rPr>
          <w:sz w:val="28"/>
          <w:szCs w:val="20"/>
        </w:rPr>
        <w:t>.</w:t>
      </w:r>
    </w:p>
    <w:p w14:paraId="62A05759" w14:textId="77777777" w:rsidR="00673ED9" w:rsidRPr="00673ED9" w:rsidRDefault="00673ED9" w:rsidP="00673ED9">
      <w:pPr>
        <w:ind w:firstLine="709"/>
        <w:jc w:val="both"/>
        <w:rPr>
          <w:sz w:val="28"/>
          <w:szCs w:val="20"/>
        </w:rPr>
      </w:pPr>
      <w:r w:rsidRPr="00673ED9">
        <w:rPr>
          <w:sz w:val="28"/>
          <w:szCs w:val="20"/>
        </w:rPr>
        <w:t xml:space="preserve">5) Заполнить столбец </w:t>
      </w:r>
      <w:r w:rsidRPr="00673ED9">
        <w:rPr>
          <w:b/>
          <w:i/>
          <w:sz w:val="28"/>
          <w:szCs w:val="20"/>
        </w:rPr>
        <w:t xml:space="preserve">Вероятность появления символа </w:t>
      </w:r>
      <w:r w:rsidRPr="00673ED9">
        <w:rPr>
          <w:b/>
          <w:i/>
          <w:sz w:val="28"/>
          <w:szCs w:val="20"/>
          <w:lang w:val="en-US"/>
        </w:rPr>
        <w:t>p</w:t>
      </w:r>
      <w:r w:rsidRPr="00673ED9">
        <w:rPr>
          <w:b/>
          <w:i/>
          <w:sz w:val="28"/>
          <w:szCs w:val="20"/>
          <w:vertAlign w:val="subscript"/>
          <w:lang w:val="en-US"/>
        </w:rPr>
        <w:t>i</w:t>
      </w:r>
      <w:r w:rsidRPr="00673ED9">
        <w:rPr>
          <w:sz w:val="28"/>
          <w:szCs w:val="20"/>
        </w:rPr>
        <w:t xml:space="preserve"> значениями частоты появления символов </w:t>
      </w:r>
      <w:r w:rsidRPr="00673ED9">
        <w:rPr>
          <w:b/>
          <w:bCs/>
          <w:i/>
          <w:iCs/>
          <w:sz w:val="28"/>
          <w:szCs w:val="20"/>
          <w:lang w:val="en-US"/>
        </w:rPr>
        <w:t>k</w:t>
      </w:r>
      <w:r w:rsidRPr="00673ED9">
        <w:rPr>
          <w:b/>
          <w:bCs/>
          <w:i/>
          <w:iCs/>
          <w:sz w:val="28"/>
          <w:szCs w:val="20"/>
          <w:vertAlign w:val="subscript"/>
          <w:lang w:val="en-US"/>
        </w:rPr>
        <w:t>i</w:t>
      </w:r>
      <w:r w:rsidRPr="00673ED9">
        <w:rPr>
          <w:b/>
          <w:bCs/>
          <w:sz w:val="28"/>
          <w:szCs w:val="20"/>
        </w:rPr>
        <w:t>/</w:t>
      </w:r>
      <w:r w:rsidRPr="00673ED9">
        <w:rPr>
          <w:b/>
          <w:bCs/>
          <w:i/>
          <w:iCs/>
          <w:sz w:val="28"/>
          <w:szCs w:val="20"/>
          <w:lang w:val="en-US"/>
        </w:rPr>
        <w:t>K</w:t>
      </w:r>
      <w:r w:rsidRPr="00673ED9">
        <w:rPr>
          <w:sz w:val="28"/>
          <w:szCs w:val="20"/>
        </w:rPr>
        <w:t xml:space="preserve"> с точностью не менее 6 знаков после запятой. После этого в ячейку </w:t>
      </w:r>
      <w:r w:rsidRPr="00673ED9">
        <w:rPr>
          <w:b/>
          <w:bCs/>
          <w:sz w:val="28"/>
          <w:szCs w:val="20"/>
          <w:lang w:val="en-US"/>
        </w:rPr>
        <w:t>D</w:t>
      </w:r>
      <w:r w:rsidRPr="00673ED9">
        <w:rPr>
          <w:b/>
          <w:bCs/>
          <w:sz w:val="28"/>
          <w:szCs w:val="20"/>
        </w:rPr>
        <w:t>52</w:t>
      </w:r>
      <w:r w:rsidRPr="00673ED9">
        <w:rPr>
          <w:sz w:val="28"/>
          <w:szCs w:val="20"/>
        </w:rPr>
        <w:t xml:space="preserve"> поместить сумму вероятностей появления символов </w:t>
      </w:r>
      <w:r w:rsidRPr="00673ED9">
        <w:rPr>
          <w:sz w:val="28"/>
          <w:szCs w:val="20"/>
        </w:rPr>
        <w:lastRenderedPageBreak/>
        <w:t>в тексте (в результате суммирования по столбцу это значение должно быть равно 1).</w:t>
      </w:r>
    </w:p>
    <w:p w14:paraId="3C43D536" w14:textId="77777777" w:rsidR="00673ED9" w:rsidRPr="00673ED9" w:rsidRDefault="00673ED9" w:rsidP="00673ED9">
      <w:pPr>
        <w:ind w:firstLine="709"/>
        <w:jc w:val="both"/>
        <w:rPr>
          <w:sz w:val="28"/>
          <w:szCs w:val="20"/>
        </w:rPr>
      </w:pPr>
      <w:r w:rsidRPr="00673ED9">
        <w:rPr>
          <w:sz w:val="28"/>
          <w:szCs w:val="20"/>
        </w:rPr>
        <w:t xml:space="preserve">6) Заполнить столбец </w:t>
      </w:r>
      <w:r w:rsidRPr="00673ED9">
        <w:rPr>
          <w:b/>
          <w:bCs/>
          <w:sz w:val="28"/>
          <w:szCs w:val="20"/>
          <w:lang w:val="en-US"/>
        </w:rPr>
        <w:t>E</w:t>
      </w:r>
      <w:r w:rsidRPr="00673ED9">
        <w:rPr>
          <w:sz w:val="28"/>
          <w:szCs w:val="20"/>
        </w:rPr>
        <w:t xml:space="preserve"> значениями </w:t>
      </w:r>
      <w:proofErr w:type="spellStart"/>
      <w:r w:rsidRPr="00673ED9">
        <w:rPr>
          <w:b/>
          <w:bCs/>
          <w:i/>
          <w:iCs/>
          <w:sz w:val="28"/>
          <w:szCs w:val="20"/>
          <w:lang w:val="en-US"/>
        </w:rPr>
        <w:t>I</w:t>
      </w:r>
      <w:r w:rsidRPr="00673ED9">
        <w:rPr>
          <w:b/>
          <w:bCs/>
          <w:i/>
          <w:iCs/>
          <w:sz w:val="28"/>
          <w:szCs w:val="20"/>
          <w:vertAlign w:val="subscript"/>
          <w:lang w:val="en-US"/>
        </w:rPr>
        <w:t>i</w:t>
      </w:r>
      <w:proofErr w:type="spellEnd"/>
      <w:r w:rsidRPr="00673ED9">
        <w:rPr>
          <w:sz w:val="28"/>
          <w:szCs w:val="20"/>
        </w:rPr>
        <w:t xml:space="preserve"> </w:t>
      </w:r>
      <w:r w:rsidRPr="00673ED9">
        <w:rPr>
          <w:b/>
          <w:bCs/>
          <w:sz w:val="28"/>
          <w:szCs w:val="20"/>
        </w:rPr>
        <w:t>= -</w:t>
      </w:r>
      <w:r w:rsidRPr="00673ED9">
        <w:rPr>
          <w:b/>
          <w:bCs/>
          <w:i/>
          <w:iCs/>
          <w:sz w:val="28"/>
          <w:szCs w:val="20"/>
          <w:lang w:val="en-US"/>
        </w:rPr>
        <w:t>p</w:t>
      </w:r>
      <w:r w:rsidRPr="00673ED9">
        <w:rPr>
          <w:b/>
          <w:bCs/>
          <w:i/>
          <w:iCs/>
          <w:sz w:val="28"/>
          <w:szCs w:val="20"/>
          <w:vertAlign w:val="subscript"/>
          <w:lang w:val="en-US"/>
        </w:rPr>
        <w:t>i</w:t>
      </w:r>
      <w:r w:rsidRPr="00673ED9">
        <w:rPr>
          <w:b/>
          <w:bCs/>
          <w:sz w:val="28"/>
          <w:szCs w:val="20"/>
        </w:rPr>
        <w:t xml:space="preserve"> * </w:t>
      </w:r>
      <w:r w:rsidRPr="00673ED9">
        <w:rPr>
          <w:b/>
          <w:bCs/>
          <w:i/>
          <w:iCs/>
          <w:sz w:val="28"/>
          <w:szCs w:val="20"/>
          <w:lang w:val="en-US"/>
        </w:rPr>
        <w:t>log</w:t>
      </w:r>
      <w:r w:rsidRPr="00673ED9">
        <w:rPr>
          <w:b/>
          <w:bCs/>
          <w:sz w:val="28"/>
          <w:szCs w:val="20"/>
          <w:vertAlign w:val="subscript"/>
        </w:rPr>
        <w:t>2</w:t>
      </w:r>
      <w:r w:rsidRPr="00673ED9">
        <w:rPr>
          <w:b/>
          <w:bCs/>
          <w:sz w:val="28"/>
          <w:szCs w:val="20"/>
        </w:rPr>
        <w:t>(</w:t>
      </w:r>
      <w:r w:rsidRPr="00673ED9">
        <w:rPr>
          <w:b/>
          <w:bCs/>
          <w:i/>
          <w:iCs/>
          <w:sz w:val="28"/>
          <w:szCs w:val="20"/>
          <w:lang w:val="en-US"/>
        </w:rPr>
        <w:t>p</w:t>
      </w:r>
      <w:r w:rsidRPr="00673ED9">
        <w:rPr>
          <w:b/>
          <w:bCs/>
          <w:i/>
          <w:iCs/>
          <w:sz w:val="28"/>
          <w:szCs w:val="20"/>
          <w:vertAlign w:val="subscript"/>
          <w:lang w:val="en-US"/>
        </w:rPr>
        <w:t>i</w:t>
      </w:r>
      <w:r w:rsidRPr="00673ED9">
        <w:rPr>
          <w:b/>
          <w:bCs/>
          <w:sz w:val="28"/>
          <w:szCs w:val="20"/>
        </w:rPr>
        <w:t xml:space="preserve">). </w:t>
      </w:r>
      <w:r w:rsidRPr="00673ED9">
        <w:rPr>
          <w:sz w:val="28"/>
          <w:szCs w:val="20"/>
        </w:rPr>
        <w:t xml:space="preserve">После этого в ячейку </w:t>
      </w:r>
      <w:r w:rsidRPr="00673ED9">
        <w:rPr>
          <w:b/>
          <w:bCs/>
          <w:sz w:val="28"/>
          <w:szCs w:val="20"/>
          <w:lang w:val="en-US"/>
        </w:rPr>
        <w:t>E</w:t>
      </w:r>
      <w:r w:rsidRPr="00673ED9">
        <w:rPr>
          <w:b/>
          <w:bCs/>
          <w:sz w:val="28"/>
          <w:szCs w:val="20"/>
        </w:rPr>
        <w:t>52</w:t>
      </w:r>
      <w:r w:rsidRPr="00673ED9">
        <w:rPr>
          <w:sz w:val="28"/>
          <w:szCs w:val="20"/>
        </w:rPr>
        <w:t xml:space="preserve"> поместить сумму значений </w:t>
      </w:r>
      <w:proofErr w:type="spellStart"/>
      <w:r w:rsidRPr="00673ED9">
        <w:rPr>
          <w:b/>
          <w:bCs/>
          <w:i/>
          <w:iCs/>
          <w:sz w:val="28"/>
          <w:szCs w:val="20"/>
          <w:lang w:val="en-US"/>
        </w:rPr>
        <w:t>I</w:t>
      </w:r>
      <w:r w:rsidRPr="00673ED9">
        <w:rPr>
          <w:b/>
          <w:bCs/>
          <w:i/>
          <w:iCs/>
          <w:sz w:val="28"/>
          <w:szCs w:val="20"/>
          <w:vertAlign w:val="subscript"/>
          <w:lang w:val="en-US"/>
        </w:rPr>
        <w:t>i</w:t>
      </w:r>
      <w:proofErr w:type="spellEnd"/>
      <w:r w:rsidRPr="00673ED9">
        <w:rPr>
          <w:sz w:val="28"/>
          <w:szCs w:val="20"/>
        </w:rPr>
        <w:t xml:space="preserve"> по столбцу. Это значение численно равно среднему количеству информации в битах при поступлении одного отдельного символа </w:t>
      </w:r>
      <w:r w:rsidRPr="00673ED9">
        <w:rPr>
          <w:b/>
          <w:bCs/>
          <w:i/>
          <w:iCs/>
          <w:sz w:val="28"/>
          <w:szCs w:val="20"/>
          <w:lang w:val="en-US"/>
        </w:rPr>
        <w:t>I</w:t>
      </w:r>
      <w:r w:rsidRPr="00673ED9">
        <w:rPr>
          <w:sz w:val="28"/>
          <w:szCs w:val="20"/>
          <w:vertAlign w:val="subscript"/>
        </w:rPr>
        <w:t>ср</w:t>
      </w:r>
      <w:r w:rsidRPr="00673ED9">
        <w:rPr>
          <w:sz w:val="28"/>
          <w:szCs w:val="20"/>
        </w:rPr>
        <w:t xml:space="preserve"> или энтропии источника </w:t>
      </w:r>
      <w:r w:rsidRPr="00673ED9">
        <w:rPr>
          <w:b/>
          <w:bCs/>
          <w:i/>
          <w:iCs/>
          <w:sz w:val="28"/>
          <w:szCs w:val="20"/>
          <w:lang w:val="en-US"/>
        </w:rPr>
        <w:t>H</w:t>
      </w:r>
      <w:r w:rsidRPr="00673ED9">
        <w:rPr>
          <w:sz w:val="28"/>
          <w:szCs w:val="20"/>
        </w:rPr>
        <w:t>.</w:t>
      </w:r>
    </w:p>
    <w:p w14:paraId="11575754" w14:textId="77777777" w:rsidR="00673ED9" w:rsidRPr="00673ED9" w:rsidRDefault="00673ED9" w:rsidP="00673ED9">
      <w:pPr>
        <w:ind w:firstLine="709"/>
        <w:jc w:val="both"/>
        <w:rPr>
          <w:sz w:val="28"/>
          <w:szCs w:val="20"/>
        </w:rPr>
      </w:pPr>
      <w:r w:rsidRPr="00673ED9">
        <w:rPr>
          <w:sz w:val="28"/>
          <w:szCs w:val="20"/>
        </w:rPr>
        <w:t>Значение энтропии принимает максимальное значение в том случае, когда вероятности появления всех символов (в нашем случае их 50) равны между собой.</w:t>
      </w:r>
    </w:p>
    <w:p w14:paraId="5EBDFBC5" w14:textId="77777777" w:rsidR="00673ED9" w:rsidRPr="00673ED9" w:rsidRDefault="00673ED9" w:rsidP="00673ED9">
      <w:pPr>
        <w:ind w:firstLine="709"/>
        <w:jc w:val="both"/>
        <w:rPr>
          <w:sz w:val="28"/>
          <w:szCs w:val="20"/>
        </w:rPr>
      </w:pPr>
      <w:proofErr w:type="spellStart"/>
      <w:r w:rsidRPr="00673ED9">
        <w:rPr>
          <w:i/>
          <w:iCs/>
          <w:sz w:val="28"/>
          <w:szCs w:val="20"/>
          <w:lang w:val="en-US"/>
        </w:rPr>
        <w:t>H</w:t>
      </w:r>
      <w:r w:rsidRPr="00673ED9">
        <w:rPr>
          <w:sz w:val="28"/>
          <w:szCs w:val="20"/>
          <w:vertAlign w:val="subscript"/>
          <w:lang w:val="en-US"/>
        </w:rPr>
        <w:t>max</w:t>
      </w:r>
      <w:proofErr w:type="spellEnd"/>
      <w:r w:rsidRPr="00673ED9">
        <w:rPr>
          <w:sz w:val="28"/>
          <w:szCs w:val="20"/>
        </w:rPr>
        <w:t xml:space="preserve"> = </w:t>
      </w:r>
      <w:r w:rsidRPr="00673ED9">
        <w:rPr>
          <w:sz w:val="28"/>
          <w:szCs w:val="20"/>
          <w:lang w:val="en-US"/>
        </w:rPr>
        <w:t>log</w:t>
      </w:r>
      <w:r w:rsidRPr="00673ED9">
        <w:rPr>
          <w:sz w:val="28"/>
          <w:szCs w:val="20"/>
          <w:vertAlign w:val="subscript"/>
        </w:rPr>
        <w:t>2</w:t>
      </w:r>
      <w:r w:rsidRPr="00673ED9">
        <w:rPr>
          <w:sz w:val="28"/>
          <w:szCs w:val="20"/>
        </w:rPr>
        <w:t>50 = 5,64385619</w:t>
      </w:r>
    </w:p>
    <w:p w14:paraId="39708EA2" w14:textId="77777777" w:rsidR="00673ED9" w:rsidRPr="00673ED9" w:rsidRDefault="00673ED9" w:rsidP="00673ED9">
      <w:pPr>
        <w:ind w:firstLine="709"/>
        <w:jc w:val="both"/>
        <w:rPr>
          <w:sz w:val="28"/>
          <w:szCs w:val="20"/>
        </w:rPr>
      </w:pPr>
      <w:r w:rsidRPr="00673ED9">
        <w:rPr>
          <w:sz w:val="28"/>
          <w:szCs w:val="20"/>
        </w:rPr>
        <w:t xml:space="preserve">Абсолютной избыточностью информации </w:t>
      </w:r>
      <w:r w:rsidRPr="00673ED9">
        <w:rPr>
          <w:b/>
          <w:bCs/>
          <w:i/>
          <w:iCs/>
          <w:sz w:val="28"/>
          <w:szCs w:val="20"/>
          <w:lang w:val="en-US"/>
        </w:rPr>
        <w:t>D</w:t>
      </w:r>
      <w:r w:rsidRPr="00673ED9">
        <w:rPr>
          <w:b/>
          <w:bCs/>
          <w:sz w:val="28"/>
          <w:szCs w:val="20"/>
          <w:vertAlign w:val="subscript"/>
          <w:lang w:val="en-US"/>
        </w:rPr>
        <w:t>abs</w:t>
      </w:r>
      <w:r w:rsidRPr="00673ED9">
        <w:rPr>
          <w:sz w:val="28"/>
          <w:szCs w:val="20"/>
        </w:rPr>
        <w:t xml:space="preserve"> называется величина разности вида:</w:t>
      </w:r>
    </w:p>
    <w:p w14:paraId="2E1C9D11" w14:textId="77777777" w:rsidR="00673ED9" w:rsidRPr="00673ED9" w:rsidRDefault="00673ED9" w:rsidP="00673ED9">
      <w:pPr>
        <w:ind w:firstLine="709"/>
        <w:jc w:val="both"/>
        <w:rPr>
          <w:sz w:val="28"/>
          <w:szCs w:val="20"/>
        </w:rPr>
      </w:pPr>
      <w:r w:rsidRPr="00673ED9">
        <w:rPr>
          <w:i/>
          <w:iCs/>
          <w:sz w:val="28"/>
          <w:szCs w:val="20"/>
          <w:lang w:val="en-US"/>
        </w:rPr>
        <w:t>D</w:t>
      </w:r>
      <w:r w:rsidRPr="00673ED9">
        <w:rPr>
          <w:sz w:val="28"/>
          <w:szCs w:val="20"/>
          <w:vertAlign w:val="subscript"/>
          <w:lang w:val="en-US"/>
        </w:rPr>
        <w:t>abs</w:t>
      </w:r>
      <w:r w:rsidRPr="00673ED9">
        <w:rPr>
          <w:sz w:val="28"/>
          <w:szCs w:val="20"/>
        </w:rPr>
        <w:t xml:space="preserve"> = </w:t>
      </w:r>
      <w:proofErr w:type="spellStart"/>
      <w:r w:rsidRPr="00673ED9">
        <w:rPr>
          <w:i/>
          <w:iCs/>
          <w:sz w:val="28"/>
          <w:szCs w:val="20"/>
          <w:lang w:val="en-US"/>
        </w:rPr>
        <w:t>H</w:t>
      </w:r>
      <w:r w:rsidRPr="00673ED9">
        <w:rPr>
          <w:sz w:val="28"/>
          <w:szCs w:val="20"/>
          <w:vertAlign w:val="subscript"/>
          <w:lang w:val="en-US"/>
        </w:rPr>
        <w:t>max</w:t>
      </w:r>
      <w:proofErr w:type="spellEnd"/>
      <w:r w:rsidRPr="00673ED9">
        <w:rPr>
          <w:sz w:val="28"/>
          <w:szCs w:val="20"/>
        </w:rPr>
        <w:t xml:space="preserve"> - </w:t>
      </w:r>
      <w:r w:rsidRPr="00673ED9">
        <w:rPr>
          <w:i/>
          <w:iCs/>
          <w:sz w:val="28"/>
          <w:szCs w:val="20"/>
          <w:lang w:val="en-US"/>
        </w:rPr>
        <w:t>H</w:t>
      </w:r>
    </w:p>
    <w:p w14:paraId="1AC26234" w14:textId="77777777" w:rsidR="00673ED9" w:rsidRPr="00673ED9" w:rsidRDefault="00673ED9" w:rsidP="00673ED9">
      <w:pPr>
        <w:ind w:firstLine="709"/>
        <w:jc w:val="both"/>
        <w:rPr>
          <w:sz w:val="28"/>
          <w:szCs w:val="20"/>
        </w:rPr>
      </w:pPr>
      <w:r w:rsidRPr="00673ED9">
        <w:rPr>
          <w:sz w:val="28"/>
          <w:szCs w:val="20"/>
        </w:rPr>
        <w:t xml:space="preserve">7) Оформить </w:t>
      </w:r>
      <w:r w:rsidRPr="00673ED9">
        <w:rPr>
          <w:bCs/>
          <w:sz w:val="28"/>
          <w:szCs w:val="20"/>
        </w:rPr>
        <w:t>отчет о лабораторной работе</w:t>
      </w:r>
      <w:r w:rsidRPr="00673ED9">
        <w:rPr>
          <w:sz w:val="28"/>
          <w:szCs w:val="20"/>
        </w:rPr>
        <w:t xml:space="preserve"> в составе: постановка задачи, заполненная таблица (в соответствии с приведенным примером), значение вычисленной абсолютной избыточности информации.</w:t>
      </w:r>
    </w:p>
    <w:p w14:paraId="034E778A" w14:textId="77777777" w:rsidR="00F66A62" w:rsidRDefault="00F66A62"/>
    <w:p w14:paraId="08CBB0DE" w14:textId="77777777" w:rsidR="00673ED9" w:rsidRDefault="00673ED9"/>
    <w:p w14:paraId="693AC539" w14:textId="5D8F69B0" w:rsidR="00673ED9" w:rsidRDefault="00673ED9" w:rsidP="00673ED9">
      <w:pPr>
        <w:jc w:val="center"/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</w:rPr>
        <w:t>Вариант 5</w:t>
      </w:r>
    </w:p>
    <w:p w14:paraId="77E20B41" w14:textId="6DE47CEB" w:rsidR="00673ED9" w:rsidRDefault="00673ED9" w:rsidP="00673ED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Выполнить работу с текстом согласно алгоритму, изложенному в порядке выполнения работы.</w:t>
      </w:r>
    </w:p>
    <w:p w14:paraId="1B8C4093" w14:textId="6E96055E" w:rsidR="00673ED9" w:rsidRDefault="00673ED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58C94F" w14:textId="42D2ED22" w:rsidR="00673ED9" w:rsidRDefault="00673ED9" w:rsidP="00673ED9">
      <w:p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Выполнение</w:t>
      </w:r>
    </w:p>
    <w:p w14:paraId="1F8A17EC" w14:textId="43BD8751" w:rsidR="00673ED9" w:rsidRDefault="00673ED9" w:rsidP="00673ED9">
      <w:pPr>
        <w:jc w:val="center"/>
        <w:rPr>
          <w:sz w:val="28"/>
          <w:szCs w:val="28"/>
        </w:rPr>
      </w:pPr>
      <w:r w:rsidRPr="00673ED9">
        <w:drawing>
          <wp:inline distT="0" distB="0" distL="0" distR="0" wp14:anchorId="3D7E404C" wp14:editId="667989F0">
            <wp:extent cx="5667135" cy="8401050"/>
            <wp:effectExtent l="0" t="0" r="0" b="0"/>
            <wp:docPr id="893053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320" cy="8405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4BB4A" w14:textId="77777777" w:rsidR="00673ED9" w:rsidRPr="00673ED9" w:rsidRDefault="00673ED9" w:rsidP="00673ED9">
      <w:pPr>
        <w:jc w:val="both"/>
        <w:rPr>
          <w:sz w:val="28"/>
          <w:szCs w:val="28"/>
        </w:rPr>
      </w:pPr>
    </w:p>
    <w:p w14:paraId="351F8B2C" w14:textId="162ADDF2" w:rsidR="00673ED9" w:rsidRPr="00673ED9" w:rsidRDefault="00673ED9" w:rsidP="00673ED9">
      <w:pPr>
        <w:jc w:val="both"/>
        <w:rPr>
          <w:sz w:val="28"/>
          <w:szCs w:val="28"/>
        </w:rPr>
      </w:pPr>
      <w:r w:rsidRPr="00673ED9">
        <w:rPr>
          <w:sz w:val="28"/>
          <w:szCs w:val="28"/>
          <w:lang w:val="en-US"/>
        </w:rPr>
        <w:t>D</w:t>
      </w:r>
      <w:r w:rsidRPr="00673ED9">
        <w:rPr>
          <w:sz w:val="28"/>
          <w:szCs w:val="28"/>
          <w:vertAlign w:val="subscript"/>
          <w:lang w:val="en-US"/>
        </w:rPr>
        <w:t>abs</w:t>
      </w:r>
      <w:r w:rsidRPr="00673ED9">
        <w:rPr>
          <w:sz w:val="28"/>
          <w:szCs w:val="28"/>
          <w:vertAlign w:val="subscript"/>
        </w:rPr>
        <w:t xml:space="preserve"> </w:t>
      </w:r>
      <w:r w:rsidRPr="00673ED9">
        <w:rPr>
          <w:sz w:val="28"/>
          <w:szCs w:val="28"/>
          <w:lang w:val="en-US"/>
        </w:rPr>
        <w:t>=</w:t>
      </w:r>
      <w:r w:rsidRPr="00673ED9">
        <w:rPr>
          <w:sz w:val="28"/>
          <w:szCs w:val="28"/>
        </w:rPr>
        <w:t xml:space="preserve"> </w:t>
      </w:r>
      <w:proofErr w:type="spellStart"/>
      <w:r w:rsidRPr="00673ED9">
        <w:rPr>
          <w:sz w:val="28"/>
          <w:szCs w:val="28"/>
          <w:lang w:val="en-US"/>
        </w:rPr>
        <w:t>H</w:t>
      </w:r>
      <w:r w:rsidRPr="00673ED9">
        <w:rPr>
          <w:sz w:val="28"/>
          <w:szCs w:val="28"/>
          <w:vertAlign w:val="subscript"/>
          <w:lang w:val="en-US"/>
        </w:rPr>
        <w:t>max</w:t>
      </w:r>
      <w:proofErr w:type="spellEnd"/>
      <w:r>
        <w:rPr>
          <w:sz w:val="28"/>
          <w:szCs w:val="28"/>
          <w:vertAlign w:val="subscript"/>
        </w:rPr>
        <w:t xml:space="preserve"> </w:t>
      </w:r>
      <w:r w:rsidRPr="00673ED9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 xml:space="preserve"> </w:t>
      </w:r>
      <w:r w:rsidRPr="00673ED9">
        <w:rPr>
          <w:sz w:val="28"/>
          <w:szCs w:val="28"/>
          <w:lang w:val="en-US"/>
        </w:rPr>
        <w:t>H</w:t>
      </w:r>
      <w:r w:rsidRPr="00673ED9">
        <w:rPr>
          <w:sz w:val="28"/>
          <w:szCs w:val="28"/>
        </w:rPr>
        <w:t xml:space="preserve"> </w:t>
      </w:r>
      <w:r w:rsidRPr="00673ED9">
        <w:rPr>
          <w:sz w:val="28"/>
          <w:szCs w:val="28"/>
          <w:lang w:val="en-US"/>
        </w:rPr>
        <w:t>=</w:t>
      </w:r>
      <w:r w:rsidRPr="00673ED9">
        <w:rPr>
          <w:sz w:val="28"/>
          <w:szCs w:val="28"/>
        </w:rPr>
        <w:t xml:space="preserve"> </w:t>
      </w:r>
      <w:r w:rsidRPr="00673ED9">
        <w:rPr>
          <w:sz w:val="28"/>
          <w:szCs w:val="28"/>
        </w:rPr>
        <w:t>5,64385619</w:t>
      </w:r>
      <w:r>
        <w:rPr>
          <w:sz w:val="28"/>
          <w:szCs w:val="28"/>
        </w:rPr>
        <w:t xml:space="preserve"> – 3,629435797 = </w:t>
      </w:r>
      <w:r w:rsidRPr="00673ED9">
        <w:rPr>
          <w:sz w:val="28"/>
          <w:szCs w:val="28"/>
        </w:rPr>
        <w:t>2,014420393</w:t>
      </w:r>
    </w:p>
    <w:p w14:paraId="418DAFD0" w14:textId="2A4385F8" w:rsidR="00673ED9" w:rsidRPr="00673ED9" w:rsidRDefault="00673ED9" w:rsidP="00673ED9">
      <w:pPr>
        <w:jc w:val="both"/>
        <w:rPr>
          <w:sz w:val="28"/>
          <w:szCs w:val="28"/>
        </w:rPr>
      </w:pPr>
    </w:p>
    <w:sectPr w:rsidR="00673ED9" w:rsidRPr="00673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90"/>
    <w:rsid w:val="004B3990"/>
    <w:rsid w:val="00673ED9"/>
    <w:rsid w:val="00AF2D2A"/>
    <w:rsid w:val="00E5678D"/>
    <w:rsid w:val="00F66A62"/>
    <w:rsid w:val="00F7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F316F"/>
  <w15:chartTrackingRefBased/>
  <w15:docId w15:val="{6F44E645-A578-41C2-B211-07482A66C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2D2A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semiHidden/>
    <w:rsid w:val="00AF2D2A"/>
    <w:rPr>
      <w:rFonts w:ascii="Times New Roman" w:hAnsi="Times New Roman" w:cs="Times New Roman"/>
      <w:sz w:val="28"/>
      <w:szCs w:val="20"/>
      <w:lang w:eastAsia="ru-RU"/>
    </w:rPr>
  </w:style>
  <w:style w:type="paragraph" w:styleId="a4">
    <w:name w:val="Body Text"/>
    <w:basedOn w:val="a"/>
    <w:link w:val="a3"/>
    <w:semiHidden/>
    <w:rsid w:val="00AF2D2A"/>
    <w:pPr>
      <w:overflowPunct w:val="0"/>
      <w:autoSpaceDE w:val="0"/>
      <w:autoSpaceDN w:val="0"/>
      <w:adjustRightInd w:val="0"/>
      <w:jc w:val="both"/>
      <w:textAlignment w:val="baseline"/>
    </w:pPr>
    <w:rPr>
      <w:kern w:val="2"/>
      <w:sz w:val="28"/>
      <w:szCs w:val="20"/>
      <w14:ligatures w14:val="standardContextual"/>
    </w:rPr>
  </w:style>
  <w:style w:type="character" w:customStyle="1" w:styleId="1">
    <w:name w:val="Основной текст Знак1"/>
    <w:basedOn w:val="a0"/>
    <w:uiPriority w:val="99"/>
    <w:semiHidden/>
    <w:rsid w:val="00AF2D2A"/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Body Text Indent"/>
    <w:basedOn w:val="a"/>
    <w:link w:val="a6"/>
    <w:uiPriority w:val="99"/>
    <w:semiHidden/>
    <w:unhideWhenUsed/>
    <w:rsid w:val="00673ED9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673ED9"/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7">
    <w:name w:val="Table Grid"/>
    <w:basedOn w:val="a1"/>
    <w:uiPriority w:val="39"/>
    <w:rsid w:val="00673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5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4</cp:revision>
  <dcterms:created xsi:type="dcterms:W3CDTF">2023-10-16T10:12:00Z</dcterms:created>
  <dcterms:modified xsi:type="dcterms:W3CDTF">2023-10-17T06:40:00Z</dcterms:modified>
</cp:coreProperties>
</file>