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34C" w:rsidRPr="00642E46" w:rsidRDefault="00961351" w:rsidP="0073134C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73134C" w:rsidRPr="00642E46" w:rsidRDefault="0073134C" w:rsidP="0073134C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73134C" w:rsidRPr="00642E46" w:rsidRDefault="0073134C" w:rsidP="0073134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73134C" w:rsidRPr="00642E46" w:rsidRDefault="0073134C" w:rsidP="0073134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73134C" w:rsidRPr="00642E46" w:rsidRDefault="0073134C" w:rsidP="0073134C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73134C" w:rsidRPr="00642E46" w:rsidTr="004A6A6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73134C" w:rsidRPr="00642E46" w:rsidRDefault="0073134C" w:rsidP="004A6A6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3134C" w:rsidRPr="00642E46" w:rsidRDefault="0073134C" w:rsidP="004A6A6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73134C" w:rsidRPr="00642E46" w:rsidRDefault="0073134C" w:rsidP="004A6A6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3134C" w:rsidRPr="00642E46" w:rsidRDefault="0073134C" w:rsidP="004A6A6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73134C" w:rsidRPr="00642E46" w:rsidRDefault="0073134C" w:rsidP="004A6A6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73134C" w:rsidRPr="00642E46" w:rsidTr="004A6A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3134C" w:rsidRPr="00642E46" w:rsidRDefault="0073134C" w:rsidP="004A6A6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3134C" w:rsidRPr="00642E46" w:rsidRDefault="0073134C" w:rsidP="004A6A6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3134C" w:rsidRPr="00642E46" w:rsidRDefault="0073134C" w:rsidP="004A6A6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3134C" w:rsidRPr="00642E46" w:rsidRDefault="0073134C" w:rsidP="004A6A6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3134C" w:rsidRPr="00642E46" w:rsidRDefault="0073134C" w:rsidP="004A6A6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73134C" w:rsidRDefault="0073134C" w:rsidP="0073134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61351" w:rsidRPr="00642E46" w:rsidRDefault="00961351" w:rsidP="0073134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3134C" w:rsidRPr="00642E46" w:rsidRDefault="0073134C" w:rsidP="0073134C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73134C" w:rsidRPr="00642E46" w:rsidRDefault="0073134C" w:rsidP="0073134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МАШИНА ТЬЮРИНГА</w:t>
      </w:r>
    </w:p>
    <w:p w:rsidR="0073134C" w:rsidRPr="00642E46" w:rsidRDefault="0073134C" w:rsidP="0073134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3134C" w:rsidRPr="00642E46" w:rsidRDefault="0073134C" w:rsidP="0073134C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73134C" w:rsidRPr="00642E46" w:rsidTr="004A6A6E">
        <w:trPr>
          <w:trHeight w:val="340"/>
        </w:trPr>
        <w:tc>
          <w:tcPr>
            <w:tcW w:w="9777" w:type="dxa"/>
            <w:gridSpan w:val="2"/>
          </w:tcPr>
          <w:p w:rsidR="0073134C" w:rsidRPr="00642E46" w:rsidRDefault="0073134C" w:rsidP="004A6A6E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73134C" w:rsidRPr="00642E46" w:rsidTr="004A6A6E">
              <w:tc>
                <w:tcPr>
                  <w:tcW w:w="2167" w:type="dxa"/>
                  <w:vAlign w:val="bottom"/>
                </w:tcPr>
                <w:p w:rsidR="0073134C" w:rsidRPr="00642E46" w:rsidRDefault="0073134C" w:rsidP="004A6A6E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3134C" w:rsidRPr="00642E46" w:rsidRDefault="0073134C" w:rsidP="004A6A6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73134C" w:rsidRPr="00642E46" w:rsidRDefault="0073134C" w:rsidP="004A6A6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3134C" w:rsidRPr="00642E46" w:rsidRDefault="0073134C" w:rsidP="004A6A6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73134C" w:rsidRPr="00642E46" w:rsidRDefault="0073134C" w:rsidP="004A6A6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3134C" w:rsidRPr="00642E46" w:rsidRDefault="0073134C" w:rsidP="004A6A6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73134C" w:rsidRPr="00642E46" w:rsidTr="004A6A6E">
              <w:tc>
                <w:tcPr>
                  <w:tcW w:w="2167" w:type="dxa"/>
                  <w:vAlign w:val="bottom"/>
                </w:tcPr>
                <w:p w:rsidR="0073134C" w:rsidRPr="00642E46" w:rsidRDefault="0073134C" w:rsidP="004A6A6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73134C" w:rsidRPr="00642E46" w:rsidRDefault="0073134C" w:rsidP="004A6A6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73134C" w:rsidRPr="00642E46" w:rsidRDefault="0073134C" w:rsidP="004A6A6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73134C" w:rsidRPr="00642E46" w:rsidRDefault="0073134C" w:rsidP="004A6A6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73134C" w:rsidRPr="00642E46" w:rsidRDefault="0073134C" w:rsidP="004A6A6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73134C" w:rsidRPr="00642E46" w:rsidRDefault="0073134C" w:rsidP="004A6A6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73134C" w:rsidRPr="00642E46" w:rsidRDefault="0073134C" w:rsidP="004A6A6E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73134C" w:rsidRPr="00642E46" w:rsidTr="004A6A6E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73134C" w:rsidRPr="00642E46" w:rsidRDefault="0073134C" w:rsidP="004A6A6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73134C" w:rsidRPr="00642E46" w:rsidRDefault="0073134C" w:rsidP="0073134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73134C" w:rsidRPr="00642E46" w:rsidRDefault="0073134C" w:rsidP="0073134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134C" w:rsidRPr="00642E46" w:rsidRDefault="0073134C" w:rsidP="0073134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134C" w:rsidRPr="00642E46" w:rsidRDefault="0073134C" w:rsidP="0073134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134C" w:rsidRPr="00642E46" w:rsidRDefault="0073134C" w:rsidP="0073134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134C" w:rsidRPr="00642E46" w:rsidRDefault="0073134C" w:rsidP="0073134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134C" w:rsidRPr="00642E46" w:rsidRDefault="0073134C" w:rsidP="0073134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134C" w:rsidRPr="00642E46" w:rsidRDefault="0073134C" w:rsidP="0073134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134C" w:rsidRPr="00642E46" w:rsidRDefault="0073134C" w:rsidP="0073134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73134C" w:rsidRPr="00642E46" w:rsidRDefault="0073134C" w:rsidP="0073134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6B68CA" w:rsidRDefault="006B68CA" w:rsidP="006B68C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5</w:t>
      </w:r>
    </w:p>
    <w:p w:rsidR="006B68CA" w:rsidRDefault="006B68CA" w:rsidP="006B68C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Логическое умножение</w:t>
      </w:r>
    </w:p>
    <w:p w:rsidR="00F02F22" w:rsidRDefault="0073134C" w:rsidP="0073134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B68CA">
        <w:rPr>
          <w:rFonts w:ascii="Times New Roman" w:hAnsi="Times New Roman" w:cs="Times New Roman"/>
          <w:b/>
          <w:sz w:val="28"/>
        </w:rPr>
        <w:t>Цель работы</w:t>
      </w:r>
      <w:r>
        <w:rPr>
          <w:rFonts w:ascii="Times New Roman" w:hAnsi="Times New Roman" w:cs="Times New Roman"/>
          <w:sz w:val="28"/>
        </w:rPr>
        <w:t xml:space="preserve">: </w:t>
      </w:r>
      <w:r w:rsidRPr="0073134C">
        <w:rPr>
          <w:rFonts w:ascii="Times New Roman" w:hAnsi="Times New Roman" w:cs="Times New Roman"/>
          <w:sz w:val="28"/>
        </w:rPr>
        <w:t>знакомство с устрой</w:t>
      </w:r>
      <w:r>
        <w:rPr>
          <w:rFonts w:ascii="Times New Roman" w:hAnsi="Times New Roman" w:cs="Times New Roman"/>
          <w:sz w:val="28"/>
        </w:rPr>
        <w:t xml:space="preserve">ством и принципом работы машины </w:t>
      </w:r>
      <w:r w:rsidRPr="0073134C">
        <w:rPr>
          <w:rFonts w:ascii="Times New Roman" w:hAnsi="Times New Roman" w:cs="Times New Roman"/>
          <w:sz w:val="28"/>
        </w:rPr>
        <w:t>Тьюринга, получение навыков синтеза машин Тьюринга</w:t>
      </w:r>
      <w:r w:rsidR="006B68CA">
        <w:rPr>
          <w:rFonts w:ascii="Times New Roman" w:hAnsi="Times New Roman" w:cs="Times New Roman"/>
          <w:sz w:val="28"/>
        </w:rPr>
        <w:t>.</w:t>
      </w:r>
    </w:p>
    <w:p w:rsidR="006B68CA" w:rsidRDefault="006B68CA" w:rsidP="0073134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B68CA" w:rsidRDefault="006B68CA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B68CA">
        <w:rPr>
          <w:rFonts w:ascii="Times New Roman" w:hAnsi="Times New Roman" w:cs="Times New Roman"/>
          <w:b/>
          <w:sz w:val="28"/>
        </w:rPr>
        <w:t>Задание по работе</w:t>
      </w:r>
      <w:r>
        <w:rPr>
          <w:rFonts w:ascii="Times New Roman" w:hAnsi="Times New Roman" w:cs="Times New Roman"/>
          <w:sz w:val="28"/>
        </w:rPr>
        <w:t xml:space="preserve">: </w:t>
      </w:r>
      <w:r w:rsidRPr="006B68CA">
        <w:rPr>
          <w:rFonts w:ascii="Times New Roman" w:hAnsi="Times New Roman" w:cs="Times New Roman"/>
          <w:sz w:val="28"/>
        </w:rPr>
        <w:t>На ленте расположено два двоичных</w:t>
      </w:r>
      <w:r>
        <w:rPr>
          <w:rFonts w:ascii="Times New Roman" w:hAnsi="Times New Roman" w:cs="Times New Roman"/>
          <w:sz w:val="28"/>
        </w:rPr>
        <w:t xml:space="preserve"> числа, разделенных символом &amp;, </w:t>
      </w:r>
      <w:proofErr w:type="gramStart"/>
      <w:r w:rsidRPr="006B68CA">
        <w:rPr>
          <w:rFonts w:ascii="Times New Roman" w:hAnsi="Times New Roman" w:cs="Times New Roman"/>
          <w:sz w:val="28"/>
        </w:rPr>
        <w:t>например</w:t>
      </w:r>
      <w:proofErr w:type="gramEnd"/>
      <w:r w:rsidRPr="006B68CA">
        <w:rPr>
          <w:rFonts w:ascii="Times New Roman" w:hAnsi="Times New Roman" w:cs="Times New Roman"/>
          <w:sz w:val="28"/>
        </w:rPr>
        <w:t xml:space="preserve">: 01010&amp;1001111. Требуется </w:t>
      </w:r>
      <w:r>
        <w:rPr>
          <w:rFonts w:ascii="Times New Roman" w:hAnsi="Times New Roman" w:cs="Times New Roman"/>
          <w:sz w:val="28"/>
        </w:rPr>
        <w:t xml:space="preserve">сформировать на ленте результат </w:t>
      </w:r>
      <w:r w:rsidRPr="006B68CA">
        <w:rPr>
          <w:rFonts w:ascii="Times New Roman" w:hAnsi="Times New Roman" w:cs="Times New Roman"/>
          <w:sz w:val="28"/>
        </w:rPr>
        <w:t>поразрядного логического умножения заданных двух чисел (для приведенного</w:t>
      </w:r>
      <w:r>
        <w:rPr>
          <w:rFonts w:ascii="Times New Roman" w:hAnsi="Times New Roman" w:cs="Times New Roman"/>
          <w:sz w:val="28"/>
        </w:rPr>
        <w:t xml:space="preserve"> </w:t>
      </w:r>
      <w:r w:rsidRPr="006B68CA">
        <w:rPr>
          <w:rFonts w:ascii="Times New Roman" w:hAnsi="Times New Roman" w:cs="Times New Roman"/>
          <w:sz w:val="28"/>
        </w:rPr>
        <w:t>примера результат: 0001010).</w:t>
      </w:r>
    </w:p>
    <w:p w:rsidR="006B68CA" w:rsidRDefault="006B68CA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B68CA" w:rsidRDefault="006B68CA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D058A">
        <w:rPr>
          <w:rFonts w:ascii="Times New Roman" w:hAnsi="Times New Roman" w:cs="Times New Roman"/>
          <w:b/>
          <w:sz w:val="28"/>
        </w:rPr>
        <w:t>Метод решения задачи</w:t>
      </w:r>
      <w:r>
        <w:rPr>
          <w:rFonts w:ascii="Times New Roman" w:hAnsi="Times New Roman" w:cs="Times New Roman"/>
          <w:sz w:val="28"/>
        </w:rPr>
        <w:t xml:space="preserve">: перед вычислением результата логического умножения необходимо найти ячейку слева от </w:t>
      </w:r>
      <w:r w:rsidR="00DB48EF">
        <w:rPr>
          <w:rFonts w:ascii="Times New Roman" w:hAnsi="Times New Roman" w:cs="Times New Roman"/>
          <w:sz w:val="28"/>
        </w:rPr>
        <w:t>первого</w:t>
      </w:r>
      <w:r>
        <w:rPr>
          <w:rFonts w:ascii="Times New Roman" w:hAnsi="Times New Roman" w:cs="Times New Roman"/>
          <w:sz w:val="28"/>
        </w:rPr>
        <w:t xml:space="preserve"> символа входного слова, записать в нее знак = и вернуться к началу слова. Далее необходимо удалять (заменять на символ </w:t>
      </w:r>
      <w:r>
        <w:rPr>
          <w:rFonts w:ascii="Times New Roman" w:hAnsi="Times New Roman" w:cs="Times New Roman"/>
          <w:sz w:val="28"/>
          <w:lang w:val="en-US"/>
        </w:rPr>
        <w:t>x</w:t>
      </w:r>
      <w:r>
        <w:rPr>
          <w:rFonts w:ascii="Times New Roman" w:hAnsi="Times New Roman" w:cs="Times New Roman"/>
          <w:sz w:val="28"/>
        </w:rPr>
        <w:t xml:space="preserve">) младший разряд в каждом числе, после чего добавлять в начало строки символ, соответствующий логическому произведению удаленных. Если при поиске очередного разряда для удаления обнаружится, что в одном из операндов закончились разряды (т.е. все символы были заменены на </w:t>
      </w:r>
      <w:r>
        <w:rPr>
          <w:rFonts w:ascii="Times New Roman" w:hAnsi="Times New Roman" w:cs="Times New Roman"/>
          <w:sz w:val="28"/>
          <w:lang w:val="en-US"/>
        </w:rPr>
        <w:t>x</w:t>
      </w:r>
      <w:r>
        <w:rPr>
          <w:rFonts w:ascii="Times New Roman" w:hAnsi="Times New Roman" w:cs="Times New Roman"/>
          <w:sz w:val="28"/>
        </w:rPr>
        <w:t>), то в начало строки будут добавляться символы 0. Когда окажется, что оба числа были полностью удалены</w:t>
      </w:r>
      <w:r w:rsidR="00ED058A">
        <w:rPr>
          <w:rFonts w:ascii="Times New Roman" w:hAnsi="Times New Roman" w:cs="Times New Roman"/>
          <w:sz w:val="28"/>
        </w:rPr>
        <w:t>, машина Тьюринга завершит свою работу, сигнализируя завершение процесса логического умножения.</w:t>
      </w:r>
    </w:p>
    <w:p w:rsidR="00AB29C3" w:rsidRDefault="00AB29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AB29C3" w:rsidRPr="00DB48EF" w:rsidRDefault="00AB29C3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DB48EF">
        <w:rPr>
          <w:rFonts w:ascii="Times New Roman" w:hAnsi="Times New Roman" w:cs="Times New Roman"/>
          <w:b/>
          <w:sz w:val="28"/>
        </w:rPr>
        <w:lastRenderedPageBreak/>
        <w:t>Таблица переходов машины Тьюринга: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4"/>
        <w:gridCol w:w="837"/>
        <w:gridCol w:w="851"/>
        <w:gridCol w:w="850"/>
        <w:gridCol w:w="851"/>
        <w:gridCol w:w="848"/>
        <w:gridCol w:w="787"/>
        <w:gridCol w:w="787"/>
        <w:gridCol w:w="787"/>
        <w:gridCol w:w="787"/>
        <w:gridCol w:w="787"/>
        <w:gridCol w:w="739"/>
      </w:tblGrid>
      <w:tr w:rsidR="00AB29C3" w:rsidTr="002F7151">
        <w:tc>
          <w:tcPr>
            <w:tcW w:w="434" w:type="dxa"/>
          </w:tcPr>
          <w:p w:rsidR="00AB29C3" w:rsidRPr="002F7151" w:rsidRDefault="00AB29C3" w:rsidP="006B68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37" w:type="dxa"/>
          </w:tcPr>
          <w:p w:rsidR="00AB29C3" w:rsidRPr="002F7151" w:rsidRDefault="00AB29C3" w:rsidP="006B68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Pr="002F7151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851" w:type="dxa"/>
          </w:tcPr>
          <w:p w:rsidR="00AB29C3" w:rsidRPr="002F7151" w:rsidRDefault="00AB29C3" w:rsidP="006B68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Pr="002F7151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850" w:type="dxa"/>
          </w:tcPr>
          <w:p w:rsidR="00AB29C3" w:rsidRPr="002F7151" w:rsidRDefault="00AB29C3" w:rsidP="006B68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Pr="002F7151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851" w:type="dxa"/>
          </w:tcPr>
          <w:p w:rsidR="00AB29C3" w:rsidRPr="002F7151" w:rsidRDefault="00AB29C3" w:rsidP="006B68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Pr="002F7151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848" w:type="dxa"/>
          </w:tcPr>
          <w:p w:rsidR="00AB29C3" w:rsidRPr="002F7151" w:rsidRDefault="00AB29C3" w:rsidP="006B68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Pr="002F7151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787" w:type="dxa"/>
          </w:tcPr>
          <w:p w:rsidR="00AB29C3" w:rsidRPr="002F7151" w:rsidRDefault="00AB29C3" w:rsidP="006B68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Pr="002F7151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787" w:type="dxa"/>
          </w:tcPr>
          <w:p w:rsidR="00AB29C3" w:rsidRPr="002F7151" w:rsidRDefault="00AB29C3" w:rsidP="006B68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Pr="002F7151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6</w:t>
            </w:r>
          </w:p>
        </w:tc>
        <w:tc>
          <w:tcPr>
            <w:tcW w:w="787" w:type="dxa"/>
          </w:tcPr>
          <w:p w:rsidR="00AB29C3" w:rsidRPr="002F7151" w:rsidRDefault="00AB29C3" w:rsidP="006B68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Pr="002F7151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7</w:t>
            </w:r>
          </w:p>
        </w:tc>
        <w:tc>
          <w:tcPr>
            <w:tcW w:w="787" w:type="dxa"/>
          </w:tcPr>
          <w:p w:rsidR="00AB29C3" w:rsidRPr="002F7151" w:rsidRDefault="00AB29C3" w:rsidP="006B68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Pr="002F7151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787" w:type="dxa"/>
          </w:tcPr>
          <w:p w:rsidR="00AB29C3" w:rsidRPr="002F7151" w:rsidRDefault="00AB29C3" w:rsidP="006B68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Pr="002F7151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9</w:t>
            </w:r>
          </w:p>
        </w:tc>
        <w:tc>
          <w:tcPr>
            <w:tcW w:w="739" w:type="dxa"/>
          </w:tcPr>
          <w:p w:rsidR="00AB29C3" w:rsidRPr="002F7151" w:rsidRDefault="00AB29C3" w:rsidP="006B68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Pr="002F7151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10</w:t>
            </w:r>
          </w:p>
        </w:tc>
      </w:tr>
      <w:tr w:rsidR="00EE43A5" w:rsidTr="002F7151">
        <w:tc>
          <w:tcPr>
            <w:tcW w:w="434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83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Pr="002F7151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0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0, </w:t>
            </w: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851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0,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R</w:t>
            </w:r>
          </w:p>
        </w:tc>
        <w:tc>
          <w:tcPr>
            <w:tcW w:w="850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3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851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3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0, </w:t>
            </w: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848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5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5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6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0, </w:t>
            </w: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5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82048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="00820484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8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5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39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10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</w:tr>
      <w:tr w:rsidR="00EE43A5" w:rsidTr="002F7151">
        <w:tc>
          <w:tcPr>
            <w:tcW w:w="434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83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Pr="002F7151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0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851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R</w:t>
            </w:r>
          </w:p>
        </w:tc>
        <w:tc>
          <w:tcPr>
            <w:tcW w:w="850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6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851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3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848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5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5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6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8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82048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="00820484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8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5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39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10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</w:tr>
      <w:tr w:rsidR="00EE43A5" w:rsidTr="002F7151">
        <w:tc>
          <w:tcPr>
            <w:tcW w:w="434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&amp;</w:t>
            </w:r>
          </w:p>
        </w:tc>
        <w:tc>
          <w:tcPr>
            <w:tcW w:w="83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&amp;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R</w:t>
            </w:r>
          </w:p>
        </w:tc>
        <w:tc>
          <w:tcPr>
            <w:tcW w:w="850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9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&amp;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851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4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&amp;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848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7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&amp;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39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EE43A5" w:rsidTr="002F7151">
        <w:tc>
          <w:tcPr>
            <w:tcW w:w="434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4"/>
              </w:rPr>
              <w:t>□</w:t>
            </w:r>
          </w:p>
        </w:tc>
        <w:tc>
          <w:tcPr>
            <w:tcW w:w="83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=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R</w:t>
            </w:r>
          </w:p>
        </w:tc>
        <w:tc>
          <w:tcPr>
            <w:tcW w:w="851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 w:rsidRPr="002F7151">
              <w:rPr>
                <w:rFonts w:ascii="Times New Roman" w:hAnsi="Times New Roman" w:cs="Times New Roman"/>
                <w:sz w:val="24"/>
              </w:rPr>
              <w:t>□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850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48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R</w:t>
            </w: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R</w:t>
            </w: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39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 w:rsidRPr="002F7151">
              <w:rPr>
                <w:rFonts w:ascii="Times New Roman" w:hAnsi="Times New Roman" w:cs="Times New Roman"/>
                <w:sz w:val="24"/>
              </w:rPr>
              <w:t>□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R</w:t>
            </w:r>
          </w:p>
        </w:tc>
      </w:tr>
      <w:tr w:rsidR="00EE43A5" w:rsidTr="002F7151">
        <w:tc>
          <w:tcPr>
            <w:tcW w:w="434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=</w:t>
            </w:r>
          </w:p>
        </w:tc>
        <w:tc>
          <w:tcPr>
            <w:tcW w:w="83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=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R</w:t>
            </w:r>
          </w:p>
        </w:tc>
        <w:tc>
          <w:tcPr>
            <w:tcW w:w="850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48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5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=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5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=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5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=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DB48E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 w:rsidR="00DB48EF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8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=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10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=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39" w:type="dxa"/>
          </w:tcPr>
          <w:p w:rsidR="00EE43A5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2F7151" w:rsidTr="002F7151">
        <w:tc>
          <w:tcPr>
            <w:tcW w:w="434" w:type="dxa"/>
          </w:tcPr>
          <w:p w:rsidR="002F7151" w:rsidRPr="002F7151" w:rsidRDefault="002F7151" w:rsidP="002F715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</w:p>
        </w:tc>
        <w:tc>
          <w:tcPr>
            <w:tcW w:w="837" w:type="dxa"/>
          </w:tcPr>
          <w:p w:rsidR="002F7151" w:rsidRPr="002F7151" w:rsidRDefault="002F7151" w:rsidP="002F715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:rsidR="002F7151" w:rsidRPr="002F7151" w:rsidRDefault="002F7151" w:rsidP="002F715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R</w:t>
            </w:r>
          </w:p>
        </w:tc>
        <w:tc>
          <w:tcPr>
            <w:tcW w:w="850" w:type="dxa"/>
          </w:tcPr>
          <w:p w:rsidR="002F7151" w:rsidRPr="002F7151" w:rsidRDefault="00374EE3" w:rsidP="00374EE3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851" w:type="dxa"/>
          </w:tcPr>
          <w:p w:rsidR="002F7151" w:rsidRPr="002F7151" w:rsidRDefault="002F7151" w:rsidP="002F715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48" w:type="dxa"/>
          </w:tcPr>
          <w:p w:rsidR="002F7151" w:rsidRPr="002F7151" w:rsidRDefault="00374EE3" w:rsidP="002F715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4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2F7151" w:rsidRPr="002F7151" w:rsidRDefault="002F7151" w:rsidP="002F715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87" w:type="dxa"/>
          </w:tcPr>
          <w:p w:rsidR="002F7151" w:rsidRPr="002F7151" w:rsidRDefault="002F7151" w:rsidP="002F715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87" w:type="dxa"/>
          </w:tcPr>
          <w:p w:rsidR="002F7151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7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87" w:type="dxa"/>
          </w:tcPr>
          <w:p w:rsidR="002F7151" w:rsidRPr="002F7151" w:rsidRDefault="002F7151" w:rsidP="002F715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87" w:type="dxa"/>
          </w:tcPr>
          <w:p w:rsidR="002F7151" w:rsidRPr="002F7151" w:rsidRDefault="00EE43A5" w:rsidP="00EE43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2F7151"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9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2F715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</w:t>
            </w:r>
          </w:p>
        </w:tc>
        <w:tc>
          <w:tcPr>
            <w:tcW w:w="739" w:type="dxa"/>
          </w:tcPr>
          <w:p w:rsidR="002F7151" w:rsidRPr="002F7151" w:rsidRDefault="002F7151" w:rsidP="002F715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AB29C3" w:rsidRDefault="00AB29C3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D058A" w:rsidRPr="00DB48EF" w:rsidRDefault="00DB48EF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DB48EF">
        <w:rPr>
          <w:rFonts w:ascii="Times New Roman" w:hAnsi="Times New Roman" w:cs="Times New Roman"/>
          <w:b/>
          <w:sz w:val="28"/>
        </w:rPr>
        <w:t>Описание состояний машины Тьюринга:</w:t>
      </w:r>
    </w:p>
    <w:p w:rsidR="00DB48EF" w:rsidRPr="00DB48EF" w:rsidRDefault="00DB48EF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F7151">
        <w:rPr>
          <w:rFonts w:ascii="Times New Roman" w:hAnsi="Times New Roman" w:cs="Times New Roman"/>
          <w:sz w:val="28"/>
          <w:lang w:val="en-US"/>
        </w:rPr>
        <w:t>q</w:t>
      </w:r>
      <w:r w:rsidRPr="00DB48EF">
        <w:rPr>
          <w:rFonts w:ascii="Times New Roman" w:hAnsi="Times New Roman" w:cs="Times New Roman"/>
          <w:sz w:val="28"/>
          <w:vertAlign w:val="subscript"/>
        </w:rPr>
        <w:t>0</w:t>
      </w:r>
      <w:r>
        <w:rPr>
          <w:rFonts w:ascii="Times New Roman" w:hAnsi="Times New Roman" w:cs="Times New Roman"/>
          <w:sz w:val="28"/>
        </w:rPr>
        <w:t xml:space="preserve"> – перемещение в ячейку слева от первого символа слова для записи в нее символа =, переход в состояние </w:t>
      </w:r>
      <w:r w:rsidRPr="002F7151"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>.</w:t>
      </w:r>
    </w:p>
    <w:p w:rsidR="00ED058A" w:rsidRDefault="00DB48EF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F7151"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 xml:space="preserve"> – перемещение в конец слова для проведения поразрядного логического умножения, переход в состояние </w:t>
      </w:r>
      <w:r w:rsidRPr="002F7151"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>.</w:t>
      </w:r>
    </w:p>
    <w:p w:rsidR="00DB48EF" w:rsidRPr="00F66DA4" w:rsidRDefault="00DB48EF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F7151"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 xml:space="preserve"> – </w:t>
      </w:r>
      <w:r w:rsidR="001932F6">
        <w:rPr>
          <w:rFonts w:ascii="Times New Roman" w:hAnsi="Times New Roman" w:cs="Times New Roman"/>
          <w:sz w:val="28"/>
        </w:rPr>
        <w:t>пере</w:t>
      </w:r>
      <w:r w:rsidR="00F66DA4">
        <w:rPr>
          <w:rFonts w:ascii="Times New Roman" w:hAnsi="Times New Roman" w:cs="Times New Roman"/>
          <w:sz w:val="28"/>
        </w:rPr>
        <w:t>мещение до последней ячейки слова с цифрой</w:t>
      </w:r>
      <w:r w:rsidR="004A6A6E">
        <w:rPr>
          <w:rFonts w:ascii="Times New Roman" w:hAnsi="Times New Roman" w:cs="Times New Roman"/>
          <w:sz w:val="28"/>
        </w:rPr>
        <w:t xml:space="preserve"> и ее удаление (замена на </w:t>
      </w:r>
      <w:r w:rsidR="004A6A6E">
        <w:rPr>
          <w:rFonts w:ascii="Times New Roman" w:hAnsi="Times New Roman" w:cs="Times New Roman"/>
          <w:sz w:val="28"/>
          <w:lang w:val="en-US"/>
        </w:rPr>
        <w:t>x</w:t>
      </w:r>
      <w:r w:rsidR="004A6A6E">
        <w:rPr>
          <w:rFonts w:ascii="Times New Roman" w:hAnsi="Times New Roman" w:cs="Times New Roman"/>
          <w:sz w:val="28"/>
        </w:rPr>
        <w:t>)</w:t>
      </w:r>
      <w:r w:rsidR="00F66DA4">
        <w:rPr>
          <w:rFonts w:ascii="Times New Roman" w:hAnsi="Times New Roman" w:cs="Times New Roman"/>
          <w:sz w:val="28"/>
        </w:rPr>
        <w:t xml:space="preserve">. Если цифра в ячейке равна 1, то осуществляется переход в состояние </w:t>
      </w:r>
      <w:r w:rsidR="00F66DA4">
        <w:rPr>
          <w:rFonts w:ascii="Times New Roman" w:hAnsi="Times New Roman" w:cs="Times New Roman"/>
          <w:sz w:val="28"/>
          <w:lang w:val="en-US"/>
        </w:rPr>
        <w:t>q</w:t>
      </w:r>
      <w:r w:rsidR="00F66DA4" w:rsidRPr="00F66DA4">
        <w:rPr>
          <w:rFonts w:ascii="Times New Roman" w:hAnsi="Times New Roman" w:cs="Times New Roman"/>
          <w:sz w:val="28"/>
          <w:vertAlign w:val="subscript"/>
        </w:rPr>
        <w:t>6</w:t>
      </w:r>
      <w:r w:rsidR="00F66DA4">
        <w:rPr>
          <w:rFonts w:ascii="Times New Roman" w:hAnsi="Times New Roman" w:cs="Times New Roman"/>
          <w:sz w:val="28"/>
        </w:rPr>
        <w:t xml:space="preserve">. Если цифра в ячейке равна 0, то осуществляется переход в состояние </w:t>
      </w:r>
      <w:r w:rsidR="00F66DA4">
        <w:rPr>
          <w:rFonts w:ascii="Times New Roman" w:hAnsi="Times New Roman" w:cs="Times New Roman"/>
          <w:sz w:val="28"/>
          <w:lang w:val="en-US"/>
        </w:rPr>
        <w:t>q</w:t>
      </w:r>
      <w:r w:rsidR="00F66DA4" w:rsidRPr="00F66DA4">
        <w:rPr>
          <w:rFonts w:ascii="Times New Roman" w:hAnsi="Times New Roman" w:cs="Times New Roman"/>
          <w:sz w:val="28"/>
        </w:rPr>
        <w:softHyphen/>
      </w:r>
      <w:r w:rsidR="00F66DA4">
        <w:rPr>
          <w:rFonts w:ascii="Times New Roman" w:hAnsi="Times New Roman" w:cs="Times New Roman"/>
          <w:sz w:val="28"/>
        </w:rPr>
        <w:softHyphen/>
      </w:r>
      <w:r w:rsidR="00F66DA4" w:rsidRPr="00F66DA4">
        <w:rPr>
          <w:rFonts w:ascii="Times New Roman" w:hAnsi="Times New Roman" w:cs="Times New Roman"/>
          <w:sz w:val="28"/>
          <w:vertAlign w:val="subscript"/>
        </w:rPr>
        <w:t>3</w:t>
      </w:r>
      <w:r w:rsidR="00F66DA4">
        <w:rPr>
          <w:rFonts w:ascii="Times New Roman" w:hAnsi="Times New Roman" w:cs="Times New Roman"/>
          <w:sz w:val="28"/>
        </w:rPr>
        <w:t xml:space="preserve">. Если дошли до ячейки со знаком-разделителем </w:t>
      </w:r>
      <w:r w:rsidR="00F66DA4" w:rsidRPr="00F66DA4">
        <w:rPr>
          <w:rFonts w:ascii="Times New Roman" w:hAnsi="Times New Roman" w:cs="Times New Roman"/>
          <w:sz w:val="28"/>
        </w:rPr>
        <w:t>&amp;</w:t>
      </w:r>
      <w:r w:rsidR="00F66DA4">
        <w:rPr>
          <w:rFonts w:ascii="Times New Roman" w:hAnsi="Times New Roman" w:cs="Times New Roman"/>
          <w:sz w:val="28"/>
        </w:rPr>
        <w:t xml:space="preserve">, то осуществляется переход в состояние </w:t>
      </w:r>
      <w:r w:rsidR="00F66DA4">
        <w:rPr>
          <w:rFonts w:ascii="Times New Roman" w:hAnsi="Times New Roman" w:cs="Times New Roman"/>
          <w:sz w:val="28"/>
          <w:lang w:val="en-US"/>
        </w:rPr>
        <w:t>q</w:t>
      </w:r>
      <w:r w:rsidR="00F66DA4" w:rsidRPr="00F66DA4">
        <w:rPr>
          <w:rFonts w:ascii="Times New Roman" w:hAnsi="Times New Roman" w:cs="Times New Roman"/>
          <w:sz w:val="28"/>
          <w:vertAlign w:val="subscript"/>
        </w:rPr>
        <w:t>9</w:t>
      </w:r>
      <w:r w:rsidR="00F66DA4">
        <w:rPr>
          <w:rFonts w:ascii="Times New Roman" w:hAnsi="Times New Roman" w:cs="Times New Roman"/>
          <w:sz w:val="28"/>
        </w:rPr>
        <w:t>.</w:t>
      </w:r>
    </w:p>
    <w:p w:rsidR="00DB48EF" w:rsidRPr="00F66DA4" w:rsidRDefault="00DB48EF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F7151"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  <w:vertAlign w:val="subscript"/>
        </w:rPr>
        <w:t>3</w:t>
      </w:r>
      <w:r>
        <w:rPr>
          <w:rFonts w:ascii="Times New Roman" w:hAnsi="Times New Roman" w:cs="Times New Roman"/>
          <w:sz w:val="28"/>
        </w:rPr>
        <w:t xml:space="preserve"> –</w:t>
      </w:r>
      <w:r w:rsidR="00F66DA4">
        <w:rPr>
          <w:rFonts w:ascii="Times New Roman" w:hAnsi="Times New Roman" w:cs="Times New Roman"/>
          <w:sz w:val="28"/>
        </w:rPr>
        <w:t xml:space="preserve"> перемещение до ячейки с крайним правым разрядом первого числа, переход в состояние </w:t>
      </w:r>
      <w:r w:rsidR="00F66DA4">
        <w:rPr>
          <w:rFonts w:ascii="Times New Roman" w:hAnsi="Times New Roman" w:cs="Times New Roman"/>
          <w:sz w:val="28"/>
          <w:lang w:val="en-US"/>
        </w:rPr>
        <w:t>q</w:t>
      </w:r>
      <w:r w:rsidR="00F66DA4" w:rsidRPr="00F66DA4">
        <w:rPr>
          <w:rFonts w:ascii="Times New Roman" w:hAnsi="Times New Roman" w:cs="Times New Roman"/>
          <w:sz w:val="28"/>
          <w:vertAlign w:val="subscript"/>
        </w:rPr>
        <w:t>4</w:t>
      </w:r>
      <w:r w:rsidR="00F66DA4">
        <w:rPr>
          <w:rFonts w:ascii="Times New Roman" w:hAnsi="Times New Roman" w:cs="Times New Roman"/>
          <w:sz w:val="28"/>
        </w:rPr>
        <w:t>.</w:t>
      </w:r>
    </w:p>
    <w:p w:rsidR="00DB48EF" w:rsidRPr="004A6A6E" w:rsidRDefault="00DB48EF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vertAlign w:val="subscript"/>
        </w:rPr>
      </w:pPr>
      <w:r w:rsidRPr="002F7151"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  <w:vertAlign w:val="subscript"/>
        </w:rPr>
        <w:t>4</w:t>
      </w:r>
      <w:r>
        <w:rPr>
          <w:rFonts w:ascii="Times New Roman" w:hAnsi="Times New Roman" w:cs="Times New Roman"/>
          <w:sz w:val="28"/>
        </w:rPr>
        <w:t xml:space="preserve"> –</w:t>
      </w:r>
      <w:r w:rsidR="00F66DA4">
        <w:rPr>
          <w:rFonts w:ascii="Times New Roman" w:hAnsi="Times New Roman" w:cs="Times New Roman"/>
          <w:sz w:val="28"/>
        </w:rPr>
        <w:t xml:space="preserve"> перемещение до ячейки первого числа с крайним правым разрядом, не использовавшимся до этого</w:t>
      </w:r>
      <w:r w:rsidR="004A6A6E">
        <w:rPr>
          <w:rFonts w:ascii="Times New Roman" w:hAnsi="Times New Roman" w:cs="Times New Roman"/>
          <w:sz w:val="28"/>
        </w:rPr>
        <w:t xml:space="preserve">. Удаление этой цифры, переход в состояние </w:t>
      </w:r>
      <w:r w:rsidR="004A6A6E">
        <w:rPr>
          <w:rFonts w:ascii="Times New Roman" w:hAnsi="Times New Roman" w:cs="Times New Roman"/>
          <w:sz w:val="28"/>
          <w:lang w:val="en-US"/>
        </w:rPr>
        <w:t>q</w:t>
      </w:r>
      <w:r w:rsidR="004A6A6E" w:rsidRPr="004A6A6E">
        <w:rPr>
          <w:rFonts w:ascii="Times New Roman" w:hAnsi="Times New Roman" w:cs="Times New Roman"/>
          <w:sz w:val="28"/>
          <w:vertAlign w:val="subscript"/>
        </w:rPr>
        <w:t>5</w:t>
      </w:r>
      <w:r w:rsidR="004A6A6E">
        <w:rPr>
          <w:rFonts w:ascii="Times New Roman" w:hAnsi="Times New Roman" w:cs="Times New Roman"/>
          <w:sz w:val="28"/>
          <w:vertAlign w:val="subscript"/>
        </w:rPr>
        <w:t>.</w:t>
      </w:r>
    </w:p>
    <w:p w:rsidR="00DB48EF" w:rsidRPr="004A6A6E" w:rsidRDefault="00DB48EF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F7151">
        <w:rPr>
          <w:rFonts w:ascii="Times New Roman" w:hAnsi="Times New Roman" w:cs="Times New Roman"/>
          <w:sz w:val="28"/>
          <w:lang w:val="en-US"/>
        </w:rPr>
        <w:lastRenderedPageBreak/>
        <w:t>q</w:t>
      </w:r>
      <w:r>
        <w:rPr>
          <w:rFonts w:ascii="Times New Roman" w:hAnsi="Times New Roman" w:cs="Times New Roman"/>
          <w:sz w:val="28"/>
          <w:vertAlign w:val="subscript"/>
        </w:rPr>
        <w:t>5</w:t>
      </w:r>
      <w:r>
        <w:rPr>
          <w:rFonts w:ascii="Times New Roman" w:hAnsi="Times New Roman" w:cs="Times New Roman"/>
          <w:sz w:val="28"/>
        </w:rPr>
        <w:t xml:space="preserve"> –</w:t>
      </w:r>
      <w:r w:rsidR="004A6A6E">
        <w:rPr>
          <w:rFonts w:ascii="Times New Roman" w:hAnsi="Times New Roman" w:cs="Times New Roman"/>
          <w:sz w:val="28"/>
        </w:rPr>
        <w:t xml:space="preserve"> перемещение в ближайшую пустую ячейку слева от начала слова, запись в эту ячейку результата логического умножения разряда, равного нулю. Переход в состояние </w:t>
      </w:r>
      <w:r w:rsidR="004A6A6E">
        <w:rPr>
          <w:rFonts w:ascii="Times New Roman" w:hAnsi="Times New Roman" w:cs="Times New Roman"/>
          <w:sz w:val="28"/>
          <w:lang w:val="en-US"/>
        </w:rPr>
        <w:t>q</w:t>
      </w:r>
      <w:r w:rsidR="004A6A6E" w:rsidRPr="004A6A6E">
        <w:rPr>
          <w:rFonts w:ascii="Times New Roman" w:hAnsi="Times New Roman" w:cs="Times New Roman"/>
          <w:sz w:val="28"/>
          <w:vertAlign w:val="subscript"/>
        </w:rPr>
        <w:t>1</w:t>
      </w:r>
      <w:r w:rsidR="004A6A6E">
        <w:rPr>
          <w:rFonts w:ascii="Times New Roman" w:hAnsi="Times New Roman" w:cs="Times New Roman"/>
          <w:sz w:val="28"/>
        </w:rPr>
        <w:t>.</w:t>
      </w:r>
    </w:p>
    <w:p w:rsidR="00DB48EF" w:rsidRDefault="00DB48EF" w:rsidP="004A6A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F7151"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  <w:vertAlign w:val="subscript"/>
        </w:rPr>
        <w:t>6</w:t>
      </w:r>
      <w:r>
        <w:rPr>
          <w:rFonts w:ascii="Times New Roman" w:hAnsi="Times New Roman" w:cs="Times New Roman"/>
          <w:sz w:val="28"/>
        </w:rPr>
        <w:t xml:space="preserve"> –</w:t>
      </w:r>
      <w:r w:rsidR="004A6A6E">
        <w:rPr>
          <w:rFonts w:ascii="Times New Roman" w:hAnsi="Times New Roman" w:cs="Times New Roman"/>
          <w:sz w:val="28"/>
        </w:rPr>
        <w:t xml:space="preserve"> перемещение до ячейки с крайним правым разрядом первого числа, переход в состояние </w:t>
      </w:r>
      <w:r w:rsidR="004A6A6E">
        <w:rPr>
          <w:rFonts w:ascii="Times New Roman" w:hAnsi="Times New Roman" w:cs="Times New Roman"/>
          <w:sz w:val="28"/>
          <w:lang w:val="en-US"/>
        </w:rPr>
        <w:t>q</w:t>
      </w:r>
      <w:r w:rsidR="004A6A6E">
        <w:rPr>
          <w:rFonts w:ascii="Times New Roman" w:hAnsi="Times New Roman" w:cs="Times New Roman"/>
          <w:sz w:val="28"/>
          <w:vertAlign w:val="subscript"/>
        </w:rPr>
        <w:t>7</w:t>
      </w:r>
      <w:r w:rsidR="004A6A6E">
        <w:rPr>
          <w:rFonts w:ascii="Times New Roman" w:hAnsi="Times New Roman" w:cs="Times New Roman"/>
          <w:sz w:val="28"/>
        </w:rPr>
        <w:t>.</w:t>
      </w:r>
    </w:p>
    <w:p w:rsidR="00DB48EF" w:rsidRPr="004A6A6E" w:rsidRDefault="00DB48EF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F7151"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  <w:vertAlign w:val="subscript"/>
        </w:rPr>
        <w:t>7</w:t>
      </w:r>
      <w:r>
        <w:rPr>
          <w:rFonts w:ascii="Times New Roman" w:hAnsi="Times New Roman" w:cs="Times New Roman"/>
          <w:sz w:val="28"/>
        </w:rPr>
        <w:t xml:space="preserve"> –</w:t>
      </w:r>
      <w:r w:rsidR="004A6A6E">
        <w:rPr>
          <w:rFonts w:ascii="Times New Roman" w:hAnsi="Times New Roman" w:cs="Times New Roman"/>
          <w:sz w:val="28"/>
        </w:rPr>
        <w:t xml:space="preserve"> перемещение до ячейки первого числа с крайним правым разрядом, не использовавшимся до этого. Если цифра в ячейке равна 1, то осуществляется переход в состояние </w:t>
      </w:r>
      <w:r w:rsidR="004A6A6E">
        <w:rPr>
          <w:rFonts w:ascii="Times New Roman" w:hAnsi="Times New Roman" w:cs="Times New Roman"/>
          <w:sz w:val="28"/>
          <w:lang w:val="en-US"/>
        </w:rPr>
        <w:t>q</w:t>
      </w:r>
      <w:r w:rsidR="004A6A6E" w:rsidRPr="004A6A6E">
        <w:rPr>
          <w:rFonts w:ascii="Times New Roman" w:hAnsi="Times New Roman" w:cs="Times New Roman"/>
          <w:sz w:val="28"/>
          <w:vertAlign w:val="subscript"/>
        </w:rPr>
        <w:t>8</w:t>
      </w:r>
      <w:r w:rsidR="004A6A6E">
        <w:rPr>
          <w:rFonts w:ascii="Times New Roman" w:hAnsi="Times New Roman" w:cs="Times New Roman"/>
          <w:sz w:val="28"/>
        </w:rPr>
        <w:t xml:space="preserve">. В ином случае – переход в состояние </w:t>
      </w:r>
      <w:r w:rsidR="004A6A6E">
        <w:rPr>
          <w:rFonts w:ascii="Times New Roman" w:hAnsi="Times New Roman" w:cs="Times New Roman"/>
          <w:sz w:val="28"/>
          <w:lang w:val="en-US"/>
        </w:rPr>
        <w:t>q</w:t>
      </w:r>
      <w:r w:rsidR="004A6A6E" w:rsidRPr="004A6A6E">
        <w:rPr>
          <w:rFonts w:ascii="Times New Roman" w:hAnsi="Times New Roman" w:cs="Times New Roman"/>
          <w:sz w:val="28"/>
          <w:vertAlign w:val="subscript"/>
        </w:rPr>
        <w:t>5</w:t>
      </w:r>
      <w:r w:rsidR="004A6A6E">
        <w:rPr>
          <w:rFonts w:ascii="Times New Roman" w:hAnsi="Times New Roman" w:cs="Times New Roman"/>
          <w:sz w:val="28"/>
        </w:rPr>
        <w:t>.</w:t>
      </w:r>
    </w:p>
    <w:p w:rsidR="00DB48EF" w:rsidRDefault="00DB48EF" w:rsidP="004A6A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F7151"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  <w:vertAlign w:val="subscript"/>
        </w:rPr>
        <w:t>8</w:t>
      </w:r>
      <w:r>
        <w:rPr>
          <w:rFonts w:ascii="Times New Roman" w:hAnsi="Times New Roman" w:cs="Times New Roman"/>
          <w:sz w:val="28"/>
        </w:rPr>
        <w:t xml:space="preserve"> –</w:t>
      </w:r>
      <w:r w:rsidR="004A6A6E">
        <w:rPr>
          <w:rFonts w:ascii="Times New Roman" w:hAnsi="Times New Roman" w:cs="Times New Roman"/>
          <w:sz w:val="28"/>
        </w:rPr>
        <w:t xml:space="preserve"> перемещение в ближайшую пустую ячейку слева от начала слова, запись в эту ячейку результата логического умножения разряда, равного единице. Переход в состояние </w:t>
      </w:r>
      <w:r w:rsidR="004A6A6E">
        <w:rPr>
          <w:rFonts w:ascii="Times New Roman" w:hAnsi="Times New Roman" w:cs="Times New Roman"/>
          <w:sz w:val="28"/>
          <w:lang w:val="en-US"/>
        </w:rPr>
        <w:t>q</w:t>
      </w:r>
      <w:r w:rsidR="004A6A6E" w:rsidRPr="004A6A6E">
        <w:rPr>
          <w:rFonts w:ascii="Times New Roman" w:hAnsi="Times New Roman" w:cs="Times New Roman"/>
          <w:sz w:val="28"/>
          <w:vertAlign w:val="subscript"/>
        </w:rPr>
        <w:t>1</w:t>
      </w:r>
      <w:r w:rsidR="004A6A6E">
        <w:rPr>
          <w:rFonts w:ascii="Times New Roman" w:hAnsi="Times New Roman" w:cs="Times New Roman"/>
          <w:sz w:val="28"/>
        </w:rPr>
        <w:t>.</w:t>
      </w:r>
    </w:p>
    <w:p w:rsidR="00DB48EF" w:rsidRPr="00A215AD" w:rsidRDefault="00DB48EF" w:rsidP="004A6A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F7151"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  <w:vertAlign w:val="subscript"/>
        </w:rPr>
        <w:t>9</w:t>
      </w:r>
      <w:r>
        <w:rPr>
          <w:rFonts w:ascii="Times New Roman" w:hAnsi="Times New Roman" w:cs="Times New Roman"/>
          <w:sz w:val="28"/>
        </w:rPr>
        <w:t xml:space="preserve"> –</w:t>
      </w:r>
      <w:r w:rsidR="004A6A6E">
        <w:rPr>
          <w:rFonts w:ascii="Times New Roman" w:hAnsi="Times New Roman" w:cs="Times New Roman"/>
          <w:sz w:val="28"/>
        </w:rPr>
        <w:t xml:space="preserve"> перемещение до ячейки первого числа с крайним правым разрядом, не использовавшимся до этого. Если число было полностью удалено (все обозначающие данное число символы были удалены)</w:t>
      </w:r>
      <w:r w:rsidR="00A215AD">
        <w:rPr>
          <w:rFonts w:ascii="Times New Roman" w:hAnsi="Times New Roman" w:cs="Times New Roman"/>
          <w:sz w:val="28"/>
        </w:rPr>
        <w:t xml:space="preserve">, то осуществляется переход в состояние </w:t>
      </w:r>
      <w:r w:rsidR="00A215AD">
        <w:rPr>
          <w:rFonts w:ascii="Times New Roman" w:hAnsi="Times New Roman" w:cs="Times New Roman"/>
          <w:sz w:val="28"/>
          <w:lang w:val="en-US"/>
        </w:rPr>
        <w:t>q</w:t>
      </w:r>
      <w:r w:rsidR="00A215AD" w:rsidRPr="00A215AD">
        <w:rPr>
          <w:rFonts w:ascii="Times New Roman" w:hAnsi="Times New Roman" w:cs="Times New Roman"/>
          <w:sz w:val="28"/>
          <w:vertAlign w:val="subscript"/>
        </w:rPr>
        <w:t>10</w:t>
      </w:r>
      <w:r w:rsidR="00A215AD">
        <w:rPr>
          <w:rFonts w:ascii="Times New Roman" w:hAnsi="Times New Roman" w:cs="Times New Roman"/>
          <w:sz w:val="28"/>
        </w:rPr>
        <w:t xml:space="preserve">. В ином случае – переход в состояние </w:t>
      </w:r>
      <w:r w:rsidR="00A215AD">
        <w:rPr>
          <w:rFonts w:ascii="Times New Roman" w:hAnsi="Times New Roman" w:cs="Times New Roman"/>
          <w:sz w:val="28"/>
          <w:lang w:val="en-US"/>
        </w:rPr>
        <w:t>q</w:t>
      </w:r>
      <w:r w:rsidR="00A215AD" w:rsidRPr="00A215AD">
        <w:rPr>
          <w:rFonts w:ascii="Times New Roman" w:hAnsi="Times New Roman" w:cs="Times New Roman"/>
          <w:sz w:val="28"/>
          <w:vertAlign w:val="subscript"/>
        </w:rPr>
        <w:t>5</w:t>
      </w:r>
      <w:r w:rsidR="00A215AD">
        <w:rPr>
          <w:rFonts w:ascii="Times New Roman" w:hAnsi="Times New Roman" w:cs="Times New Roman"/>
          <w:sz w:val="28"/>
        </w:rPr>
        <w:t>.</w:t>
      </w:r>
    </w:p>
    <w:p w:rsidR="00DB48EF" w:rsidRPr="00961351" w:rsidRDefault="00DB48EF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F7151"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  <w:vertAlign w:val="subscript"/>
        </w:rPr>
        <w:t>10</w:t>
      </w:r>
      <w:r>
        <w:rPr>
          <w:rFonts w:ascii="Times New Roman" w:hAnsi="Times New Roman" w:cs="Times New Roman"/>
          <w:sz w:val="28"/>
        </w:rPr>
        <w:t xml:space="preserve"> –</w:t>
      </w:r>
      <w:r w:rsidR="00A215AD">
        <w:rPr>
          <w:rFonts w:ascii="Times New Roman" w:hAnsi="Times New Roman" w:cs="Times New Roman"/>
          <w:sz w:val="28"/>
        </w:rPr>
        <w:t xml:space="preserve"> перемещение в начало слова, переход в состояние </w:t>
      </w:r>
      <w:r w:rsidR="00A215AD">
        <w:rPr>
          <w:rFonts w:ascii="Times New Roman" w:hAnsi="Times New Roman" w:cs="Times New Roman"/>
          <w:sz w:val="28"/>
          <w:lang w:val="en-US"/>
        </w:rPr>
        <w:t>q</w:t>
      </w:r>
      <w:r w:rsidR="00A215AD" w:rsidRPr="00A215AD">
        <w:rPr>
          <w:rFonts w:ascii="Times New Roman" w:hAnsi="Times New Roman" w:cs="Times New Roman"/>
          <w:sz w:val="28"/>
          <w:vertAlign w:val="subscript"/>
        </w:rPr>
        <w:t>11</w:t>
      </w:r>
      <w:r w:rsidR="00A215AD">
        <w:rPr>
          <w:rFonts w:ascii="Times New Roman" w:hAnsi="Times New Roman" w:cs="Times New Roman"/>
          <w:sz w:val="28"/>
        </w:rPr>
        <w:t>.</w:t>
      </w:r>
    </w:p>
    <w:p w:rsidR="00DB48EF" w:rsidRPr="00DB48EF" w:rsidRDefault="00DB48EF" w:rsidP="006B68CA">
      <w:pPr>
        <w:spacing w:after="0" w:line="360" w:lineRule="auto"/>
        <w:ind w:firstLine="709"/>
        <w:contextualSpacing/>
        <w:jc w:val="both"/>
      </w:pPr>
      <w:r w:rsidRPr="002F7151"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  <w:vertAlign w:val="subscript"/>
        </w:rPr>
        <w:t>11</w:t>
      </w:r>
      <w:r>
        <w:rPr>
          <w:rFonts w:ascii="Times New Roman" w:hAnsi="Times New Roman" w:cs="Times New Roman"/>
          <w:sz w:val="28"/>
        </w:rPr>
        <w:t xml:space="preserve"> – финальное состояние.</w:t>
      </w:r>
    </w:p>
    <w:p w:rsidR="00DB48EF" w:rsidRDefault="00DB48EF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215AD" w:rsidRDefault="00A215A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A215AD" w:rsidRDefault="00A215AD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Граф машины Тьюринга:</w:t>
      </w:r>
    </w:p>
    <w:p w:rsidR="00A215AD" w:rsidRDefault="00A215AD" w:rsidP="00A215A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A215A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74EA468" wp14:editId="2D755762">
            <wp:extent cx="3667125" cy="307677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337" cy="308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5AD" w:rsidRDefault="00A215AD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Результаты тестирования машины Тьюринга:</w:t>
      </w:r>
    </w:p>
    <w:p w:rsidR="00A215AD" w:rsidRDefault="00A215AD" w:rsidP="00A215A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A215A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1903FA4" wp14:editId="0D49D631">
            <wp:extent cx="5940425" cy="3181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5AD" w:rsidRDefault="00A215AD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215AD" w:rsidRPr="00757BE5" w:rsidRDefault="00A215AD" w:rsidP="006B68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Вывод:</w:t>
      </w:r>
      <w:r>
        <w:rPr>
          <w:rFonts w:ascii="Times New Roman" w:hAnsi="Times New Roman" w:cs="Times New Roman"/>
          <w:sz w:val="28"/>
        </w:rPr>
        <w:t xml:space="preserve"> в результате выполнения работы была создана логическая функция машины Тьюринга для осуществления поразрядного ло</w:t>
      </w:r>
      <w:r w:rsidR="00961351">
        <w:rPr>
          <w:rFonts w:ascii="Times New Roman" w:hAnsi="Times New Roman" w:cs="Times New Roman"/>
          <w:sz w:val="28"/>
        </w:rPr>
        <w:t>гического умножения двух чисел</w:t>
      </w:r>
      <w:r>
        <w:rPr>
          <w:rFonts w:ascii="Times New Roman" w:hAnsi="Times New Roman" w:cs="Times New Roman"/>
          <w:sz w:val="28"/>
        </w:rPr>
        <w:t xml:space="preserve">. Число состояний машины Тьюринга равно 12. Проверка работоспособности машины </w:t>
      </w:r>
      <w:r w:rsidR="00757BE5">
        <w:rPr>
          <w:rFonts w:ascii="Times New Roman" w:hAnsi="Times New Roman" w:cs="Times New Roman"/>
          <w:sz w:val="28"/>
        </w:rPr>
        <w:t xml:space="preserve">была произведена в среде </w:t>
      </w:r>
      <w:r w:rsidR="00757BE5">
        <w:rPr>
          <w:rFonts w:ascii="Times New Roman" w:hAnsi="Times New Roman" w:cs="Times New Roman"/>
          <w:sz w:val="28"/>
          <w:lang w:val="en-US"/>
        </w:rPr>
        <w:t>JFLAP</w:t>
      </w:r>
      <w:r w:rsidR="00757BE5">
        <w:rPr>
          <w:rFonts w:ascii="Times New Roman" w:hAnsi="Times New Roman" w:cs="Times New Roman"/>
          <w:sz w:val="28"/>
        </w:rPr>
        <w:t>. Изучены устройство и принципы работы машины Тьюринга.</w:t>
      </w:r>
      <w:bookmarkStart w:id="0" w:name="_GoBack"/>
      <w:bookmarkEnd w:id="0"/>
    </w:p>
    <w:sectPr w:rsidR="00A215AD" w:rsidRPr="00757BE5" w:rsidSect="00ED058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1658" w:rsidRDefault="00381658" w:rsidP="00ED058A">
      <w:pPr>
        <w:spacing w:after="0" w:line="240" w:lineRule="auto"/>
      </w:pPr>
      <w:r>
        <w:separator/>
      </w:r>
    </w:p>
  </w:endnote>
  <w:endnote w:type="continuationSeparator" w:id="0">
    <w:p w:rsidR="00381658" w:rsidRDefault="00381658" w:rsidP="00ED0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22457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4A6A6E" w:rsidRPr="00ED058A" w:rsidRDefault="004A6A6E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ED058A">
          <w:rPr>
            <w:rFonts w:ascii="Times New Roman" w:hAnsi="Times New Roman" w:cs="Times New Roman"/>
            <w:sz w:val="28"/>
          </w:rPr>
          <w:fldChar w:fldCharType="begin"/>
        </w:r>
        <w:r w:rsidRPr="00ED058A">
          <w:rPr>
            <w:rFonts w:ascii="Times New Roman" w:hAnsi="Times New Roman" w:cs="Times New Roman"/>
            <w:sz w:val="28"/>
          </w:rPr>
          <w:instrText>PAGE   \* MERGEFORMAT</w:instrText>
        </w:r>
        <w:r w:rsidRPr="00ED058A">
          <w:rPr>
            <w:rFonts w:ascii="Times New Roman" w:hAnsi="Times New Roman" w:cs="Times New Roman"/>
            <w:sz w:val="28"/>
          </w:rPr>
          <w:fldChar w:fldCharType="separate"/>
        </w:r>
        <w:r w:rsidR="00961351">
          <w:rPr>
            <w:rFonts w:ascii="Times New Roman" w:hAnsi="Times New Roman" w:cs="Times New Roman"/>
            <w:noProof/>
            <w:sz w:val="28"/>
          </w:rPr>
          <w:t>4</w:t>
        </w:r>
        <w:r w:rsidRPr="00ED058A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4A6A6E" w:rsidRDefault="004A6A6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1658" w:rsidRDefault="00381658" w:rsidP="00ED058A">
      <w:pPr>
        <w:spacing w:after="0" w:line="240" w:lineRule="auto"/>
      </w:pPr>
      <w:r>
        <w:separator/>
      </w:r>
    </w:p>
  </w:footnote>
  <w:footnote w:type="continuationSeparator" w:id="0">
    <w:p w:rsidR="00381658" w:rsidRDefault="00381658" w:rsidP="00ED05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D4A"/>
    <w:rsid w:val="000B6CAF"/>
    <w:rsid w:val="00140862"/>
    <w:rsid w:val="001932F6"/>
    <w:rsid w:val="00253E40"/>
    <w:rsid w:val="002F7151"/>
    <w:rsid w:val="00374EE3"/>
    <w:rsid w:val="00381658"/>
    <w:rsid w:val="004A6A6E"/>
    <w:rsid w:val="004F6D4A"/>
    <w:rsid w:val="0069428C"/>
    <w:rsid w:val="006B68CA"/>
    <w:rsid w:val="0073134C"/>
    <w:rsid w:val="00757BE5"/>
    <w:rsid w:val="00820484"/>
    <w:rsid w:val="00825B08"/>
    <w:rsid w:val="00961351"/>
    <w:rsid w:val="00A215AD"/>
    <w:rsid w:val="00AB29C3"/>
    <w:rsid w:val="00B32E24"/>
    <w:rsid w:val="00C41C19"/>
    <w:rsid w:val="00DB48EF"/>
    <w:rsid w:val="00ED058A"/>
    <w:rsid w:val="00EE43A5"/>
    <w:rsid w:val="00F02F22"/>
    <w:rsid w:val="00F1041D"/>
    <w:rsid w:val="00F6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581D6E-CAAB-4618-87CC-45B2508C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6A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D058A"/>
  </w:style>
  <w:style w:type="paragraph" w:styleId="a5">
    <w:name w:val="footer"/>
    <w:basedOn w:val="a"/>
    <w:link w:val="a6"/>
    <w:uiPriority w:val="99"/>
    <w:unhideWhenUsed/>
    <w:rsid w:val="00ED0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D058A"/>
  </w:style>
  <w:style w:type="table" w:styleId="a7">
    <w:name w:val="Table Grid"/>
    <w:basedOn w:val="a1"/>
    <w:uiPriority w:val="39"/>
    <w:rsid w:val="00AB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2025-02-16T13:56:00Z</dcterms:created>
  <dcterms:modified xsi:type="dcterms:W3CDTF">2025-02-18T13:02:00Z</dcterms:modified>
</cp:coreProperties>
</file>