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5E0" w:rsidRPr="00642E46" w:rsidRDefault="005615E0" w:rsidP="005615E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5615E0" w:rsidRPr="00642E46" w:rsidRDefault="005615E0" w:rsidP="005615E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5615E0" w:rsidRPr="00642E46" w:rsidRDefault="005615E0" w:rsidP="005615E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5615E0" w:rsidRPr="00642E46" w:rsidRDefault="005615E0" w:rsidP="005615E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5615E0" w:rsidRPr="00642E46" w:rsidRDefault="005615E0" w:rsidP="005615E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5615E0" w:rsidRPr="00642E46" w:rsidRDefault="005615E0" w:rsidP="005615E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5615E0" w:rsidRPr="00642E46" w:rsidRDefault="005615E0" w:rsidP="005615E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5615E0" w:rsidRPr="00642E46" w:rsidTr="008B7A10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5615E0" w:rsidRPr="00642E46" w:rsidTr="008B7A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5615E0" w:rsidRPr="00642E46" w:rsidRDefault="005615E0" w:rsidP="005615E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615E0" w:rsidRPr="00BD3E94" w:rsidRDefault="005615E0" w:rsidP="005615E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5615E0" w:rsidRPr="00602A7F" w:rsidRDefault="005615E0" w:rsidP="005615E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ДИАГРАММЫ КЛАССОВ</w:t>
      </w:r>
    </w:p>
    <w:p w:rsidR="005615E0" w:rsidRPr="00642E46" w:rsidRDefault="005615E0" w:rsidP="005615E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615E0" w:rsidRPr="00642E46" w:rsidRDefault="005615E0" w:rsidP="005615E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5615E0" w:rsidRPr="00642E46" w:rsidTr="008B7A10">
        <w:trPr>
          <w:trHeight w:val="340"/>
        </w:trPr>
        <w:tc>
          <w:tcPr>
            <w:tcW w:w="9777" w:type="dxa"/>
            <w:gridSpan w:val="2"/>
          </w:tcPr>
          <w:p w:rsidR="005615E0" w:rsidRPr="00642E46" w:rsidRDefault="005615E0" w:rsidP="008B7A10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615E0" w:rsidRPr="00642E46" w:rsidTr="008B7A10">
              <w:tc>
                <w:tcPr>
                  <w:tcW w:w="2167" w:type="dxa"/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5615E0" w:rsidRPr="00642E46" w:rsidTr="008B7A10">
              <w:tc>
                <w:tcPr>
                  <w:tcW w:w="2167" w:type="dxa"/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5615E0" w:rsidRPr="00642E46" w:rsidRDefault="005615E0" w:rsidP="008B7A1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5615E0" w:rsidRPr="00642E46" w:rsidRDefault="005615E0" w:rsidP="008B7A10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5615E0" w:rsidRPr="00642E46" w:rsidTr="008B7A10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5615E0" w:rsidRPr="00642E46" w:rsidRDefault="005615E0" w:rsidP="008B7A1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5615E0" w:rsidRPr="00642E46" w:rsidRDefault="005615E0" w:rsidP="005615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5615E0" w:rsidRPr="00642E46" w:rsidRDefault="005615E0" w:rsidP="005615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5E0" w:rsidRPr="00642E46" w:rsidRDefault="005615E0" w:rsidP="005615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5E0" w:rsidRPr="00642E46" w:rsidRDefault="005615E0" w:rsidP="005615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5E0" w:rsidRPr="00642E46" w:rsidRDefault="005615E0" w:rsidP="005615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5E0" w:rsidRPr="00642E46" w:rsidRDefault="005615E0" w:rsidP="005615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5E0" w:rsidRPr="00642E46" w:rsidRDefault="005615E0" w:rsidP="005615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5E0" w:rsidRPr="00642E46" w:rsidRDefault="005615E0" w:rsidP="005615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5E0" w:rsidRPr="00642E46" w:rsidRDefault="005615E0" w:rsidP="005615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5615E0" w:rsidRDefault="005615E0" w:rsidP="005615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Pr="00B52635" w:rsidRDefault="00B52635" w:rsidP="00B526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 w:rsidRPr="00B52635">
        <w:rPr>
          <w:rFonts w:ascii="Times New Roman" w:hAnsi="Times New Roman" w:cs="Times New Roman"/>
          <w:b/>
          <w:sz w:val="24"/>
        </w:rPr>
        <w:lastRenderedPageBreak/>
        <w:t>Цель работы</w:t>
      </w:r>
    </w:p>
    <w:p w:rsidR="00D7318C" w:rsidRPr="00D7318C" w:rsidRDefault="00D7318C" w:rsidP="00D731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D7318C">
        <w:rPr>
          <w:rFonts w:ascii="Times New Roman" w:hAnsi="Times New Roman" w:cs="Times New Roman"/>
          <w:sz w:val="24"/>
        </w:rPr>
        <w:t xml:space="preserve">Разработать диаграмму классов информационной системы для предметной области, определенной вариантом. </w:t>
      </w:r>
    </w:p>
    <w:p w:rsidR="00D7318C" w:rsidRPr="00D7318C" w:rsidRDefault="00D7318C" w:rsidP="00D731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D7318C">
        <w:rPr>
          <w:rFonts w:ascii="Times New Roman" w:hAnsi="Times New Roman" w:cs="Times New Roman"/>
          <w:sz w:val="24"/>
        </w:rPr>
        <w:t>Разработанная диаграмма должна содержать не менее 8 классов и по хотя бы одному примеру следующих отношений: бинарная ассоциация, обобщение, агрегация, композиция, реализация, зависимость.</w:t>
      </w:r>
    </w:p>
    <w:p w:rsidR="00D7318C" w:rsidRDefault="00D7318C" w:rsidP="00D731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D7318C">
        <w:rPr>
          <w:rFonts w:ascii="Times New Roman" w:hAnsi="Times New Roman" w:cs="Times New Roman"/>
          <w:sz w:val="24"/>
        </w:rPr>
        <w:t>В каждом классе должны быть атрибуты и методы. Для атрибутов указывать уровень доступа (</w:t>
      </w:r>
      <w:r w:rsidRPr="00D7318C">
        <w:rPr>
          <w:rFonts w:ascii="Times New Roman" w:hAnsi="Times New Roman" w:cs="Times New Roman"/>
          <w:sz w:val="24"/>
          <w:lang w:val="en-US"/>
        </w:rPr>
        <w:t>private</w:t>
      </w:r>
      <w:r w:rsidRPr="00D7318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7318C">
        <w:rPr>
          <w:rFonts w:ascii="Times New Roman" w:hAnsi="Times New Roman" w:cs="Times New Roman"/>
          <w:sz w:val="24"/>
        </w:rPr>
        <w:t>public</w:t>
      </w:r>
      <w:proofErr w:type="spellEnd"/>
      <w:r w:rsidRPr="00D7318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7318C">
        <w:rPr>
          <w:rFonts w:ascii="Times New Roman" w:hAnsi="Times New Roman" w:cs="Times New Roman"/>
          <w:sz w:val="24"/>
        </w:rPr>
        <w:t>protected</w:t>
      </w:r>
      <w:proofErr w:type="spellEnd"/>
      <w:r w:rsidRPr="00D7318C">
        <w:rPr>
          <w:rFonts w:ascii="Times New Roman" w:hAnsi="Times New Roman" w:cs="Times New Roman"/>
          <w:sz w:val="24"/>
        </w:rPr>
        <w:t>) и тип данных. Для методов указывать уровень доступа, входные параметры и тип результата. По желанию – значения по умолчанию. Графическое изображение отношений между классами должно быть поддержано соответствующими атрибутами и методами (подробнее в комментариях к отношениям).</w:t>
      </w:r>
    </w:p>
    <w:p w:rsidR="00D7318C" w:rsidRDefault="00D7318C" w:rsidP="00D731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D7318C" w:rsidRDefault="00D7318C" w:rsidP="00D731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Вариант задания</w:t>
      </w:r>
    </w:p>
    <w:p w:rsidR="00D7318C" w:rsidRDefault="00D7318C" w:rsidP="00D731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работы – «</w:t>
      </w:r>
      <w:proofErr w:type="spellStart"/>
      <w:r>
        <w:rPr>
          <w:rFonts w:ascii="Times New Roman" w:hAnsi="Times New Roman" w:cs="Times New Roman"/>
          <w:sz w:val="24"/>
        </w:rPr>
        <w:t>Кейтеринг</w:t>
      </w:r>
      <w:proofErr w:type="spellEnd"/>
      <w:r>
        <w:rPr>
          <w:rFonts w:ascii="Times New Roman" w:hAnsi="Times New Roman" w:cs="Times New Roman"/>
          <w:sz w:val="24"/>
        </w:rPr>
        <w:t>»</w:t>
      </w:r>
    </w:p>
    <w:p w:rsidR="00D7318C" w:rsidRDefault="00D7318C" w:rsidP="00D731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D7318C" w:rsidRDefault="00D7318C" w:rsidP="00D731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Словесное описание классов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Заказчик (</w:t>
      </w:r>
      <w:r>
        <w:rPr>
          <w:rFonts w:ascii="Times New Roman" w:hAnsi="Times New Roman" w:cs="Times New Roman"/>
          <w:b/>
          <w:sz w:val="24"/>
          <w:lang w:val="en-US"/>
        </w:rPr>
        <w:t>Customer</w:t>
      </w:r>
      <w:r>
        <w:rPr>
          <w:rFonts w:ascii="Times New Roman" w:hAnsi="Times New Roman" w:cs="Times New Roman"/>
          <w:b/>
          <w:sz w:val="24"/>
        </w:rPr>
        <w:t>).</w:t>
      </w:r>
      <w:r>
        <w:rPr>
          <w:rFonts w:ascii="Times New Roman" w:hAnsi="Times New Roman" w:cs="Times New Roman"/>
          <w:sz w:val="24"/>
        </w:rPr>
        <w:t xml:space="preserve"> Данный класс</w:t>
      </w:r>
      <w:r w:rsidR="008B7A10">
        <w:rPr>
          <w:rFonts w:ascii="Times New Roman" w:hAnsi="Times New Roman" w:cs="Times New Roman"/>
          <w:sz w:val="24"/>
        </w:rPr>
        <w:t xml:space="preserve"> отвечает за работу с клиентом, содержит его личные данные и функции по их редактированию. Клиент может оставить отзыв, сделать или отменить заказ. Стоит отметить, что для осуществления заказа в </w:t>
      </w:r>
      <w:proofErr w:type="spellStart"/>
      <w:r w:rsidR="008B7A10">
        <w:rPr>
          <w:rFonts w:ascii="Times New Roman" w:hAnsi="Times New Roman" w:cs="Times New Roman"/>
          <w:sz w:val="24"/>
        </w:rPr>
        <w:t>кейтеринге</w:t>
      </w:r>
      <w:proofErr w:type="spellEnd"/>
      <w:r w:rsidR="008B7A10">
        <w:rPr>
          <w:rFonts w:ascii="Times New Roman" w:hAnsi="Times New Roman" w:cs="Times New Roman"/>
          <w:sz w:val="24"/>
        </w:rPr>
        <w:t xml:space="preserve"> клиент должен передать данные при заказе в любом случае. Однако решение об их хранении </w:t>
      </w:r>
      <w:proofErr w:type="spellStart"/>
      <w:r w:rsidR="008B7A10">
        <w:rPr>
          <w:rFonts w:ascii="Times New Roman" w:hAnsi="Times New Roman" w:cs="Times New Roman"/>
          <w:sz w:val="24"/>
        </w:rPr>
        <w:t>кейтерингом</w:t>
      </w:r>
      <w:proofErr w:type="spellEnd"/>
      <w:r w:rsidR="008B7A10">
        <w:rPr>
          <w:rFonts w:ascii="Times New Roman" w:hAnsi="Times New Roman" w:cs="Times New Roman"/>
          <w:sz w:val="24"/>
        </w:rPr>
        <w:t xml:space="preserve"> может быть принято исключительно клиентом.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Отзыв (</w:t>
      </w:r>
      <w:r>
        <w:rPr>
          <w:rFonts w:ascii="Times New Roman" w:hAnsi="Times New Roman" w:cs="Times New Roman"/>
          <w:b/>
          <w:sz w:val="24"/>
          <w:lang w:val="en-US"/>
        </w:rPr>
        <w:t>Review</w:t>
      </w:r>
      <w:r>
        <w:rPr>
          <w:rFonts w:ascii="Times New Roman" w:hAnsi="Times New Roman" w:cs="Times New Roman"/>
          <w:b/>
          <w:sz w:val="24"/>
        </w:rPr>
        <w:t>).</w:t>
      </w:r>
      <w:r w:rsidR="008B7A10">
        <w:rPr>
          <w:rFonts w:ascii="Times New Roman" w:hAnsi="Times New Roman" w:cs="Times New Roman"/>
          <w:b/>
          <w:sz w:val="24"/>
        </w:rPr>
        <w:t xml:space="preserve"> </w:t>
      </w:r>
      <w:r w:rsidR="008B7A10">
        <w:rPr>
          <w:rFonts w:ascii="Times New Roman" w:hAnsi="Times New Roman" w:cs="Times New Roman"/>
          <w:sz w:val="24"/>
        </w:rPr>
        <w:t>Данный класс отвечает за отзыв и содержит данные отзыва: данные автора, оценку, дату отправки, содержание (текст), а также видимость и статус отзыва. Изменение статуса отзыва и его видимости принимается менеджером, оценка и содержание отзыва определяются клиентом, а данные автора отзыва и время отправки определяются автоматически.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Заказ (</w:t>
      </w:r>
      <w:r>
        <w:rPr>
          <w:rFonts w:ascii="Times New Roman" w:hAnsi="Times New Roman" w:cs="Times New Roman"/>
          <w:b/>
          <w:sz w:val="24"/>
          <w:lang w:val="en-US"/>
        </w:rPr>
        <w:t>Order</w:t>
      </w:r>
      <w:r>
        <w:rPr>
          <w:rFonts w:ascii="Times New Roman" w:hAnsi="Times New Roman" w:cs="Times New Roman"/>
          <w:b/>
          <w:sz w:val="24"/>
        </w:rPr>
        <w:t>).</w:t>
      </w:r>
      <w:r w:rsidR="008B7A10">
        <w:rPr>
          <w:rFonts w:ascii="Times New Roman" w:hAnsi="Times New Roman" w:cs="Times New Roman"/>
          <w:b/>
          <w:sz w:val="24"/>
        </w:rPr>
        <w:t xml:space="preserve"> </w:t>
      </w:r>
      <w:r w:rsidR="008B7A10">
        <w:rPr>
          <w:rFonts w:ascii="Times New Roman" w:hAnsi="Times New Roman" w:cs="Times New Roman"/>
          <w:sz w:val="24"/>
        </w:rPr>
        <w:t xml:space="preserve">Данный класс отвечает за функционал заказа и данные по его обработке: </w:t>
      </w:r>
      <w:r w:rsidR="00022E23">
        <w:rPr>
          <w:rFonts w:ascii="Times New Roman" w:hAnsi="Times New Roman" w:cs="Times New Roman"/>
          <w:sz w:val="24"/>
        </w:rPr>
        <w:t xml:space="preserve">статус заказа, тип доставки, адрес доставки, список позиций в заказе, данные заказчика и курьера, а также данные о накладной. </w:t>
      </w:r>
      <w:r w:rsidR="007011D7">
        <w:rPr>
          <w:rFonts w:ascii="Times New Roman" w:hAnsi="Times New Roman" w:cs="Times New Roman"/>
          <w:sz w:val="24"/>
        </w:rPr>
        <w:t>В работе с данным классом можно привязать ему накладную, обновить список блюд в заказе, назначить адрес доставки и курьера для именно этого заказа и т.д.</w:t>
      </w:r>
    </w:p>
    <w:p w:rsidR="00D7318C" w:rsidRP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Накладная </w:t>
      </w:r>
      <w:r w:rsidRPr="007011D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  <w:lang w:val="en-US"/>
        </w:rPr>
        <w:t>Invoice</w:t>
      </w:r>
      <w:r w:rsidRPr="007011D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/>
          <w:sz w:val="24"/>
        </w:rPr>
        <w:t>.</w:t>
      </w:r>
      <w:r w:rsidR="00022E23">
        <w:rPr>
          <w:rFonts w:ascii="Times New Roman" w:hAnsi="Times New Roman" w:cs="Times New Roman"/>
          <w:b/>
          <w:sz w:val="24"/>
        </w:rPr>
        <w:t xml:space="preserve"> </w:t>
      </w:r>
      <w:r w:rsidR="007011D7">
        <w:rPr>
          <w:rFonts w:ascii="Times New Roman" w:hAnsi="Times New Roman" w:cs="Times New Roman"/>
          <w:sz w:val="24"/>
        </w:rPr>
        <w:t>Данный класс предназначен для работы с накладной: получение всех данных о заказе, привязку к заказу ответственного за его сборку, статус оплаты и т.д.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Позиция в заказе (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OrderItem</w:t>
      </w:r>
      <w:proofErr w:type="spellEnd"/>
      <w:r>
        <w:rPr>
          <w:rFonts w:ascii="Times New Roman" w:hAnsi="Times New Roman" w:cs="Times New Roman"/>
          <w:b/>
          <w:sz w:val="24"/>
        </w:rPr>
        <w:t>).</w:t>
      </w:r>
      <w:r w:rsidR="007011D7">
        <w:rPr>
          <w:rFonts w:ascii="Times New Roman" w:hAnsi="Times New Roman" w:cs="Times New Roman"/>
          <w:b/>
          <w:sz w:val="24"/>
        </w:rPr>
        <w:t xml:space="preserve"> </w:t>
      </w:r>
      <w:r w:rsidR="007011D7">
        <w:rPr>
          <w:rFonts w:ascii="Times New Roman" w:hAnsi="Times New Roman" w:cs="Times New Roman"/>
          <w:sz w:val="24"/>
        </w:rPr>
        <w:t>Данный класс предназначен для работы с позицией в каком-то конкретном заказе: названии блюда и его количества. В нем находятся функции по изменению количества блюд в данной позиции (при указании 0 позиция будет автоматически удалена) и подсчету общей суммы по данной позиции.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Блюдо (</w:t>
      </w:r>
      <w:r>
        <w:rPr>
          <w:rFonts w:ascii="Times New Roman" w:hAnsi="Times New Roman" w:cs="Times New Roman"/>
          <w:b/>
          <w:sz w:val="24"/>
          <w:lang w:val="en-US"/>
        </w:rPr>
        <w:t>Dish</w:t>
      </w:r>
      <w:r>
        <w:rPr>
          <w:rFonts w:ascii="Times New Roman" w:hAnsi="Times New Roman" w:cs="Times New Roman"/>
          <w:b/>
          <w:sz w:val="24"/>
        </w:rPr>
        <w:t>).</w:t>
      </w:r>
      <w:r w:rsidR="007011D7">
        <w:rPr>
          <w:rFonts w:ascii="Times New Roman" w:hAnsi="Times New Roman" w:cs="Times New Roman"/>
          <w:sz w:val="24"/>
        </w:rPr>
        <w:t xml:space="preserve"> Отвечает за блюдо, доступное для заказа в </w:t>
      </w:r>
      <w:proofErr w:type="spellStart"/>
      <w:r w:rsidR="007011D7">
        <w:rPr>
          <w:rFonts w:ascii="Times New Roman" w:hAnsi="Times New Roman" w:cs="Times New Roman"/>
          <w:sz w:val="24"/>
        </w:rPr>
        <w:t>кейтеринге</w:t>
      </w:r>
      <w:proofErr w:type="spellEnd"/>
      <w:r w:rsidR="007011D7">
        <w:rPr>
          <w:rFonts w:ascii="Times New Roman" w:hAnsi="Times New Roman" w:cs="Times New Roman"/>
          <w:sz w:val="24"/>
        </w:rPr>
        <w:t xml:space="preserve"> и содержит следующие данные: название, состав, описание, цена и доступность блюда к заказу. Содержит методы по изменению названия блюда, его описания, состава, цены, а также метод для определения его доступности к заказу.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Ингредиент (</w:t>
      </w:r>
      <w:r>
        <w:rPr>
          <w:rFonts w:ascii="Times New Roman" w:hAnsi="Times New Roman" w:cs="Times New Roman"/>
          <w:b/>
          <w:sz w:val="24"/>
          <w:lang w:val="en-US"/>
        </w:rPr>
        <w:t>Ingredient</w:t>
      </w:r>
      <w:r>
        <w:rPr>
          <w:rFonts w:ascii="Times New Roman" w:hAnsi="Times New Roman" w:cs="Times New Roman"/>
          <w:b/>
          <w:sz w:val="24"/>
        </w:rPr>
        <w:t>).</w:t>
      </w:r>
      <w:r w:rsidR="007011D7">
        <w:rPr>
          <w:rFonts w:ascii="Times New Roman" w:hAnsi="Times New Roman" w:cs="Times New Roman"/>
          <w:b/>
          <w:sz w:val="24"/>
        </w:rPr>
        <w:t xml:space="preserve"> </w:t>
      </w:r>
      <w:r w:rsidR="007011D7">
        <w:rPr>
          <w:rFonts w:ascii="Times New Roman" w:hAnsi="Times New Roman" w:cs="Times New Roman"/>
          <w:sz w:val="24"/>
        </w:rPr>
        <w:t>Данный класс отвечает по совместительству как за ингредиент (название и ед. измерения), так и за склад (его доступное количество). Содержит методы по изменению данных параметров, а также при использовании/поставки соответствующе изменяет его доступное количество.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Интерфейс сборки заказов (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ICollectOrder</w:t>
      </w:r>
      <w:proofErr w:type="spellEnd"/>
      <w:r>
        <w:rPr>
          <w:rFonts w:ascii="Times New Roman" w:hAnsi="Times New Roman" w:cs="Times New Roman"/>
          <w:b/>
          <w:sz w:val="24"/>
        </w:rPr>
        <w:t>).</w:t>
      </w:r>
      <w:r w:rsidR="007011D7">
        <w:rPr>
          <w:rFonts w:ascii="Times New Roman" w:hAnsi="Times New Roman" w:cs="Times New Roman"/>
          <w:b/>
          <w:sz w:val="24"/>
        </w:rPr>
        <w:t xml:space="preserve"> </w:t>
      </w:r>
      <w:r w:rsidR="007011D7">
        <w:rPr>
          <w:rFonts w:ascii="Times New Roman" w:hAnsi="Times New Roman" w:cs="Times New Roman"/>
          <w:sz w:val="24"/>
        </w:rPr>
        <w:t>Виртуальный класс, используемый сб</w:t>
      </w:r>
      <w:r w:rsidR="0086091E">
        <w:rPr>
          <w:rFonts w:ascii="Times New Roman" w:hAnsi="Times New Roman" w:cs="Times New Roman"/>
          <w:sz w:val="24"/>
        </w:rPr>
        <w:t>орщиком заказа, где и определена реализация процесса сборки.</w:t>
      </w:r>
      <w:r w:rsidR="0086091E" w:rsidRPr="0086091E">
        <w:rPr>
          <w:rFonts w:ascii="Times New Roman" w:hAnsi="Times New Roman" w:cs="Times New Roman"/>
          <w:sz w:val="24"/>
        </w:rPr>
        <w:t xml:space="preserve"> </w:t>
      </w:r>
      <w:r w:rsidR="0086091E">
        <w:rPr>
          <w:rFonts w:ascii="Times New Roman" w:hAnsi="Times New Roman" w:cs="Times New Roman"/>
          <w:sz w:val="24"/>
        </w:rPr>
        <w:t>Также задействован поваром для приготовления блюда из позиции заказа в нужном количестве.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Сотрудник (</w:t>
      </w:r>
      <w:r>
        <w:rPr>
          <w:rFonts w:ascii="Times New Roman" w:hAnsi="Times New Roman" w:cs="Times New Roman"/>
          <w:b/>
          <w:sz w:val="24"/>
          <w:lang w:val="en-US"/>
        </w:rPr>
        <w:t>Employee</w:t>
      </w:r>
      <w:r>
        <w:rPr>
          <w:rFonts w:ascii="Times New Roman" w:hAnsi="Times New Roman" w:cs="Times New Roman"/>
          <w:b/>
          <w:sz w:val="24"/>
        </w:rPr>
        <w:t>).</w:t>
      </w:r>
      <w:r w:rsidR="0086091E">
        <w:rPr>
          <w:rFonts w:ascii="Times New Roman" w:hAnsi="Times New Roman" w:cs="Times New Roman"/>
          <w:sz w:val="24"/>
        </w:rPr>
        <w:t xml:space="preserve"> Общий описательный класс, содержащий атрибуты, свойственные всем сотрудникам (</w:t>
      </w:r>
      <w:r w:rsidR="0086091E">
        <w:rPr>
          <w:rFonts w:ascii="Times New Roman" w:hAnsi="Times New Roman" w:cs="Times New Roman"/>
          <w:sz w:val="24"/>
          <w:lang w:val="en-US"/>
        </w:rPr>
        <w:t>id</w:t>
      </w:r>
      <w:r w:rsidR="0086091E" w:rsidRPr="0086091E">
        <w:rPr>
          <w:rFonts w:ascii="Times New Roman" w:hAnsi="Times New Roman" w:cs="Times New Roman"/>
          <w:sz w:val="24"/>
        </w:rPr>
        <w:t>,</w:t>
      </w:r>
      <w:r w:rsidR="0086091E">
        <w:rPr>
          <w:rFonts w:ascii="Times New Roman" w:hAnsi="Times New Roman" w:cs="Times New Roman"/>
          <w:sz w:val="24"/>
        </w:rPr>
        <w:t xml:space="preserve"> ФИО, дату найма и текущую должность) и методы для изменения ФИО и должности.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Менеджер (</w:t>
      </w:r>
      <w:r>
        <w:rPr>
          <w:rFonts w:ascii="Times New Roman" w:hAnsi="Times New Roman" w:cs="Times New Roman"/>
          <w:b/>
          <w:sz w:val="24"/>
          <w:lang w:val="en-US"/>
        </w:rPr>
        <w:t>Manager</w:t>
      </w:r>
      <w:r>
        <w:rPr>
          <w:rFonts w:ascii="Times New Roman" w:hAnsi="Times New Roman" w:cs="Times New Roman"/>
          <w:b/>
          <w:sz w:val="24"/>
        </w:rPr>
        <w:t>).</w:t>
      </w:r>
      <w:r w:rsidR="0086091E">
        <w:rPr>
          <w:rFonts w:ascii="Times New Roman" w:hAnsi="Times New Roman" w:cs="Times New Roman"/>
          <w:sz w:val="24"/>
        </w:rPr>
        <w:t xml:space="preserve"> Отвечает за функционал, свойственный только менеджеру: </w:t>
      </w:r>
      <w:proofErr w:type="spellStart"/>
      <w:r w:rsidR="0086091E">
        <w:rPr>
          <w:rFonts w:ascii="Times New Roman" w:hAnsi="Times New Roman" w:cs="Times New Roman"/>
          <w:sz w:val="24"/>
        </w:rPr>
        <w:t>модерация</w:t>
      </w:r>
      <w:proofErr w:type="spellEnd"/>
      <w:r w:rsidR="0086091E">
        <w:rPr>
          <w:rFonts w:ascii="Times New Roman" w:hAnsi="Times New Roman" w:cs="Times New Roman"/>
          <w:sz w:val="24"/>
        </w:rPr>
        <w:t xml:space="preserve"> отзывов и кооперация с клиентом для разрешения конфликтов, связанных с заказом, и обработке ошибок, выполненных на каком-либо этапе </w:t>
      </w:r>
      <w:proofErr w:type="spellStart"/>
      <w:r w:rsidR="0086091E">
        <w:rPr>
          <w:rFonts w:ascii="Times New Roman" w:hAnsi="Times New Roman" w:cs="Times New Roman"/>
          <w:sz w:val="24"/>
        </w:rPr>
        <w:t>закзаза</w:t>
      </w:r>
      <w:proofErr w:type="spellEnd"/>
      <w:r w:rsidR="0086091E">
        <w:rPr>
          <w:rFonts w:ascii="Times New Roman" w:hAnsi="Times New Roman" w:cs="Times New Roman"/>
          <w:sz w:val="24"/>
        </w:rPr>
        <w:t>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Повар (</w:t>
      </w:r>
      <w:r>
        <w:rPr>
          <w:rFonts w:ascii="Times New Roman" w:hAnsi="Times New Roman" w:cs="Times New Roman"/>
          <w:b/>
          <w:sz w:val="24"/>
          <w:lang w:val="en-US"/>
        </w:rPr>
        <w:t>Cook</w:t>
      </w:r>
      <w:r>
        <w:rPr>
          <w:rFonts w:ascii="Times New Roman" w:hAnsi="Times New Roman" w:cs="Times New Roman"/>
          <w:b/>
          <w:sz w:val="24"/>
        </w:rPr>
        <w:t>).</w:t>
      </w:r>
      <w:r w:rsidR="0086091E">
        <w:rPr>
          <w:rFonts w:ascii="Times New Roman" w:hAnsi="Times New Roman" w:cs="Times New Roman"/>
          <w:b/>
          <w:sz w:val="24"/>
        </w:rPr>
        <w:t xml:space="preserve"> </w:t>
      </w:r>
      <w:r w:rsidR="0086091E">
        <w:rPr>
          <w:rFonts w:ascii="Times New Roman" w:hAnsi="Times New Roman" w:cs="Times New Roman"/>
          <w:sz w:val="24"/>
        </w:rPr>
        <w:t>Отвечает за работу повара по приготовлению блюда в заказе.</w:t>
      </w:r>
    </w:p>
    <w:p w:rsidR="00D7318C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Сборщик заказов (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OrderPicker</w:t>
      </w:r>
      <w:proofErr w:type="spellEnd"/>
      <w:r>
        <w:rPr>
          <w:rFonts w:ascii="Times New Roman" w:hAnsi="Times New Roman" w:cs="Times New Roman"/>
          <w:b/>
          <w:sz w:val="24"/>
        </w:rPr>
        <w:t>).</w:t>
      </w:r>
      <w:r w:rsidR="007F7233" w:rsidRPr="007F7233">
        <w:rPr>
          <w:rFonts w:ascii="Times New Roman" w:hAnsi="Times New Roman" w:cs="Times New Roman"/>
          <w:b/>
          <w:sz w:val="24"/>
        </w:rPr>
        <w:t xml:space="preserve"> </w:t>
      </w:r>
      <w:r w:rsidR="007F7233">
        <w:rPr>
          <w:rFonts w:ascii="Times New Roman" w:hAnsi="Times New Roman" w:cs="Times New Roman"/>
          <w:sz w:val="24"/>
        </w:rPr>
        <w:t>Отвечает за сборку заказа и составление накладной.</w:t>
      </w:r>
    </w:p>
    <w:p w:rsidR="00D7318C" w:rsidRPr="007F7233" w:rsidRDefault="00D7318C" w:rsidP="00D7318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Курьер (</w:t>
      </w:r>
      <w:r>
        <w:rPr>
          <w:rFonts w:ascii="Times New Roman" w:hAnsi="Times New Roman" w:cs="Times New Roman"/>
          <w:b/>
          <w:sz w:val="24"/>
          <w:lang w:val="en-US"/>
        </w:rPr>
        <w:t>Courier</w:t>
      </w:r>
      <w:r>
        <w:rPr>
          <w:rFonts w:ascii="Times New Roman" w:hAnsi="Times New Roman" w:cs="Times New Roman"/>
          <w:b/>
          <w:sz w:val="24"/>
        </w:rPr>
        <w:t>).</w:t>
      </w:r>
      <w:r w:rsidR="007F7233">
        <w:rPr>
          <w:rFonts w:ascii="Times New Roman" w:hAnsi="Times New Roman" w:cs="Times New Roman"/>
          <w:b/>
          <w:sz w:val="24"/>
        </w:rPr>
        <w:t xml:space="preserve"> </w:t>
      </w:r>
      <w:r w:rsidR="007F7233">
        <w:rPr>
          <w:rFonts w:ascii="Times New Roman" w:hAnsi="Times New Roman" w:cs="Times New Roman"/>
          <w:sz w:val="24"/>
        </w:rPr>
        <w:t>Отвечает за доставку заказов до клиентов. Для этого, помимо функции доставки, есть функционал для определения маршрута доставки и его завершения.</w:t>
      </w:r>
    </w:p>
    <w:p w:rsidR="007F7233" w:rsidRDefault="007F7233" w:rsidP="007F72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Разработанная диаграмма классов приведена на рисунке 1.</w:t>
      </w:r>
    </w:p>
    <w:p w:rsidR="007F7233" w:rsidRDefault="007F7233" w:rsidP="007F723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</w:rPr>
      </w:pPr>
      <w:r w:rsidRPr="007F7233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5940425" cy="3493992"/>
            <wp:effectExtent l="0" t="0" r="3175" b="0"/>
            <wp:docPr id="1" name="Рисунок 1" descr="C:\Users\shv31\Pictures\ДПД\L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ДПД\LR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233" w:rsidRDefault="007F7233" w:rsidP="007F723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 – Диаграмма классов</w:t>
      </w:r>
    </w:p>
    <w:p w:rsidR="007F7233" w:rsidRDefault="007F7233" w:rsidP="007F723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</w:rPr>
      </w:pPr>
    </w:p>
    <w:p w:rsidR="007F7233" w:rsidRDefault="007F7233" w:rsidP="007F72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Выводы</w:t>
      </w:r>
    </w:p>
    <w:p w:rsidR="007F7233" w:rsidRPr="007F7233" w:rsidRDefault="007F7233" w:rsidP="007F72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ходе выполнения лабораторной работы была изучена такая диаграмма языка </w:t>
      </w:r>
      <w:r>
        <w:rPr>
          <w:rFonts w:ascii="Times New Roman" w:hAnsi="Times New Roman" w:cs="Times New Roman"/>
          <w:sz w:val="24"/>
          <w:lang w:val="en-US"/>
        </w:rPr>
        <w:t>UML</w:t>
      </w:r>
      <w:r>
        <w:rPr>
          <w:rFonts w:ascii="Times New Roman" w:hAnsi="Times New Roman" w:cs="Times New Roman"/>
          <w:sz w:val="24"/>
        </w:rPr>
        <w:t xml:space="preserve"> как диаграмма классов. Процесс ее построения оказался довольно-таки кропотливым делом. В результате выполнения работы удалось создать диаграмму классов, описывающую работу </w:t>
      </w:r>
      <w:proofErr w:type="spellStart"/>
      <w:r>
        <w:rPr>
          <w:rFonts w:ascii="Times New Roman" w:hAnsi="Times New Roman" w:cs="Times New Roman"/>
          <w:sz w:val="24"/>
        </w:rPr>
        <w:t>кейтеринга</w:t>
      </w:r>
      <w:proofErr w:type="spellEnd"/>
      <w:r>
        <w:rPr>
          <w:rFonts w:ascii="Times New Roman" w:hAnsi="Times New Roman" w:cs="Times New Roman"/>
          <w:sz w:val="24"/>
        </w:rPr>
        <w:t xml:space="preserve">, где изложены основные процессы работы той или иной части системы. </w:t>
      </w:r>
    </w:p>
    <w:p w:rsidR="00B52635" w:rsidRPr="00B63201" w:rsidRDefault="003A5A82" w:rsidP="0073128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Были использованы самые различные виды связи между классами: бинарная ассоциация между заказчиком и заказом, определяющая их взаимосвязь (заказ делается заказчиком, у заказчика может быть связь с предыдущими заказами при их наличии и наличии аккаунта в системе </w:t>
      </w:r>
      <w:proofErr w:type="spellStart"/>
      <w:r>
        <w:rPr>
          <w:rFonts w:ascii="Times New Roman" w:hAnsi="Times New Roman" w:cs="Times New Roman"/>
          <w:sz w:val="24"/>
        </w:rPr>
        <w:t>кейтеринга</w:t>
      </w:r>
      <w:proofErr w:type="spellEnd"/>
      <w:r>
        <w:rPr>
          <w:rFonts w:ascii="Times New Roman" w:hAnsi="Times New Roman" w:cs="Times New Roman"/>
          <w:sz w:val="24"/>
        </w:rPr>
        <w:t xml:space="preserve">, например, для постоянных заказов; заказ может иметь или одного заказчика, или не иметь вовсе (при таком условии в качестве заглушки может </w:t>
      </w:r>
      <w:proofErr w:type="spellStart"/>
      <w:r>
        <w:rPr>
          <w:rFonts w:ascii="Times New Roman" w:hAnsi="Times New Roman" w:cs="Times New Roman"/>
          <w:sz w:val="24"/>
        </w:rPr>
        <w:t>использвоаться</w:t>
      </w:r>
      <w:proofErr w:type="spellEnd"/>
      <w:r>
        <w:rPr>
          <w:rFonts w:ascii="Times New Roman" w:hAnsi="Times New Roman" w:cs="Times New Roman"/>
          <w:sz w:val="24"/>
        </w:rPr>
        <w:t xml:space="preserve"> заказчик-пустышка, или данные заказчика могут быть удалены при </w:t>
      </w:r>
      <w:proofErr w:type="spellStart"/>
      <w:r>
        <w:rPr>
          <w:rFonts w:ascii="Times New Roman" w:hAnsi="Times New Roman" w:cs="Times New Roman"/>
          <w:sz w:val="24"/>
        </w:rPr>
        <w:t>необходсти</w:t>
      </w:r>
      <w:proofErr w:type="spellEnd"/>
      <w:r>
        <w:rPr>
          <w:rFonts w:ascii="Times New Roman" w:hAnsi="Times New Roman" w:cs="Times New Roman"/>
          <w:sz w:val="24"/>
        </w:rPr>
        <w:t>)), агрегация между блюдом и позицией заказа (демонстрирует, что блюдо является частью позиции заказа, но при удалении одного из них другое не будет удалено), композицией (демонстрирует неразрывное существование между заказом и накладной как его части. При удалении заказа будет удалена и накладной), реализации между интерфейсом и сборщиком заказов с поваром, а также общения между классом с общим описанием свойств сотрудников и классами, описывающими их непосредственный функционал в соответствии с должностями.</w:t>
      </w:r>
      <w:r w:rsidR="00B63201" w:rsidRPr="00B63201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</w:p>
    <w:sectPr w:rsidR="00B52635" w:rsidRPr="00B63201" w:rsidSect="00D7318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206" w:rsidRDefault="00781206" w:rsidP="00D7318C">
      <w:pPr>
        <w:spacing w:after="0" w:line="240" w:lineRule="auto"/>
      </w:pPr>
      <w:r>
        <w:separator/>
      </w:r>
    </w:p>
  </w:endnote>
  <w:endnote w:type="continuationSeparator" w:id="0">
    <w:p w:rsidR="00781206" w:rsidRDefault="00781206" w:rsidP="00D73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4"/>
      </w:rPr>
      <w:id w:val="-425573363"/>
      <w:docPartObj>
        <w:docPartGallery w:val="Page Numbers (Bottom of Page)"/>
        <w:docPartUnique/>
      </w:docPartObj>
    </w:sdtPr>
    <w:sdtEndPr/>
    <w:sdtContent>
      <w:p w:rsidR="007011D7" w:rsidRPr="00D7318C" w:rsidRDefault="007011D7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D7318C">
          <w:rPr>
            <w:rFonts w:ascii="Times New Roman" w:hAnsi="Times New Roman" w:cs="Times New Roman"/>
            <w:sz w:val="24"/>
          </w:rPr>
          <w:fldChar w:fldCharType="begin"/>
        </w:r>
        <w:r w:rsidRPr="00D7318C">
          <w:rPr>
            <w:rFonts w:ascii="Times New Roman" w:hAnsi="Times New Roman" w:cs="Times New Roman"/>
            <w:sz w:val="24"/>
          </w:rPr>
          <w:instrText>PAGE   \* MERGEFORMAT</w:instrText>
        </w:r>
        <w:r w:rsidRPr="00D7318C">
          <w:rPr>
            <w:rFonts w:ascii="Times New Roman" w:hAnsi="Times New Roman" w:cs="Times New Roman"/>
            <w:sz w:val="24"/>
          </w:rPr>
          <w:fldChar w:fldCharType="separate"/>
        </w:r>
        <w:r w:rsidR="003E54DF">
          <w:rPr>
            <w:rFonts w:ascii="Times New Roman" w:hAnsi="Times New Roman" w:cs="Times New Roman"/>
            <w:noProof/>
            <w:sz w:val="24"/>
          </w:rPr>
          <w:t>4</w:t>
        </w:r>
        <w:r w:rsidRPr="00D7318C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7011D7" w:rsidRDefault="007011D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206" w:rsidRDefault="00781206" w:rsidP="00D7318C">
      <w:pPr>
        <w:spacing w:after="0" w:line="240" w:lineRule="auto"/>
      </w:pPr>
      <w:r>
        <w:separator/>
      </w:r>
    </w:p>
  </w:footnote>
  <w:footnote w:type="continuationSeparator" w:id="0">
    <w:p w:rsidR="00781206" w:rsidRDefault="00781206" w:rsidP="00D731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E006CC"/>
    <w:multiLevelType w:val="hybridMultilevel"/>
    <w:tmpl w:val="CC126F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167"/>
    <w:rsid w:val="00022E23"/>
    <w:rsid w:val="003A5A82"/>
    <w:rsid w:val="003E54DF"/>
    <w:rsid w:val="005615E0"/>
    <w:rsid w:val="005C6C12"/>
    <w:rsid w:val="007011D7"/>
    <w:rsid w:val="0073128D"/>
    <w:rsid w:val="00781206"/>
    <w:rsid w:val="007F7233"/>
    <w:rsid w:val="0086091E"/>
    <w:rsid w:val="008B7A10"/>
    <w:rsid w:val="00A16D15"/>
    <w:rsid w:val="00B52635"/>
    <w:rsid w:val="00B548D9"/>
    <w:rsid w:val="00B63201"/>
    <w:rsid w:val="00C344D7"/>
    <w:rsid w:val="00D7318C"/>
    <w:rsid w:val="00EC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E397A1-C5EE-4EA8-80DC-889589E7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5E0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31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7318C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D731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7318C"/>
    <w:rPr>
      <w:rFonts w:asciiTheme="minorHAnsi" w:hAnsiTheme="minorHAnsi" w:cstheme="minorBidi"/>
      <w:sz w:val="22"/>
      <w:szCs w:val="22"/>
    </w:rPr>
  </w:style>
  <w:style w:type="paragraph" w:styleId="a7">
    <w:name w:val="List Paragraph"/>
    <w:basedOn w:val="a"/>
    <w:uiPriority w:val="34"/>
    <w:qFormat/>
    <w:rsid w:val="00D73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2025-11-17T18:52:00Z</dcterms:created>
  <dcterms:modified xsi:type="dcterms:W3CDTF">2025-11-24T10:51:00Z</dcterms:modified>
</cp:coreProperties>
</file>