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52"/>
          <w:szCs w:val="52"/>
        </w:rPr>
        <w:t xml:space="preserve">CONTENT POLICY</w:t>
      </w:r>
    </w:p>
    <w:p>
      <w:r>
        <w:rPr>
          <w:rFonts w:ascii="Arial" w:cs="Arial" w:eastAsia="Arial" w:hAnsi="Arial"/>
          <w:b/>
          <w:bCs/>
          <w:color w:val="B8860B"/>
          <w:sz w:val="36"/>
          <w:szCs w:val="36"/>
        </w:rPr>
        <w:t xml:space="preserve">v1.0 FINAL</w:t>
      </w:r>
    </w:p>
    <w:p>
      <w:pPr>
        <w:spacing w:after="0" w:before="80"/>
      </w:pPr>
      <w:r>
        <w:rPr>
          <w:rFonts w:ascii="Arial" w:cs="Arial" w:eastAsia="Arial" w:hAnsi="Arial"/>
          <w:i/>
          <w:iCs/>
          <w:color w:val="666666"/>
          <w:sz w:val="26"/>
          <w:szCs w:val="26"/>
        </w:rPr>
        <w:t xml:space="preserve">Care dressed as kink — enforced without killing the culture.</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v1.1 FINAL  |  April 2026  |  Smash Daddys Ltd  |  Internal</w:t>
      </w:r>
    </w:p>
    <w:p>
      <w:pPr>
        <w:spacing w:after="40" w:before="80"/>
      </w:pPr>
      <w:r>
        <w:rPr>
          <w:rFonts w:ascii="Arial" w:cs="Arial" w:eastAsia="Arial" w:hAnsi="Arial"/>
          <w:b w:val="false"/>
          <w:bCs w:val="false"/>
          <w:i/>
          <w:iCs/>
          <w:color w:val="666666"/>
          <w:sz w:val="20"/>
          <w:szCs w:val="20"/>
        </w:rPr>
        <w:t xml:space="preserve">Dependencies: Legal &amp; Compliance v1.3 FINAL. App Store submission requires this doc to be complete.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30"/>
              <w:left w:type="dxa" w:w="180"/>
              <w:bottom w:type="dxa" w:w="130"/>
              <w:right w:type="dxa" w:w="180"/>
            </w:tcMar>
          </w:tcPr>
          <w:p>
            <w:pPr>
              <w:spacing w:after="60" w:before="0"/>
            </w:pPr>
            <w:r>
              <w:rPr>
                <w:rFonts w:ascii="Arial" w:cs="Arial" w:eastAsia="Arial" w:hAnsi="Arial"/>
                <w:b/>
                <w:bCs/>
                <w:color w:val="FFFFFF"/>
                <w:sz w:val="26"/>
                <w:szCs w:val="26"/>
              </w:rPr>
              <w:t xml:space="preserve">HOTMESS is an 18+ queer adult platform.</w:t>
            </w:r>
          </w:p>
          <w:p>
            <w:pPr>
              <w:spacing w:after="60" w:before="0"/>
            </w:pPr>
            <w:r>
              <w:rPr>
                <w:rFonts w:ascii="Arial" w:cs="Arial" w:eastAsia="Arial" w:hAnsi="Arial"/>
                <w:color w:val="B8860B"/>
                <w:sz w:val="22"/>
                <w:szCs w:val="22"/>
              </w:rPr>
              <w:t xml:space="preserve">Sexual expression is part of the culture. It is not a problem to be managed.</w:t>
            </w:r>
          </w:p>
          <w:p>
            <w:pPr>
              <w:spacing w:after="40" w:before="0"/>
            </w:pPr>
            <w:r>
              <w:rPr>
                <w:rFonts w:ascii="Arial" w:cs="Arial" w:eastAsia="Arial" w:hAnsi="Arial"/>
                <w:color w:val="BBBBBB"/>
                <w:sz w:val="20"/>
                <w:szCs w:val="20"/>
              </w:rPr>
              <w:t xml:space="preserve">This policy defines what is permitted, what is gated, and what is never allowed.</w:t>
            </w:r>
          </w:p>
          <w:p>
            <w:pPr>
              <w:spacing w:after="0" w:before="0"/>
            </w:pPr>
            <w:r>
              <w:rPr>
                <w:rFonts w:ascii="Arial" w:cs="Arial" w:eastAsia="Arial" w:hAnsi="Arial"/>
                <w:i/>
                <w:iCs/>
                <w:color w:val="666666"/>
                <w:sz w:val="20"/>
                <w:szCs w:val="20"/>
              </w:rPr>
              <w:t xml:space="preserve">The goal: protect users from harm without destroying what makes the platform worth using.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WHAT HOTMESS IS</w:t>
      </w:r>
    </w:p>
    <w:p>
      <w:pPr>
        <w:spacing w:after="40" w:before="80"/>
      </w:pPr>
      <w:r>
        <w:rPr>
          <w:rFonts w:ascii="Arial" w:cs="Arial" w:eastAsia="Arial" w:hAnsi="Arial"/>
          <w:b w:val="false"/>
          <w:bCs w:val="false"/>
          <w:i w:val="false"/>
          <w:iCs w:val="false"/>
          <w:color w:val="2D2D2D"/>
          <w:sz w:val="22"/>
          <w:szCs w:val="22"/>
        </w:rPr>
        <w:t xml:space="preserve">HOTMESS is a queer proximity and nightlife platform. It facilitates real-world connection between adult users in nightlife contexts. Sexual intent is an explicit feature of the platform — users signal it through Right Now status, profile vibe tags, and direct communication.</w:t>
      </w:r>
    </w:p>
    <w:p>
      <w:pPr>
        <w:spacing w:after="40" w:before="80"/>
      </w:pPr>
      <w:r>
        <w:rPr>
          <w:rFonts w:ascii="Arial" w:cs="Arial" w:eastAsia="Arial" w:hAnsi="Arial"/>
          <w:b w:val="false"/>
          <w:bCs w:val="false"/>
          <w:i w:val="false"/>
          <w:iCs w:val="false"/>
          <w:color w:val="2D2D2D"/>
          <w:sz w:val="22"/>
          <w:szCs w:val="22"/>
        </w:rPr>
        <w:t xml:space="preserve">This is not a dating app that happens to have gay users. It is a platform built for the culture as it actually is: sexual, expressive, kinky, caring, community-driven, and specific to queer nightlife in its broadest sense.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content policy exists to protect the community, not to sanitise it. A policy that kills the culture fails. A platform that has no policy fails differently but equally fast.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CONTENT CATEGORIES — THE FULL SPECTRUM</w:t>
      </w:r>
    </w:p>
    <w:p>
      <w:pPr>
        <w:pStyle w:val="Heading2"/>
        <w:spacing w:after="100" w:before="280"/>
      </w:pPr>
      <w:r>
        <w:rPr>
          <w:rFonts w:ascii="Arial" w:cs="Arial" w:eastAsia="Arial" w:hAnsi="Arial"/>
          <w:b/>
          <w:bCs/>
          <w:color w:val="111111"/>
          <w:sz w:val="26"/>
          <w:szCs w:val="26"/>
        </w:rPr>
        <w:t xml:space="preserve">2.1 Permitted — no restriction</w:t>
      </w:r>
    </w:p>
    <w:p>
      <w:pPr>
        <w:spacing w:after="40" w:before="80"/>
      </w:pPr>
      <w:r>
        <w:rPr>
          <w:rFonts w:ascii="Arial" w:cs="Arial" w:eastAsia="Arial" w:hAnsi="Arial"/>
          <w:b w:val="false"/>
          <w:bCs w:val="false"/>
          <w:i w:val="false"/>
          <w:iCs w:val="false"/>
          <w:color w:val="2D2D2D"/>
          <w:sz w:val="22"/>
          <w:szCs w:val="22"/>
        </w:rPr>
        <w:t xml:space="preserve">These are permitted for all verified (age gate passed) users on all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Content type</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Permitted scope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photos (SFW)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Face, body (clothed or swimwear). No genitalia. No explicit sexual acts.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Vibe tags and intent signals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vibe or intent that describes what the user is looking for. Including: kinky, cruisy, top, bottom, dominant, submissive, pup, leather, bear, etc.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Kink language in profiles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Descriptions of kink preferences, scene interests, and sexual identity. Context-appropriate to a queer adult platform.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Harm reduction information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Sexual health information. STI/PrEP/PEP references. Consent discussion. Testing reminders. Safe sex resources.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Community and political content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LGBTQ+ rights advocacy. Community events. Queer arts and culture. Political content relevant to the community.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listings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event types including dark rooms, fetish nights, cruising events, sex parties. Must include accurate description and 18+ warning.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 messages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Adult conversation between matched users. No limits on content between consenting adults who have matched.</w:t>
            </w:r>
          </w:p>
        </w:tc>
      </w:tr>
    </w:tbl>
    <w:p>
      <w:pPr>
        <w:spacing w:after="80" w:before="200"/>
      </w:pPr>
      <w:r>
        <w:rPr>
          <w:rFonts w:ascii="Arial" w:cs="Arial" w:eastAsia="Arial" w:hAnsi="Arial"/>
          <w:b/>
          <w:bCs/>
          <w:color w:val="B8860B"/>
          <w:sz w:val="22"/>
          <w:szCs w:val="22"/>
        </w:rPr>
        <w:t xml:space="preserve">Content zoning — where explicit content is permitted</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Explicit content has defined zones. Outside these zones, explicit content is never permitted regardless of user settings, membership tier, or operator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Surface</w:t>
            </w:r>
          </w:p>
        </w:tc>
        <w:tc>
          <w:tcPr>
            <w:tcW w:type="dxa" w:w="3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Explicit content permitted?</w:t>
            </w:r>
          </w:p>
        </w:tc>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Enforcement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private album (opt-in)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 behind double gate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 passed + viewer opt-in required.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1:1 chat between matched users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match required. No unsolicited explicit messages.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 profile grid (Ghosted)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Photos blurred. Intent tags permitted.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listings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descriptions in listing preview. Full text behind tap-to-expand.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pages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descriptions clean. Vibe tags permitted.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Energy only. No photos. No explicit text on beacon labels.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explicit content in radio metadata or show descriptions.</w:t>
            </w:r>
          </w:p>
        </w:tc>
      </w:tr>
    </w:tbl>
    <w:p>
      <w:pPr>
        <w:spacing w:after="0" w:before="80"/>
      </w:pPr>
    </w:p>
    <w:p>
      <w:pPr>
        <w:pStyle w:val="Heading2"/>
        <w:spacing w:after="100" w:before="280"/>
      </w:pPr>
      <w:r>
        <w:rPr>
          <w:rFonts w:ascii="Arial" w:cs="Arial" w:eastAsia="Arial" w:hAnsi="Arial"/>
          <w:b/>
          <w:bCs/>
          <w:color w:val="111111"/>
          <w:sz w:val="26"/>
          <w:szCs w:val="26"/>
        </w:rPr>
        <w:t xml:space="preserve">2.2 Permitted with gating — visible only after opt-in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Gated content is permitted on HOTMESS but is not visible on default or public surfaces. Users must explicitly unlock it. This is the App Store compliance mechanism and the consent architecture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Content type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Gate mechanism</w:t>
            </w:r>
          </w:p>
        </w:tc>
        <w:tc>
          <w:tcPr>
            <w:tcW w:type="dxa" w:w="37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Where permitted once unlocked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profile photos (partial nudity, underwear)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 passed + profile setting: "Show explicit photos" = 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sheet only. Not on Ghosted grid cards. Not on Globe.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nudity in profile photos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Membership tier unlock + explicit opt-in.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sheet only. Blurred thumbnail on grid.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content in chat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users must have matched and the conversation must have been initiated.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Direct chat only. Not in group contexts.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Dark room / cruising space venue listings with explicit descriptions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 passed.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feed. Venue cards. Not on Globe beacon labels.</w:t>
            </w:r>
          </w:p>
        </w:tc>
      </w:tr>
    </w:tbl>
    <w:p>
      <w:pPr>
        <w:spacing w:after="80" w:before="200"/>
      </w:pPr>
      <w:r>
        <w:rPr>
          <w:rFonts w:ascii="Arial" w:cs="Arial" w:eastAsia="Arial" w:hAnsi="Arial"/>
          <w:b/>
          <w:bCs/>
          <w:color w:val="B8860B"/>
          <w:sz w:val="22"/>
          <w:szCs w:val="22"/>
        </w:rPr>
        <w:t xml:space="preserve">Profile image hard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Image type</w:t>
            </w:r>
          </w:p>
        </w:tc>
        <w:tc>
          <w:tcPr>
            <w:tcW w:type="dxa" w:w="3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Permitted on public profile?</w:t>
            </w:r>
          </w:p>
        </w:tc>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Face / headshot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restrictions.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Body (clothed / swimwear / underwear)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Suggestive and implied: permitted.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Visible genitalia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 on public profile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in private album behind double gate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sexual acts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 on public profile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in private album behind double gate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 appearing under 18</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 — P1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removal. Human review. Report if confirmed underage.</w:t>
            </w:r>
          </w:p>
        </w:tc>
      </w:tr>
    </w:tbl>
    <w:p>
      <w:pPr>
        <w:spacing w:after="40" w:before="80"/>
      </w:pPr>
      <w:r>
        <w:rPr>
          <w:rFonts w:ascii="Arial" w:cs="Arial" w:eastAsia="Arial" w:hAnsi="Arial"/>
          <w:b w:val="false"/>
          <w:bCs w:val="false"/>
          <w:i/>
          <w:iCs/>
          <w:color w:val="666666"/>
          <w:sz w:val="22"/>
          <w:szCs w:val="22"/>
        </w:rPr>
        <w:t xml:space="preserve">Apple reviewers scan public profile surfaces. The rule: suggestive is permitted, explicit requires a gate the reviewer cannot access. This is the line that determines App Store approval.</w:t>
      </w:r>
    </w:p>
    <w:p>
      <w:pPr>
        <w:spacing w:after="0" w:before="80"/>
      </w:pPr>
    </w:p>
    <w:p>
      <w:pPr>
        <w:pStyle w:val="Heading2"/>
        <w:spacing w:after="100" w:before="280"/>
      </w:pPr>
      <w:r>
        <w:rPr>
          <w:rFonts w:ascii="Arial" w:cs="Arial" w:eastAsia="Arial" w:hAnsi="Arial"/>
          <w:b/>
          <w:bCs/>
          <w:color w:val="111111"/>
          <w:sz w:val="26"/>
          <w:szCs w:val="26"/>
        </w:rPr>
        <w:t xml:space="preserve">2.3 Prohibited — never permitted</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These categories are absolute. No membership tier, no operator permission, no user setting unlocks them. Violations result in immediate removal and potential law enforcement referral.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Prohibited content</w:t>
            </w:r>
          </w:p>
        </w:tc>
        <w:tc>
          <w:tcPr>
            <w:tcW w:type="dxa" w:w="6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Detail and 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Child sexual abuse material (CSAM)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C3333"/>
                <w:sz w:val="18"/>
                <w:szCs w:val="18"/>
              </w:rPr>
              <w:t xml:space="preserve">Any sexual content involving anyone under 18. Immediate removal. IWF referral. Law enforcement notification. Account permanent ban.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Non-consensual intimate imagery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C3333"/>
                <w:sz w:val="18"/>
                <w:szCs w:val="18"/>
              </w:rPr>
              <w:t xml:space="preserve">Sharing of intimate images without consent. Immediate removal. Police referral. Permanent ban.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Content depicting real violence or gore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C3333"/>
                <w:sz w:val="18"/>
                <w:szCs w:val="18"/>
              </w:rPr>
              <w:t xml:space="preserve">Immediate removal. If illegal: police referral.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Threats or targeted harassment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C3333"/>
                <w:sz w:val="18"/>
                <w:szCs w:val="18"/>
              </w:rPr>
              <w:t xml:space="preserve">Credible threats of violence or sustained targeted harassment. P1 moderation. Potential police referral.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Facilitation of illegal drug supply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C3333"/>
                <w:sz w:val="18"/>
                <w:szCs w:val="18"/>
              </w:rPr>
              <w:t xml:space="preserve">Explicit solicitation of drugs for sale or supply. Not drug culture language — actual supply facilitation. P1 removal.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Outing (sharing someone's identity without consent)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C3333"/>
                <w:sz w:val="18"/>
                <w:szCs w:val="18"/>
              </w:rPr>
              <w:t xml:space="preserve">Sharing information about a user's sexuality, HIV status, or identity without their consent. P1 treatment.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Impersonation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B86000"/>
                <w:sz w:val="18"/>
                <w:szCs w:val="18"/>
              </w:rPr>
              <w:t xml:space="preserve">Pretending to be another real person (user or public figure). P2 treatment.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Commercial sex work solicitation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B86000"/>
                <w:sz w:val="18"/>
                <w:szCs w:val="18"/>
              </w:rPr>
              <w:t xml:space="preserve">Explicit solicitation of paid sexual services. Not discussion of sex work — solicitation. P2 treatment.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Hate speech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B86000"/>
                <w:sz w:val="18"/>
                <w:szCs w:val="18"/>
              </w:rPr>
              <w:t xml:space="preserve">Content targeting users based on race, ethnicity, disability, religion, gender identity, or sexuality — including within-community targeting.</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THE QUEER-SPECIFIC CONTENT PROBLEM</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Standard content moderation fails queer platforms in two directions: too permissive (platforms that allow harassment and outing as "free speech") and too restrictive (platforms that ban kink language, gay sex references, or trans identity as "explicit content"). HOTMESS navigates a third path.</w:t>
      </w:r>
    </w:p>
    <w:p>
      <w:pPr>
        <w:pStyle w:val="Heading2"/>
        <w:spacing w:after="100" w:before="280"/>
      </w:pPr>
      <w:r>
        <w:rPr>
          <w:rFonts w:ascii="Arial" w:cs="Arial" w:eastAsia="Arial" w:hAnsi="Arial"/>
          <w:b/>
          <w:bCs/>
          <w:color w:val="111111"/>
          <w:sz w:val="26"/>
          <w:szCs w:val="26"/>
        </w:rPr>
        <w:t xml:space="preserve">3.1 Drug culture language</w:t>
      </w:r>
    </w:p>
    <w:p>
      <w:pPr>
        <w:spacing w:after="40" w:before="80"/>
      </w:pPr>
      <w:r>
        <w:rPr>
          <w:rFonts w:ascii="Arial" w:cs="Arial" w:eastAsia="Arial" w:hAnsi="Arial"/>
          <w:b w:val="false"/>
          <w:bCs w:val="false"/>
          <w:i w:val="false"/>
          <w:iCs w:val="false"/>
          <w:color w:val="2D2D2D"/>
          <w:sz w:val="22"/>
          <w:szCs w:val="22"/>
        </w:rPr>
        <w:t xml:space="preserve">Queer nightlife has a specific relationship with drug culture. HOTMESS is not a harm facilitation platform. It is also not a prohibition platform. The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Content</w:t>
            </w:r>
          </w:p>
        </w:tc>
        <w:tc>
          <w:tcPr>
            <w:tcW w:type="dxa" w:w="3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Permitted?</w:t>
            </w:r>
          </w:p>
        </w:tc>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Basis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"PnP friendly" in profile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Cultural shorthand. Not facilitation.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Harm reduction info (how to stay safer)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Public health benefit. Protects users.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"Anyone know where to get G near Vauxhall"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solicitation of supply. P1.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"Selling G / T / K, DM me"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Supply facilitation. Immediate removal.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Discussing drug use experience generally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YES in chat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Private conversation between matched users.</w:t>
            </w:r>
          </w:p>
        </w:tc>
      </w:tr>
    </w:tbl>
    <w:p>
      <w:pPr>
        <w:spacing w:after="80" w:before="200"/>
      </w:pPr>
      <w:r>
        <w:rPr>
          <w:rFonts w:ascii="Arial" w:cs="Arial" w:eastAsia="Arial" w:hAnsi="Arial"/>
          <w:b/>
          <w:bCs/>
          <w:color w:val="B8860B"/>
          <w:sz w:val="22"/>
          <w:szCs w:val="22"/>
        </w:rPr>
        <w:t xml:space="preserve">Consent rule — kink vs harassment hard line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Kink language and sexual expression are permitted. Targeting an individual without consent is not. This is the single line that separates permitted culture from prohibited harassment.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Permitted kink expression</w:t>
            </w:r>
          </w:p>
        </w:tc>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Prohibited targeting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Kink identity in profile ("I am into X")</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Unsolicited explicit messages to a user who has not engaged.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Sexual intent in Right Now 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Repeated messaging after a user has not responded or blocked.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Consensual explicit chat between matched users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Sending explicit photos without consent in first message.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Kink event listings and venue descriptions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Using platform features to pressure or coerce another user.</w:t>
            </w:r>
          </w:p>
        </w:tc>
      </w:tr>
    </w:tbl>
    <w:p>
      <w:pPr>
        <w:spacing w:after="40" w:before="80"/>
      </w:pPr>
      <w:r>
        <w:rPr>
          <w:rFonts w:ascii="Arial" w:cs="Arial" w:eastAsia="Arial" w:hAnsi="Arial"/>
          <w:b w:val="false"/>
          <w:bCs w:val="false"/>
          <w:i/>
          <w:iCs/>
          <w:color w:val="666666"/>
          <w:sz w:val="22"/>
          <w:szCs w:val="22"/>
        </w:rPr>
        <w:t xml:space="preserve">Enforcement: repeated unsolicited sexual messaging = harassment (P2). First unsolicited explicit image = warning. Second = suspension. Any message after block = immediate suspension.</w:t>
      </w:r>
    </w:p>
    <w:p>
      <w:pPr>
        <w:spacing w:after="0" w:before="80"/>
      </w:pPr>
    </w:p>
    <w:p>
      <w:pPr>
        <w:pStyle w:val="Heading2"/>
        <w:spacing w:after="100" w:before="280"/>
      </w:pPr>
      <w:r>
        <w:rPr>
          <w:rFonts w:ascii="Arial" w:cs="Arial" w:eastAsia="Arial" w:hAnsi="Arial"/>
          <w:b/>
          <w:bCs/>
          <w:color w:val="111111"/>
          <w:sz w:val="26"/>
          <w:szCs w:val="26"/>
        </w:rPr>
        <w:t xml:space="preserve">3.2 Kink content</w:t>
      </w:r>
    </w:p>
    <w:p>
      <w:pPr>
        <w:spacing w:after="40" w:before="80"/>
      </w:pPr>
      <w:r>
        <w:rPr>
          <w:rFonts w:ascii="Arial" w:cs="Arial" w:eastAsia="Arial" w:hAnsi="Arial"/>
          <w:b w:val="false"/>
          <w:bCs w:val="false"/>
          <w:i w:val="false"/>
          <w:iCs w:val="false"/>
          <w:color w:val="2D2D2D"/>
          <w:sz w:val="22"/>
          <w:szCs w:val="22"/>
        </w:rPr>
        <w:t xml:space="preserve">HOTMESS explicitly serves kink communities including leather, BDSM, puppy play, and fetish culture. This is core to the platform, not an edge case. The moderation question is not "is kink allowed?" — it is "is consent present and is anyone harmed?"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Content</w:t>
            </w:r>
          </w:p>
        </w:tc>
        <w:tc>
          <w:tcPr>
            <w:tcW w:type="dxa" w:w="3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Permitted?</w:t>
            </w:r>
          </w:p>
        </w:tc>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Basis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Kink identity tags (leather, pup, dom, sub, etc.)</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Identity, not content.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Fetish event listings (with 18+ warning)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Legal adult event. Correctly labelled.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kink content in profile photos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GATED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Permitted behind membership + opt-in.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Consensual kink roleplay in chat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Private, matched users, both consenting.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Non-consensual content depicted as kink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Content that depicts or normalises non-consent.</w:t>
            </w:r>
          </w:p>
        </w:tc>
      </w:tr>
    </w:tbl>
    <w:p>
      <w:pPr>
        <w:pStyle w:val="Heading2"/>
        <w:spacing w:after="100" w:before="280"/>
      </w:pPr>
      <w:r>
        <w:rPr>
          <w:rFonts w:ascii="Arial" w:cs="Arial" w:eastAsia="Arial" w:hAnsi="Arial"/>
          <w:b/>
          <w:bCs/>
          <w:color w:val="111111"/>
          <w:sz w:val="26"/>
          <w:szCs w:val="26"/>
        </w:rPr>
        <w:t xml:space="preserve">3.3 HIV status and sexual health</w:t>
      </w:r>
    </w:p>
    <w:p>
      <w:pPr>
        <w:spacing w:after="40" w:before="80"/>
      </w:pPr>
      <w:r>
        <w:rPr>
          <w:rFonts w:ascii="Arial" w:cs="Arial" w:eastAsia="Arial" w:hAnsi="Arial"/>
          <w:b w:val="false"/>
          <w:bCs w:val="false"/>
          <w:i w:val="false"/>
          <w:iCs w:val="false"/>
          <w:color w:val="2D2D2D"/>
          <w:sz w:val="22"/>
          <w:szCs w:val="22"/>
        </w:rPr>
        <w:t xml:space="preserve">HIV status is health information. Sharing it is the user's choice. HOTMESS does not prompt for it, does not require it, and does not make it visible without the user's explicit choice.</w:t>
      </w:r>
    </w:p>
    <w:p>
      <w:pPr>
        <w:pStyle w:val="ListParagraph"/>
        <w:numPr>
          <w:ilvl w:val="0"/>
          <w:numId w:val="2"/>
        </w:numPr>
        <w:spacing w:after="20" w:before="40"/>
      </w:pPr>
      <w:r>
        <w:rPr>
          <w:rFonts w:ascii="Arial" w:cs="Arial" w:eastAsia="Arial" w:hAnsi="Arial"/>
          <w:b w:val="false"/>
          <w:bCs w:val="false"/>
          <w:color w:val="2D2D2D"/>
          <w:sz w:val="20"/>
          <w:szCs w:val="20"/>
        </w:rPr>
        <w:t xml:space="preserve">Users may voluntarily include HIV status in their profile (undetectable, positive, negative, prefer not to say).</w:t>
      </w:r>
    </w:p>
    <w:p>
      <w:pPr>
        <w:pStyle w:val="ListParagraph"/>
        <w:numPr>
          <w:ilvl w:val="0"/>
          <w:numId w:val="2"/>
        </w:numPr>
        <w:spacing w:after="20" w:before="40"/>
      </w:pPr>
      <w:r>
        <w:rPr>
          <w:rFonts w:ascii="Arial" w:cs="Arial" w:eastAsia="Arial" w:hAnsi="Arial"/>
          <w:b w:val="false"/>
          <w:bCs w:val="false"/>
          <w:color w:val="2D2D2D"/>
          <w:sz w:val="20"/>
          <w:szCs w:val="20"/>
        </w:rPr>
        <w:t xml:space="preserve">Sharing another user's HIV status without their consent is treated as outing — a P1 moderation violation.</w:t>
      </w:r>
    </w:p>
    <w:p>
      <w:pPr>
        <w:pStyle w:val="ListParagraph"/>
        <w:numPr>
          <w:ilvl w:val="0"/>
          <w:numId w:val="2"/>
        </w:numPr>
        <w:spacing w:after="20" w:before="40"/>
      </w:pPr>
      <w:r>
        <w:rPr>
          <w:rFonts w:ascii="Arial" w:cs="Arial" w:eastAsia="Arial" w:hAnsi="Arial"/>
          <w:b w:val="false"/>
          <w:bCs w:val="false"/>
          <w:color w:val="2D2D2D"/>
          <w:sz w:val="20"/>
          <w:szCs w:val="20"/>
        </w:rPr>
        <w:t xml:space="preserve">U=U (Undetectable = Untransmittable) information is permitted and encouraged in harm reduction contexts.</w:t>
      </w:r>
    </w:p>
    <w:p>
      <w:pPr>
        <w:pStyle w:val="ListParagraph"/>
        <w:numPr>
          <w:ilvl w:val="0"/>
          <w:numId w:val="2"/>
        </w:numPr>
        <w:spacing w:after="20" w:before="40"/>
      </w:pPr>
      <w:r>
        <w:rPr>
          <w:rFonts w:ascii="Arial" w:cs="Arial" w:eastAsia="Arial" w:hAnsi="Arial"/>
          <w:b w:val="false"/>
          <w:bCs w:val="false"/>
          <w:color w:val="2D2D2D"/>
          <w:sz w:val="20"/>
          <w:szCs w:val="20"/>
        </w:rPr>
        <w:t xml:space="preserve">HOTMESS does not use HIV status data for matching, sorting, or filtering. It is displayed only where the user chooses to share it.</w:t>
      </w:r>
    </w:p>
    <w:p>
      <w:pPr>
        <w:pStyle w:val="Heading2"/>
        <w:spacing w:after="100" w:before="280"/>
      </w:pPr>
      <w:r>
        <w:rPr>
          <w:rFonts w:ascii="Arial" w:cs="Arial" w:eastAsia="Arial" w:hAnsi="Arial"/>
          <w:b/>
          <w:bCs/>
          <w:color w:val="111111"/>
          <w:sz w:val="26"/>
          <w:szCs w:val="26"/>
        </w:rPr>
        <w:t xml:space="preserve">3.4 Trans and non-binary users</w:t>
      </w:r>
    </w:p>
    <w:p>
      <w:pPr>
        <w:spacing w:after="40" w:before="80"/>
      </w:pPr>
      <w:r>
        <w:rPr>
          <w:rFonts w:ascii="Arial" w:cs="Arial" w:eastAsia="Arial" w:hAnsi="Arial"/>
          <w:b w:val="false"/>
          <w:bCs w:val="false"/>
          <w:i w:val="false"/>
          <w:iCs w:val="false"/>
          <w:color w:val="2D2D2D"/>
          <w:sz w:val="22"/>
          <w:szCs w:val="22"/>
        </w:rPr>
        <w:t xml:space="preserve">HOTMESS serves trans and non-binary users. Content policy applies equally regardless of gender identity. Additional protections:</w:t>
      </w:r>
    </w:p>
    <w:p>
      <w:pPr>
        <w:pStyle w:val="ListParagraph"/>
        <w:numPr>
          <w:ilvl w:val="0"/>
          <w:numId w:val="3"/>
        </w:numPr>
        <w:spacing w:after="20" w:before="40"/>
      </w:pPr>
      <w:r>
        <w:rPr>
          <w:rFonts w:ascii="Arial" w:cs="Arial" w:eastAsia="Arial" w:hAnsi="Arial"/>
          <w:b w:val="false"/>
          <w:bCs w:val="false"/>
          <w:color w:val="2D2D2D"/>
          <w:sz w:val="20"/>
          <w:szCs w:val="20"/>
        </w:rPr>
        <w:t xml:space="preserve">Deadnaming or misgendering a user intentionally is treated as targeted harassment (P2).</w:t>
      </w:r>
    </w:p>
    <w:p>
      <w:pPr>
        <w:pStyle w:val="ListParagraph"/>
        <w:numPr>
          <w:ilvl w:val="0"/>
          <w:numId w:val="3"/>
        </w:numPr>
        <w:spacing w:after="20" w:before="40"/>
      </w:pPr>
      <w:r>
        <w:rPr>
          <w:rFonts w:ascii="Arial" w:cs="Arial" w:eastAsia="Arial" w:hAnsi="Arial"/>
          <w:b w:val="false"/>
          <w:bCs w:val="false"/>
          <w:color w:val="2D2D2D"/>
          <w:sz w:val="20"/>
          <w:szCs w:val="20"/>
        </w:rPr>
        <w:t xml:space="preserve">Content that targets trans users as a group (transphobia, trans-exclusionary content) is treated as hate speech.</w:t>
      </w:r>
    </w:p>
    <w:p>
      <w:pPr>
        <w:pStyle w:val="ListParagraph"/>
        <w:numPr>
          <w:ilvl w:val="0"/>
          <w:numId w:val="3"/>
        </w:numPr>
        <w:spacing w:after="20" w:before="40"/>
      </w:pPr>
      <w:r>
        <w:rPr>
          <w:rFonts w:ascii="Arial" w:cs="Arial" w:eastAsia="Arial" w:hAnsi="Arial"/>
          <w:b w:val="false"/>
          <w:bCs w:val="false"/>
          <w:color w:val="2D2D2D"/>
          <w:sz w:val="20"/>
          <w:szCs w:val="20"/>
        </w:rPr>
        <w:t xml:space="preserve">Trans and non-binary users have the same access to all features, including explicit content tiers, as cis users.</w:t>
      </w:r>
    </w:p>
    <w:p>
      <w:pPr>
        <w:pStyle w:val="ListParagraph"/>
        <w:numPr>
          <w:ilvl w:val="0"/>
          <w:numId w:val="3"/>
        </w:numPr>
        <w:spacing w:after="20" w:before="40"/>
      </w:pPr>
      <w:r>
        <w:rPr>
          <w:rFonts w:ascii="Arial" w:cs="Arial" w:eastAsia="Arial" w:hAnsi="Arial"/>
          <w:b w:val="false"/>
          <w:bCs w:val="false"/>
          <w:color w:val="2D2D2D"/>
          <w:sz w:val="20"/>
          <w:szCs w:val="20"/>
        </w:rPr>
        <w:t xml:space="preserve">Gender identity is never exposed without user consent. It appears in profile only where the user has added it.</w:t>
      </w:r>
    </w:p>
    <w:p>
      <w:pPr>
        <w:spacing w:after="80" w:before="200"/>
      </w:pPr>
      <w:r>
        <w:rPr>
          <w:rFonts w:ascii="Arial" w:cs="Arial" w:eastAsia="Arial" w:hAnsi="Arial"/>
          <w:b/>
          <w:bCs/>
          <w:color w:val="B8860B"/>
          <w:sz w:val="22"/>
          <w:szCs w:val="22"/>
        </w:rPr>
        <w:t xml:space="preserve">Minor safety — enforcement language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Any suspected minor triggers immediate action. This is not a review queue item. It is an immediate suspension. The burden is visual, not declared.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Trigger</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photo appears to show a person under 18</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C3333"/>
                <w:sz w:val="18"/>
                <w:szCs w:val="18"/>
              </w:rPr>
              <w:t xml:space="preserve">Immediate account suspension. Human review within 1 hour. If confirmed: permanent ban. Report to CEOP if sexual content is involved.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self-reports they are under 18</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C3333"/>
                <w:sz w:val="18"/>
                <w:szCs w:val="18"/>
              </w:rPr>
              <w:t xml:space="preserve">Immediate account suspension. Account closed. No appeal.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Report from another user that an account appears to be a minor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C3333"/>
                <w:sz w:val="18"/>
                <w:szCs w:val="18"/>
              </w:rPr>
              <w:t xml:space="preserve">Immediate suspension pending review. P1 SLA.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CSAM involving a minor detected by IWF API</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CC3333"/>
                <w:sz w:val="18"/>
                <w:szCs w:val="18"/>
              </w:rPr>
              <w:t xml:space="preserve">Immediate block. Account terminated. IWF notified. CEOP notified. Police referral.</w:t>
            </w:r>
          </w:p>
        </w:tc>
      </w:tr>
    </w:tbl>
    <w:p>
      <w:pPr>
        <w:spacing w:after="40" w:before="80"/>
      </w:pPr>
      <w:r>
        <w:rPr>
          <w:rFonts w:ascii="Arial" w:cs="Arial" w:eastAsia="Arial" w:hAnsi="Arial"/>
          <w:b w:val="false"/>
          <w:bCs w:val="false"/>
          <w:i/>
          <w:iCs/>
          <w:color w:val="666666"/>
          <w:sz w:val="22"/>
          <w:szCs w:val="22"/>
        </w:rPr>
        <w:t xml:space="preserve">CEOP (Child Exploitation and Online Protection): ceop.police.uk/safety-centre. Mandatory referral for any confirmed CSAM involving a minor on the platform.</w:t>
      </w:r>
    </w:p>
    <w:p>
      <w:pPr>
        <w:spacing w:after="0" w:before="8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THE APP STORE PROBLEM — AND THE SOLUTION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Apple's App Store Review Guidelines section 1.1 is the single largest constraint on HOTMESS content. The platform must be approved by Apple to reach iOS users. The solution: explicit content exists and is permitted — it is simply never on public or default surfaces that a reviewer will see.</w:t>
      </w:r>
    </w:p>
    <w:p>
      <w:pPr>
        <w:spacing w:after="80" w:before="200"/>
      </w:pPr>
      <w:r>
        <w:rPr>
          <w:rFonts w:ascii="Arial" w:cs="Arial" w:eastAsia="Arial" w:hAnsi="Arial"/>
          <w:b/>
          <w:bCs/>
          <w:color w:val="B8860B"/>
          <w:sz w:val="22"/>
          <w:szCs w:val="22"/>
        </w:rPr>
        <w:t xml:space="preserve">What an App Store reviewer sees</w:t>
      </w:r>
    </w:p>
    <w:p>
      <w:pPr>
        <w:pStyle w:val="ListParagraph"/>
        <w:numPr>
          <w:ilvl w:val="0"/>
          <w:numId w:val="4"/>
        </w:numPr>
        <w:spacing w:after="20" w:before="40"/>
      </w:pPr>
      <w:r>
        <w:rPr>
          <w:rFonts w:ascii="Arial" w:cs="Arial" w:eastAsia="Arial" w:hAnsi="Arial"/>
          <w:b w:val="false"/>
          <w:bCs w:val="false"/>
          <w:color w:val="2D2D2D"/>
          <w:sz w:val="20"/>
          <w:szCs w:val="20"/>
        </w:rPr>
        <w:t xml:space="preserve">Onboarding: date of birth gate, profile creation, Ghosted grid with thumbnail cards. All clean.</w:t>
      </w:r>
    </w:p>
    <w:p>
      <w:pPr>
        <w:pStyle w:val="ListParagraph"/>
        <w:numPr>
          <w:ilvl w:val="0"/>
          <w:numId w:val="4"/>
        </w:numPr>
        <w:spacing w:after="20" w:before="40"/>
      </w:pPr>
      <w:r>
        <w:rPr>
          <w:rFonts w:ascii="Arial" w:cs="Arial" w:eastAsia="Arial" w:hAnsi="Arial"/>
          <w:b w:val="false"/>
          <w:bCs w:val="false"/>
          <w:color w:val="2D2D2D"/>
          <w:sz w:val="20"/>
          <w:szCs w:val="20"/>
        </w:rPr>
        <w:t xml:space="preserve">Ghosted grid: profile thumbnails, distance, vibe tags. No explicit photos. Explicit photos are blurred and require unlock.</w:t>
      </w:r>
    </w:p>
    <w:p>
      <w:pPr>
        <w:pStyle w:val="ListParagraph"/>
        <w:numPr>
          <w:ilvl w:val="0"/>
          <w:numId w:val="4"/>
        </w:numPr>
        <w:spacing w:after="20" w:before="40"/>
      </w:pPr>
      <w:r>
        <w:rPr>
          <w:rFonts w:ascii="Arial" w:cs="Arial" w:eastAsia="Arial" w:hAnsi="Arial"/>
          <w:b w:val="false"/>
          <w:bCs w:val="false"/>
          <w:color w:val="2D2D2D"/>
          <w:sz w:val="20"/>
          <w:szCs w:val="20"/>
        </w:rPr>
        <w:t xml:space="preserve">Chat: standard messaging interface. No pre-existing explicit content visible on first load.</w:t>
      </w:r>
    </w:p>
    <w:p>
      <w:pPr>
        <w:pStyle w:val="ListParagraph"/>
        <w:numPr>
          <w:ilvl w:val="0"/>
          <w:numId w:val="4"/>
        </w:numPr>
        <w:spacing w:after="20" w:before="40"/>
      </w:pPr>
      <w:r>
        <w:rPr>
          <w:rFonts w:ascii="Arial" w:cs="Arial" w:eastAsia="Arial" w:hAnsi="Arial"/>
          <w:b w:val="false"/>
          <w:bCs w:val="false"/>
          <w:color w:val="2D2D2D"/>
          <w:sz w:val="20"/>
          <w:szCs w:val="20"/>
        </w:rPr>
        <w:t xml:space="preserve">Events: event listings with titles and descriptions. Dark room events labelled but not graphically described in the listing preview.</w:t>
      </w:r>
    </w:p>
    <w:p>
      <w:pPr>
        <w:pStyle w:val="ListParagraph"/>
        <w:numPr>
          <w:ilvl w:val="0"/>
          <w:numId w:val="4"/>
        </w:numPr>
        <w:spacing w:after="20" w:before="40"/>
      </w:pPr>
      <w:r>
        <w:rPr>
          <w:rFonts w:ascii="Arial" w:cs="Arial" w:eastAsia="Arial" w:hAnsi="Arial"/>
          <w:b w:val="false"/>
          <w:bCs w:val="false"/>
          <w:color w:val="2D2D2D"/>
          <w:sz w:val="20"/>
          <w:szCs w:val="20"/>
        </w:rPr>
        <w:t xml:space="preserve">Globe: ambient energy map. No user photos. No explicit content at any zoom level.</w:t>
      </w:r>
    </w:p>
    <w:p>
      <w:pPr>
        <w:spacing w:after="80" w:before="200"/>
      </w:pPr>
      <w:r>
        <w:rPr>
          <w:rFonts w:ascii="Arial" w:cs="Arial" w:eastAsia="Arial" w:hAnsi="Arial"/>
          <w:b/>
          <w:bCs/>
          <w:color w:val="B8860B"/>
          <w:sz w:val="22"/>
          <w:szCs w:val="22"/>
        </w:rPr>
        <w:t xml:space="preserve">What a verified 18+ user can access (not reviewer-visible)</w:t>
      </w:r>
    </w:p>
    <w:p>
      <w:pPr>
        <w:pStyle w:val="ListParagraph"/>
        <w:numPr>
          <w:ilvl w:val="0"/>
          <w:numId w:val="5"/>
        </w:numPr>
        <w:spacing w:after="20" w:before="40"/>
      </w:pPr>
      <w:r>
        <w:rPr>
          <w:rFonts w:ascii="Arial" w:cs="Arial" w:eastAsia="Arial" w:hAnsi="Arial"/>
          <w:b w:val="false"/>
          <w:bCs w:val="false"/>
          <w:color w:val="2D2D2D"/>
          <w:sz w:val="20"/>
          <w:szCs w:val="20"/>
        </w:rPr>
        <w:t xml:space="preserve">Profile photos unlocked by the viewing user's own settings.</w:t>
      </w:r>
    </w:p>
    <w:p>
      <w:pPr>
        <w:pStyle w:val="ListParagraph"/>
        <w:numPr>
          <w:ilvl w:val="0"/>
          <w:numId w:val="5"/>
        </w:numPr>
        <w:spacing w:after="20" w:before="40"/>
      </w:pPr>
      <w:r>
        <w:rPr>
          <w:rFonts w:ascii="Arial" w:cs="Arial" w:eastAsia="Arial" w:hAnsi="Arial"/>
          <w:b w:val="false"/>
          <w:bCs w:val="false"/>
          <w:color w:val="2D2D2D"/>
          <w:sz w:val="20"/>
          <w:szCs w:val="20"/>
        </w:rPr>
        <w:t xml:space="preserve">Explicit chat between matched users.</w:t>
      </w:r>
    </w:p>
    <w:p>
      <w:pPr>
        <w:pStyle w:val="ListParagraph"/>
        <w:numPr>
          <w:ilvl w:val="0"/>
          <w:numId w:val="5"/>
        </w:numPr>
        <w:spacing w:after="20" w:before="40"/>
      </w:pPr>
      <w:r>
        <w:rPr>
          <w:rFonts w:ascii="Arial" w:cs="Arial" w:eastAsia="Arial" w:hAnsi="Arial"/>
          <w:b w:val="false"/>
          <w:bCs w:val="false"/>
          <w:color w:val="2D2D2D"/>
          <w:sz w:val="20"/>
          <w:szCs w:val="20"/>
        </w:rPr>
        <w:t xml:space="preserve">Full event descriptions including explicit venue descriptions.</w:t>
      </w:r>
    </w:p>
    <w:p>
      <w:pPr>
        <w:pStyle w:val="ListParagraph"/>
        <w:numPr>
          <w:ilvl w:val="0"/>
          <w:numId w:val="5"/>
        </w:numPr>
        <w:spacing w:after="20" w:before="40"/>
      </w:pPr>
      <w:r>
        <w:rPr>
          <w:rFonts w:ascii="Arial" w:cs="Arial" w:eastAsia="Arial" w:hAnsi="Arial"/>
          <w:b w:val="false"/>
          <w:bCs w:val="false"/>
          <w:color w:val="2D2D2D"/>
          <w:sz w:val="20"/>
          <w:szCs w:val="20"/>
        </w:rPr>
        <w:t xml:space="preserve">Right Now intent signals including explicit intent.</w:t>
      </w:r>
    </w:p>
    <w:p>
      <w:pPr>
        <w:spacing w:after="80" w:before="200"/>
      </w:pPr>
      <w:r>
        <w:rPr>
          <w:rFonts w:ascii="Arial" w:cs="Arial" w:eastAsia="Arial" w:hAnsi="Arial"/>
          <w:b/>
          <w:bCs/>
          <w:color w:val="B8860B"/>
          <w:sz w:val="22"/>
          <w:szCs w:val="22"/>
        </w:rPr>
        <w:t xml:space="preserve">The content gate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Surface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Default state</w:t>
            </w:r>
          </w:p>
        </w:tc>
        <w:tc>
          <w:tcPr>
            <w:tcW w:type="dxa" w:w="4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Unlocked by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photo (SFW)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Visible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Default. No unlock needed.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photo (partial nudity)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Blurred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Viewer setting: Show explicit photos = 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photo (full nudity)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Blurred + locked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Membership tier + viewer opt-in.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intent in Right Now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Abstract label only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 + active Right Now session.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event descriptions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Summary only in preview</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gate + tap to expand.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chat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Standard interface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match. Both parties.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MODERATION SYSTEM</w:t>
      </w:r>
    </w:p>
    <w:p>
      <w:pPr>
        <w:pStyle w:val="Heading2"/>
        <w:spacing w:after="100" w:before="280"/>
      </w:pPr>
      <w:r>
        <w:rPr>
          <w:rFonts w:ascii="Arial" w:cs="Arial" w:eastAsia="Arial" w:hAnsi="Arial"/>
          <w:b/>
          <w:bCs/>
          <w:color w:val="111111"/>
          <w:sz w:val="26"/>
          <w:szCs w:val="26"/>
        </w:rPr>
        <w:t xml:space="preserve">5.1 Automated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does</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 on detection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IWF PhotoDNA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Hash-matches all uploaded images against known CSAM database.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 upload. Auto-report to IWF. Preserve evidence. Auto-ban. Alert HOTMESS ops immediately.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Nudity detection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Flags images likely to contain nudity.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Route to review queue if user has not unlocked explicit tier. Auto-approve if user has unlocked.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 estimation (future)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Flags images where subject appears to be under 18.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 upload. Human review required.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 pattern matching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Flags messages and profiles containing drug supply solicitation patterns.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Route to P1 review queue.</w:t>
            </w:r>
          </w:p>
        </w:tc>
      </w:tr>
    </w:tbl>
    <w:p>
      <w:pPr>
        <w:pStyle w:val="Heading2"/>
        <w:spacing w:after="100" w:before="280"/>
      </w:pPr>
      <w:r>
        <w:rPr>
          <w:rFonts w:ascii="Arial" w:cs="Arial" w:eastAsia="Arial" w:hAnsi="Arial"/>
          <w:b/>
          <w:bCs/>
          <w:color w:val="111111"/>
          <w:sz w:val="26"/>
          <w:szCs w:val="26"/>
        </w:rPr>
        <w:t xml:space="preserve">5.2 Human moderation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60"/>
        <w:gridCol w:w="2800"/>
      </w:tblGrid>
      <w:tr>
        <w:tc>
          <w:tcPr>
            <w:tcW w:type="dxa" w:w="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Trigger</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SLA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CSAM. Threats of violence. Non-consensual intimate images. Outing with malicious intent.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 content. Suspend account. Preserve evidence. IWF/police referral where required.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&lt; 15 minutes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Harassment. Impersonation. Drug supply solicitation. Hate speech. Commercial sex solicitation.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Review. Remove if confirmed. Warn or suspend.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6000"/>
                <w:sz w:val="18"/>
                <w:szCs w:val="18"/>
              </w:rPr>
              <w:t xml:space="preserve">&lt; 2 hours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Misleading profiles. Spam. Incorrect event information. General TOS violations.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Review. Action appropriate to severity.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&lt; 24 hours</w:t>
            </w:r>
          </w:p>
        </w:tc>
      </w:tr>
    </w:tbl>
    <w:p>
      <w:pPr>
        <w:pStyle w:val="Heading2"/>
        <w:spacing w:after="100" w:before="280"/>
      </w:pPr>
      <w:r>
        <w:rPr>
          <w:rFonts w:ascii="Arial" w:cs="Arial" w:eastAsia="Arial" w:hAnsi="Arial"/>
          <w:b/>
          <w:bCs/>
          <w:color w:val="111111"/>
          <w:sz w:val="26"/>
          <w:szCs w:val="26"/>
        </w:rPr>
        <w:t xml:space="preserve">5.3 What AI may and may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AI MAY</w:t>
            </w:r>
          </w:p>
        </w:tc>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AI MUST NOT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Flag content for human review queue.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Take any final moderation action.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Score content for likely policy violation.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Remove content autonomously (except CSAM via IWF API).</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Prioritise review queue by severity.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Issue warnings or restrictions.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Generate draft moderation notes for human reviewer.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Make ban decisions.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5B. REPORTING PIPELINE —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Source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Route</w:t>
            </w:r>
          </w:p>
        </w:tc>
        <w:tc>
          <w:tcPr>
            <w:tcW w:type="dxa" w:w="37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report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Submission acknowledged immediately by auto-reply. Routes to triage queue.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Assessed at triage. Assigned P1/P2/P3.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flag (nudity detection, text pattern)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Routes to review queue. Labelled as AI-flagged.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P2 or P3 depending on content type.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IWF PhotoDNA match (CSAM)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automated action. Parallel alert to human ops.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P1. Bypass all queues. Immediate.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Urgent user report (threat, imminent harm)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Report form has "urgent" flag option. Routes directly to P1 queue.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P1. &lt; 15 minute SLA.</w:t>
            </w:r>
          </w:p>
        </w:tc>
      </w:tr>
    </w:tbl>
    <w:p>
      <w:pPr>
        <w:spacing w:after="40" w:before="80"/>
      </w:pPr>
      <w:r>
        <w:rPr>
          <w:rFonts w:ascii="Arial" w:cs="Arial" w:eastAsia="Arial" w:hAnsi="Arial"/>
          <w:b w:val="false"/>
          <w:bCs w:val="false"/>
          <w:i/>
          <w:iCs/>
          <w:color w:val="666666"/>
          <w:sz w:val="22"/>
          <w:szCs w:val="22"/>
        </w:rPr>
        <w:t xml:space="preserve">All reports receive an acknowledgement. No report goes silent. This is both a legal obligation (OSA) and a trust requirement.</w:t>
      </w:r>
    </w:p>
    <w:p>
      <w:pPr>
        <w:spacing w:after="0" w:before="8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APPEALS PROCESS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All moderation actions are appealable. No final action (ban, content removal, account restriction) should leave a user with no recourse. The appeals process must be reachable within 3 taps from any screen.</w:t>
      </w:r>
    </w:p>
    <w:p>
      <w:pPr>
        <w:spacing w:after="80" w:before="200"/>
      </w:pPr>
      <w:r>
        <w:rPr>
          <w:rFonts w:ascii="Arial" w:cs="Arial" w:eastAsia="Arial" w:hAnsi="Arial"/>
          <w:b/>
          <w:bCs/>
          <w:color w:val="B8860B"/>
          <w:sz w:val="22"/>
          <w:szCs w:val="22"/>
        </w:rPr>
        <w:t xml:space="preserve">Appeal flow</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Appeals are acknowledged immediately. Review happens within defined timeframes. Outcome is communicated clearly with reason. No appeal goes unanswered.</w:t>
      </w:r>
    </w:p>
    <w:p>
      <w:pPr>
        <w:pStyle w:val="ListParagraph"/>
        <w:numPr>
          <w:ilvl w:val="0"/>
          <w:numId w:val="6"/>
        </w:numPr>
        <w:spacing w:after="20" w:before="40"/>
      </w:pPr>
      <w:r>
        <w:rPr>
          <w:rFonts w:ascii="Arial" w:cs="Arial" w:eastAsia="Arial" w:hAnsi="Arial"/>
          <w:b w:val="false"/>
          <w:bCs w:val="false"/>
          <w:color w:val="2D2D2D"/>
          <w:sz w:val="20"/>
          <w:szCs w:val="20"/>
        </w:rPr>
        <w:t xml:space="preserve">User receives moderation action notification: email + in-app message.</w:t>
      </w:r>
    </w:p>
    <w:p>
      <w:pPr>
        <w:pStyle w:val="ListParagraph"/>
        <w:numPr>
          <w:ilvl w:val="0"/>
          <w:numId w:val="6"/>
        </w:numPr>
        <w:spacing w:after="20" w:before="40"/>
      </w:pPr>
      <w:r>
        <w:rPr>
          <w:rFonts w:ascii="Arial" w:cs="Arial" w:eastAsia="Arial" w:hAnsi="Arial"/>
          <w:b w:val="false"/>
          <w:bCs w:val="false"/>
          <w:color w:val="2D2D2D"/>
          <w:sz w:val="20"/>
          <w:szCs w:val="20"/>
        </w:rPr>
        <w:t xml:space="preserve">Notification includes: what action was taken, which policy was cited, how to appeal.</w:t>
      </w:r>
    </w:p>
    <w:p>
      <w:pPr>
        <w:pStyle w:val="ListParagraph"/>
        <w:numPr>
          <w:ilvl w:val="0"/>
          <w:numId w:val="6"/>
        </w:numPr>
        <w:spacing w:after="20" w:before="40"/>
      </w:pPr>
      <w:r>
        <w:rPr>
          <w:rFonts w:ascii="Arial" w:cs="Arial" w:eastAsia="Arial" w:hAnsi="Arial"/>
          <w:b w:val="false"/>
          <w:bCs w:val="false"/>
          <w:color w:val="2D2D2D"/>
          <w:sz w:val="20"/>
          <w:szCs w:val="20"/>
        </w:rPr>
        <w:t xml:space="preserve">Appeal link: hotmessldn.com/appeals or in-app "Appeal this decision" button.</w:t>
      </w:r>
    </w:p>
    <w:p>
      <w:pPr>
        <w:pStyle w:val="ListParagraph"/>
        <w:numPr>
          <w:ilvl w:val="0"/>
          <w:numId w:val="6"/>
        </w:numPr>
        <w:spacing w:after="20" w:before="40"/>
      </w:pPr>
      <w:r>
        <w:rPr>
          <w:rFonts w:ascii="Arial" w:cs="Arial" w:eastAsia="Arial" w:hAnsi="Arial"/>
          <w:b w:val="false"/>
          <w:bCs w:val="false"/>
          <w:color w:val="2D2D2D"/>
          <w:sz w:val="20"/>
          <w:szCs w:val="20"/>
        </w:rPr>
        <w:t xml:space="preserve">Appeal form: free text field for user explanation + optional evidence upload.</w:t>
      </w:r>
    </w:p>
    <w:p>
      <w:pPr>
        <w:pStyle w:val="ListParagraph"/>
        <w:numPr>
          <w:ilvl w:val="0"/>
          <w:numId w:val="6"/>
        </w:numPr>
        <w:spacing w:after="20" w:before="40"/>
      </w:pPr>
      <w:r>
        <w:rPr>
          <w:rFonts w:ascii="Arial" w:cs="Arial" w:eastAsia="Arial" w:hAnsi="Arial"/>
          <w:b w:val="false"/>
          <w:bCs w:val="false"/>
          <w:color w:val="2D2D2D"/>
          <w:sz w:val="20"/>
          <w:szCs w:val="20"/>
        </w:rPr>
        <w:t xml:space="preserve">Review SLA: P1 appeals within 48 hours. P2/P3 appeals within 5 working days.</w:t>
      </w:r>
    </w:p>
    <w:p>
      <w:pPr>
        <w:pStyle w:val="ListParagraph"/>
        <w:numPr>
          <w:ilvl w:val="0"/>
          <w:numId w:val="6"/>
        </w:numPr>
        <w:spacing w:after="20" w:before="40"/>
      </w:pPr>
      <w:r>
        <w:rPr>
          <w:rFonts w:ascii="Arial" w:cs="Arial" w:eastAsia="Arial" w:hAnsi="Arial"/>
          <w:b w:val="false"/>
          <w:bCs w:val="false"/>
          <w:color w:val="2D2D2D"/>
          <w:sz w:val="20"/>
          <w:szCs w:val="20"/>
        </w:rPr>
        <w:t xml:space="preserve">Appeal outcome: upheld (action reversed) or rejected (action stands). Reason given.</w:t>
      </w:r>
    </w:p>
    <w:p>
      <w:pPr>
        <w:pStyle w:val="ListParagraph"/>
        <w:numPr>
          <w:ilvl w:val="0"/>
          <w:numId w:val="6"/>
        </w:numPr>
        <w:spacing w:after="20" w:before="40"/>
      </w:pPr>
      <w:r>
        <w:rPr>
          <w:rFonts w:ascii="Arial" w:cs="Arial" w:eastAsia="Arial" w:hAnsi="Arial"/>
          <w:b w:val="false"/>
          <w:bCs w:val="false"/>
          <w:color w:val="2D2D2D"/>
          <w:sz w:val="20"/>
          <w:szCs w:val="20"/>
        </w:rPr>
        <w:t xml:space="preserve">Permanent bans: reviewed by Phil personally at v1. Decision is final after appeal.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REPORTING TOOLS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Reporting must always be accessible. Any user must be able to report any profile, message, or event within 2 taps. Reporting is never gated behind a subscription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Report surface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Report categories</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Location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 report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Fake profile. Harassment. Underage. Explicit without consent. Hate speech. CSAM.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Three-dot menu on any profile card. Always visible.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report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Harassment. Threats. Unsolicited explicit. Drug supply. Spam.</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Long-press on any message. Forward to report flow.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report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Fake event. Misleading information. Unsafe conditions.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Three-dot menu on event card.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 report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Spam beacon. Misleading location.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Long-press on beacon in Globe.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AGE ASSURANCE AND MINOR PROTECTION</w:t>
      </w:r>
    </w:p>
    <w:p>
      <w:pPr>
        <w:spacing w:after="40" w:before="80"/>
      </w:pPr>
      <w:r>
        <w:rPr>
          <w:rFonts w:ascii="Arial" w:cs="Arial" w:eastAsia="Arial" w:hAnsi="Arial"/>
          <w:b w:val="false"/>
          <w:bCs w:val="false"/>
          <w:i w:val="false"/>
          <w:iCs w:val="false"/>
          <w:color w:val="2D2D2D"/>
          <w:sz w:val="22"/>
          <w:szCs w:val="22"/>
        </w:rPr>
        <w:t xml:space="preserve">HOTMESS is 18+ only. No content is age-appropriate for minors. If a user is found to be under 18:</w:t>
      </w:r>
    </w:p>
    <w:p>
      <w:pPr>
        <w:pStyle w:val="ListParagraph"/>
        <w:numPr>
          <w:ilvl w:val="0"/>
          <w:numId w:val="7"/>
        </w:numPr>
        <w:spacing w:after="20" w:before="40"/>
      </w:pPr>
      <w:r>
        <w:rPr>
          <w:rFonts w:ascii="Arial" w:cs="Arial" w:eastAsia="Arial" w:hAnsi="Arial"/>
          <w:b w:val="false"/>
          <w:bCs w:val="false"/>
          <w:color w:val="2D2D2D"/>
          <w:sz w:val="20"/>
          <w:szCs w:val="20"/>
        </w:rPr>
        <w:t xml:space="preserve">Account terminated immediately.</w:t>
      </w:r>
    </w:p>
    <w:p>
      <w:pPr>
        <w:pStyle w:val="ListParagraph"/>
        <w:numPr>
          <w:ilvl w:val="0"/>
          <w:numId w:val="7"/>
        </w:numPr>
        <w:spacing w:after="20" w:before="40"/>
      </w:pPr>
      <w:r>
        <w:rPr>
          <w:rFonts w:ascii="Arial" w:cs="Arial" w:eastAsia="Arial" w:hAnsi="Arial"/>
          <w:b w:val="false"/>
          <w:bCs w:val="false"/>
          <w:color w:val="2D2D2D"/>
          <w:sz w:val="20"/>
          <w:szCs w:val="20"/>
        </w:rPr>
        <w:t xml:space="preserve">Any content they posted removed.</w:t>
      </w:r>
    </w:p>
    <w:p>
      <w:pPr>
        <w:pStyle w:val="ListParagraph"/>
        <w:numPr>
          <w:ilvl w:val="0"/>
          <w:numId w:val="7"/>
        </w:numPr>
        <w:spacing w:after="20" w:before="40"/>
      </w:pPr>
      <w:r>
        <w:rPr>
          <w:rFonts w:ascii="Arial" w:cs="Arial" w:eastAsia="Arial" w:hAnsi="Arial"/>
          <w:b w:val="false"/>
          <w:bCs w:val="false"/>
          <w:color w:val="2D2D2D"/>
          <w:sz w:val="20"/>
          <w:szCs w:val="20"/>
        </w:rPr>
        <w:t xml:space="preserve">Any interactions they had flagged for review.</w:t>
      </w:r>
    </w:p>
    <w:p>
      <w:pPr>
        <w:pStyle w:val="ListParagraph"/>
        <w:numPr>
          <w:ilvl w:val="0"/>
          <w:numId w:val="7"/>
        </w:numPr>
        <w:spacing w:after="20" w:before="40"/>
      </w:pPr>
      <w:r>
        <w:rPr>
          <w:rFonts w:ascii="Arial" w:cs="Arial" w:eastAsia="Arial" w:hAnsi="Arial"/>
          <w:b w:val="false"/>
          <w:bCs w:val="false"/>
          <w:color w:val="2D2D2D"/>
          <w:sz w:val="20"/>
          <w:szCs w:val="20"/>
        </w:rPr>
        <w:t xml:space="preserve">If CSAM was involved: law enforcement referral regardless of which party was underage.</w:t>
      </w:r>
    </w:p>
    <w:p>
      <w:pPr>
        <w:spacing w:after="40" w:before="80"/>
      </w:pPr>
      <w:r>
        <w:rPr>
          <w:rFonts w:ascii="Arial" w:cs="Arial" w:eastAsia="Arial" w:hAnsi="Arial"/>
          <w:b w:val="false"/>
          <w:bCs w:val="false"/>
          <w:i w:val="false"/>
          <w:iCs w:val="false"/>
          <w:color w:val="2D2D2D"/>
          <w:sz w:val="22"/>
          <w:szCs w:val="22"/>
        </w:rPr>
        <w:t xml:space="preserve">Age gate is the primary control. It is not sufficient alone. Moderators must flag profiles that appear to show a person under 18 as P1 regardless of stated age. The burden of proof is visual, not declared.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DATA HANDLING FOR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Data type</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Handling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Reported content (not illegal)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Retained for review period (72hrs). Deleted after action taken if no legal hold required.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Reported content (illegal: CSAM, violence)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Preserved and isolated. Not deleted. Held for law enforcement. Retention: as required by investigation.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Moderation action log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Retained 5 years. Append-only. Cannot be deleted.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Reporter identity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Never disclosed to the reported user. Retained internally.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Appeal records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Retained 2 years.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CANONICAL LANGUAGE REFERENCE</w:t>
      </w:r>
    </w:p>
    <w:p>
      <w:pPr>
        <w:spacing w:after="40" w:before="80"/>
      </w:pPr>
      <w:r>
        <w:rPr>
          <w:rFonts w:ascii="Arial" w:cs="Arial" w:eastAsia="Arial" w:hAnsi="Arial"/>
          <w:b w:val="false"/>
          <w:bCs w:val="false"/>
          <w:i/>
          <w:iCs/>
          <w:color w:val="666666"/>
          <w:sz w:val="22"/>
          <w:szCs w:val="22"/>
        </w:rPr>
        <w:t xml:space="preserve">The following sentences are the canonical system language for HOTMESS. They appear identically in every document. No variations. Derived from Core Principles v1.0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Principle</w:t>
            </w:r>
          </w:p>
        </w:tc>
        <w:tc>
          <w:tcPr>
            <w:tcW w:type="dxa" w:w="7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 provides coordination signals, not operational control. Responsibility for physical safety remains with the venue and operator.</w:t>
            </w:r>
          </w:p>
        </w:tc>
      </w:tr>
      <w:tr>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Safety</w:t>
            </w:r>
          </w:p>
        </w:tc>
        <w:tc>
          <w:tcPr>
            <w:tcW w:type="dxa" w:w="7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features assist communication between users. They do not guarantee intervention or emergency response.</w:t>
            </w:r>
          </w:p>
        </w:tc>
      </w:tr>
      <w:tr>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Location</w:t>
            </w:r>
          </w:p>
        </w:tc>
        <w:tc>
          <w:tcPr>
            <w:tcW w:type="dxa" w:w="7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b w:val="false"/>
                <w:bCs w:val="false"/>
                <w:color w:val="2D2D2D"/>
                <w:sz w:val="18"/>
                <w:szCs w:val="18"/>
              </w:rPr>
              <w:t xml:space="preserve">HOTMESS does not store continuous or historical location data. Location exists only during active sessions and is automatically cleared.</w:t>
            </w:r>
          </w:p>
        </w:tc>
      </w:tr>
      <w:tr>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Operator</w:t>
            </w:r>
          </w:p>
        </w:tc>
        <w:tc>
          <w:tcPr>
            <w:tcW w:type="dxa" w:w="7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b w:val="false"/>
                <w:bCs w:val="false"/>
                <w:color w:val="2D2D2D"/>
                <w:sz w:val="18"/>
                <w:szCs w:val="18"/>
              </w:rPr>
              <w:t xml:space="preserve">Only one PRIMARY OPERATOR controls system-level actions during a live event.</w:t>
            </w:r>
          </w:p>
        </w:tc>
      </w:tr>
      <w:tr>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Content</w:t>
            </w:r>
          </w:p>
        </w:tc>
        <w:tc>
          <w:tcPr>
            <w:tcW w:type="dxa" w:w="7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content is permitted in private spaces and restricted on public surfaces.</w:t>
            </w:r>
          </w:p>
        </w:tc>
      </w:tr>
    </w:tbl>
    <w:p>
      <w:pPr>
        <w:spacing w:after="80" w:before="200"/>
      </w:pPr>
      <w:r>
        <w:rPr>
          <w:rFonts w:ascii="Arial" w:cs="Arial" w:eastAsia="Arial" w:hAnsi="Arial"/>
          <w:b/>
          <w:bCs/>
          <w:color w:val="B8860B"/>
          <w:sz w:val="22"/>
          <w:szCs w:val="22"/>
        </w:rPr>
        <w:t xml:space="preserve">Support Proximity — content and inference rules</w:t>
      </w:r>
    </w:p>
    <w:p>
      <w:pPr>
        <w:pStyle w:val="ListParagraph"/>
        <w:numPr>
          <w:ilvl w:val="0"/>
          <w:numId w:val="8"/>
        </w:numPr>
        <w:spacing w:after="20" w:before="40"/>
      </w:pPr>
      <w:r>
        <w:rPr>
          <w:rFonts w:ascii="Arial" w:cs="Arial" w:eastAsia="Arial" w:hAnsi="Arial"/>
          <w:b w:val="false"/>
          <w:bCs w:val="false"/>
          <w:color w:val="2D2D2D"/>
          <w:sz w:val="20"/>
          <w:szCs w:val="20"/>
        </w:rPr>
        <w:t xml:space="preserve">Support Proximity notifications never appear on any public surface, in any chat thread, or as any Globe signal.</w:t>
      </w:r>
    </w:p>
    <w:p>
      <w:pPr>
        <w:pStyle w:val="ListParagraph"/>
        <w:numPr>
          <w:ilvl w:val="0"/>
          <w:numId w:val="8"/>
        </w:numPr>
        <w:spacing w:after="20" w:before="40"/>
      </w:pPr>
      <w:r>
        <w:rPr>
          <w:rFonts w:ascii="Arial" w:cs="Arial" w:eastAsia="Arial" w:hAnsi="Arial"/>
          <w:b w:val="false"/>
          <w:bCs w:val="false"/>
          <w:color w:val="2D2D2D"/>
          <w:sz w:val="20"/>
          <w:szCs w:val="20"/>
        </w:rPr>
        <w:t xml:space="preserve">Recovery status is never inferred from content. A user posting harm reduction content does not trigger enrolment.</w:t>
      </w:r>
    </w:p>
    <w:p>
      <w:pPr>
        <w:pStyle w:val="ListParagraph"/>
        <w:numPr>
          <w:ilvl w:val="0"/>
          <w:numId w:val="8"/>
        </w:numPr>
        <w:spacing w:after="20" w:before="40"/>
      </w:pPr>
      <w:r>
        <w:rPr>
          <w:rFonts w:ascii="Arial" w:cs="Arial" w:eastAsia="Arial" w:hAnsi="Arial"/>
          <w:b w:val="false"/>
          <w:bCs w:val="false"/>
          <w:color w:val="2D2D2D"/>
          <w:sz w:val="20"/>
          <w:szCs w:val="20"/>
        </w:rPr>
        <w:t xml:space="preserve">No content recommendation, profile surfacing, or matching uses Motivations data.</w:t>
      </w:r>
    </w:p>
    <w:p>
      <w:pPr>
        <w:pStyle w:val="ListParagraph"/>
        <w:numPr>
          <w:ilvl w:val="0"/>
          <w:numId w:val="8"/>
        </w:numPr>
        <w:spacing w:after="20" w:before="40"/>
      </w:pPr>
      <w:r>
        <w:rPr>
          <w:rFonts w:ascii="Arial" w:cs="Arial" w:eastAsia="Arial" w:hAnsi="Arial"/>
          <w:b w:val="false"/>
          <w:bCs w:val="false"/>
          <w:color w:val="2D2D2D"/>
          <w:sz w:val="20"/>
          <w:szCs w:val="20"/>
        </w:rPr>
        <w:t xml:space="preserve">Moderators never see whether a user has Support Proximity enabled. It is not a moderation data point.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P1 resolution 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15 min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breach must be investigated and documented.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False positive rate (legitimate content removed)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5%: policy is too broad. Recalibrate.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Appeal success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20%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30%: first-pass moderation is inaccurate.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CSAM detection rate (post IWF)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miss is a critical incident.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report resolution satisfaction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Survey reporters after resolution.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 Store rejection due to content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rejection triggers immediate content review.</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Report rate per active user per month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Spike = community quality issue. Drop = reporting awareness issue.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Repeat offender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Above 5%: ban thresholds too lenient.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Explicit content violations on public surfaces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confirmed explicit content on public surface = immediate review of moderation pipeline.</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Content Policy v1.1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2026-04-25T09:25:30.944Z</dcterms:created>
  <dcterms:modified xsi:type="dcterms:W3CDTF">2026-04-25T09:25:30.945Z</dcterms:modified>
</cp:coreProperties>
</file>

<file path=docProps/custom.xml><?xml version="1.0" encoding="utf-8"?>
<Properties xmlns="http://schemas.openxmlformats.org/officeDocument/2006/custom-properties" xmlns:vt="http://schemas.openxmlformats.org/officeDocument/2006/docPropsVTypes"/>
</file>